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  <w:bookmarkStart w:id="0" w:name="_GoBack"/>
      <w:bookmarkEnd w:id="0"/>
    </w:p>
    <w:p>
      <w:pPr>
        <w:jc w:val="center"/>
        <w:rPr>
          <w:rFonts w:ascii="宋体" w:hAnsi="宋体" w:cs="宋体"/>
          <w:b/>
          <w:spacing w:val="100"/>
          <w:szCs w:val="21"/>
        </w:rPr>
      </w:pPr>
    </w:p>
    <w:p>
      <w:pPr>
        <w:jc w:val="center"/>
        <w:rPr>
          <w:rFonts w:hint="eastAsia" w:ascii="宋体" w:hAnsi="宋体" w:cs="宋体"/>
          <w:b/>
          <w:spacing w:val="100"/>
          <w:sz w:val="42"/>
          <w:szCs w:val="42"/>
        </w:rPr>
      </w:pPr>
      <w:r>
        <w:rPr>
          <w:rFonts w:hint="eastAsia" w:ascii="宋体" w:hAnsi="宋体" w:cs="宋体"/>
          <w:b/>
          <w:spacing w:val="100"/>
          <w:sz w:val="42"/>
          <w:szCs w:val="42"/>
        </w:rPr>
        <w:t>体检须知</w:t>
      </w:r>
    </w:p>
    <w:p>
      <w:pPr>
        <w:jc w:val="center"/>
        <w:rPr>
          <w:rFonts w:hint="eastAsia" w:ascii="宋体" w:hAnsi="宋体" w:cs="宋体"/>
          <w:b/>
          <w:spacing w:val="100"/>
          <w:sz w:val="28"/>
          <w:szCs w:val="28"/>
        </w:rPr>
      </w:pP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为了准确反映受检者身体的真实状况，请注意以下事项：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一、考生应到指定医院进行体检，其它医疗单位的检查结果一律无效。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二、体检严禁弄虚作假、冒名顶替；如隐瞒病史影响体检结果的，后果自负。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三、体检表上贴本人近期大一寸免冠彩色照片1张，并由指定医院加盖公章。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四、体检表第2页由受检者本人填写（用黑色签字笔或钢笔），要求字迹清楚，无涂改，病史部分要如实、逐项填齐，不能遗漏。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五、体检前一天注意休息，勿熬夜，不饮酒，避免剧烈运动。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六、体检当天需空腹进行采血、B超等检查，请在受检前禁食8-12小时。 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七、女性考生月经期间请勿做妇科及尿液检查，待经期完毕后再补检。怀孕或可能已受孕的考生，请事先向工作人员报告并告知医护人员，勿做X光检查。未事先如实告知的，将会影响录用。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八、请配合医生认真检查所有项目，勿漏检。若自动放弃某一检查项目，将会影响录用。体检医师可根据实际需要，增加必要的相应检查、检验项目。</w:t>
      </w:r>
    </w:p>
    <w:p>
      <w:pPr>
        <w:spacing w:line="520" w:lineRule="exact"/>
        <w:ind w:firstLine="420" w:firstLineChars="200"/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D1"/>
    <w:rsid w:val="00023FE7"/>
    <w:rsid w:val="008A11D1"/>
    <w:rsid w:val="00C24D23"/>
    <w:rsid w:val="76FBB6DA"/>
    <w:rsid w:val="FD5D211A"/>
    <w:rsid w:val="FFDD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62</Words>
  <Characters>354</Characters>
  <Lines>2</Lines>
  <Paragraphs>1</Paragraphs>
  <TotalTime>1</TotalTime>
  <ScaleCrop>false</ScaleCrop>
  <LinksUpToDate>false</LinksUpToDate>
  <CharactersWithSpaces>415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2021-12-15T04:08:00Z</dcterms:created>
  <dc:creator>AutoBVT</dc:creator>
  <cp:lastModifiedBy>user</cp:lastModifiedBy>
  <dcterms:modified xsi:type="dcterms:W3CDTF">2021-12-20T15:32:22Z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