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after="120" w:line="320" w:lineRule="exact"/>
        <w:jc w:val="center"/>
        <w:textAlignment w:val="baseline"/>
        <w:rPr>
          <w:rStyle w:val="4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宋体" w:hAnsi="宋体" w:eastAsia="宋体"/>
          <w:kern w:val="2"/>
          <w:sz w:val="32"/>
          <w:szCs w:val="32"/>
          <w:lang w:val="en-US" w:eastAsia="zh-CN" w:bidi="ar-SA"/>
        </w:rPr>
        <w:t>法人单位基本情况</w:t>
      </w:r>
    </w:p>
    <w:tbl>
      <w:tblPr>
        <w:tblStyle w:val="2"/>
        <w:tblpPr w:leftFromText="180" w:rightFromText="180" w:vertAnchor="text" w:horzAnchor="page" w:tblpX="1214" w:tblpY="429"/>
        <w:tblOverlap w:val="never"/>
        <w:tblW w:w="94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3"/>
        <w:gridCol w:w="1909"/>
        <w:gridCol w:w="3081"/>
        <w:gridCol w:w="910"/>
        <w:gridCol w:w="17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3" w:type="dxa"/>
            <w:vAlign w:val="top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09" w:type="dxa"/>
            <w:vAlign w:val="top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81" w:type="dxa"/>
            <w:vAlign w:val="top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10" w:type="dxa"/>
            <w:vAlign w:val="top"/>
          </w:tcPr>
          <w:p>
            <w:pPr>
              <w:spacing w:line="320" w:lineRule="exact"/>
              <w:jc w:val="both"/>
              <w:textAlignment w:val="baseline"/>
              <w:rPr>
                <w:rStyle w:val="4"/>
                <w:rFonts w:ascii="宋体" w:hAnsi="宋体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宋体" w:eastAsia="仿宋_GB2312"/>
                <w:kern w:val="2"/>
                <w:sz w:val="18"/>
                <w:szCs w:val="18"/>
                <w:lang w:val="en-US" w:eastAsia="zh-CN" w:bidi="ar-SA"/>
              </w:rPr>
              <w:t>表　　号：</w:t>
            </w:r>
          </w:p>
        </w:tc>
        <w:tc>
          <w:tcPr>
            <w:tcW w:w="1742" w:type="dxa"/>
            <w:vAlign w:val="top"/>
          </w:tcPr>
          <w:p>
            <w:pPr>
              <w:snapToGrid w:val="0"/>
              <w:spacing w:line="320" w:lineRule="exact"/>
              <w:jc w:val="distribute"/>
              <w:textAlignment w:val="baseline"/>
              <w:rPr>
                <w:rStyle w:val="4"/>
                <w:rFonts w:ascii="宋体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eastAsia="仿宋_GB2312"/>
                <w:kern w:val="2"/>
                <w:sz w:val="18"/>
                <w:szCs w:val="18"/>
                <w:lang w:val="en-US" w:eastAsia="zh-CN" w:bidi="ar-SA"/>
              </w:rPr>
              <w:t>ＭＬＫ１０１－１表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3" w:type="dxa"/>
            <w:vAlign w:val="top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09" w:type="dxa"/>
            <w:vAlign w:val="top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81" w:type="dxa"/>
            <w:vAlign w:val="top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10" w:type="dxa"/>
            <w:vAlign w:val="top"/>
          </w:tcPr>
          <w:p>
            <w:pPr>
              <w:snapToGrid w:val="0"/>
              <w:spacing w:line="320" w:lineRule="exact"/>
              <w:jc w:val="both"/>
              <w:textAlignment w:val="baseline"/>
              <w:rPr>
                <w:rStyle w:val="4"/>
                <w:rFonts w:ascii="宋体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eastAsia="仿宋_GB2312"/>
                <w:kern w:val="2"/>
                <w:sz w:val="18"/>
                <w:szCs w:val="18"/>
                <w:lang w:val="en-US" w:eastAsia="zh-CN" w:bidi="ar-SA"/>
              </w:rPr>
              <w:t>制定机关：</w:t>
            </w:r>
          </w:p>
        </w:tc>
        <w:tc>
          <w:tcPr>
            <w:tcW w:w="1742" w:type="dxa"/>
            <w:vAlign w:val="top"/>
          </w:tcPr>
          <w:p>
            <w:pPr>
              <w:snapToGrid w:val="0"/>
              <w:spacing w:line="320" w:lineRule="exact"/>
              <w:jc w:val="distribute"/>
              <w:textAlignment w:val="baseline"/>
              <w:rPr>
                <w:rStyle w:val="4"/>
                <w:rFonts w:ascii="宋体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eastAsia="仿宋_GB2312"/>
                <w:spacing w:val="6"/>
                <w:kern w:val="2"/>
                <w:sz w:val="18"/>
                <w:szCs w:val="18"/>
                <w:lang w:val="en-US" w:eastAsia="zh-CN" w:bidi="ar-SA"/>
              </w:rPr>
              <w:t>国 家 统 计 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3" w:type="dxa"/>
            <w:vAlign w:val="top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09" w:type="dxa"/>
            <w:vAlign w:val="top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81" w:type="dxa"/>
            <w:vAlign w:val="top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10" w:type="dxa"/>
            <w:vAlign w:val="top"/>
          </w:tcPr>
          <w:p>
            <w:pPr>
              <w:snapToGrid w:val="0"/>
              <w:spacing w:line="320" w:lineRule="exact"/>
              <w:jc w:val="both"/>
              <w:textAlignment w:val="baseline"/>
              <w:rPr>
                <w:rStyle w:val="4"/>
                <w:rFonts w:ascii="宋体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eastAsia="仿宋_GB2312"/>
                <w:kern w:val="2"/>
                <w:sz w:val="18"/>
                <w:szCs w:val="18"/>
                <w:lang w:val="en-US" w:eastAsia="zh-CN" w:bidi="ar-SA"/>
              </w:rPr>
              <w:t>文　　号：</w:t>
            </w:r>
          </w:p>
        </w:tc>
        <w:tc>
          <w:tcPr>
            <w:tcW w:w="1742" w:type="dxa"/>
            <w:vAlign w:val="top"/>
          </w:tcPr>
          <w:p>
            <w:pPr>
              <w:snapToGrid w:val="0"/>
              <w:spacing w:line="320" w:lineRule="exact"/>
              <w:jc w:val="distribute"/>
              <w:textAlignment w:val="baseline"/>
              <w:rPr>
                <w:rStyle w:val="4"/>
                <w:rFonts w:ascii="宋体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仿宋_GB2312"/>
                <w:kern w:val="2"/>
                <w:sz w:val="18"/>
                <w:szCs w:val="18"/>
                <w:lang w:val="en-US" w:eastAsia="zh-CN" w:bidi="ar-SA"/>
              </w:rPr>
              <w:t>国统字(2018)116号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3" w:type="dxa"/>
            <w:vAlign w:val="top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09" w:type="dxa"/>
            <w:vAlign w:val="top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81" w:type="dxa"/>
            <w:vAlign w:val="top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10" w:type="dxa"/>
            <w:vAlign w:val="top"/>
          </w:tcPr>
          <w:p>
            <w:pPr>
              <w:spacing w:line="320" w:lineRule="exact"/>
              <w:jc w:val="both"/>
              <w:textAlignment w:val="baseline"/>
              <w:rPr>
                <w:rStyle w:val="4"/>
                <w:rFonts w:ascii="宋体" w:hAnsi="宋体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宋体" w:eastAsia="仿宋_GB2312"/>
                <w:kern w:val="2"/>
                <w:sz w:val="18"/>
                <w:szCs w:val="18"/>
                <w:lang w:val="en-US" w:eastAsia="zh-CN" w:bidi="ar-SA"/>
              </w:rPr>
              <w:t>有效期至：</w:t>
            </w:r>
          </w:p>
        </w:tc>
        <w:tc>
          <w:tcPr>
            <w:tcW w:w="1742" w:type="dxa"/>
            <w:vAlign w:val="top"/>
          </w:tcPr>
          <w:p>
            <w:pPr>
              <w:spacing w:line="320" w:lineRule="exact"/>
              <w:jc w:val="distribute"/>
              <w:textAlignment w:val="baseline"/>
              <w:rPr>
                <w:rStyle w:val="4"/>
                <w:rFonts w:ascii="宋体" w:hAnsi="宋体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宋体" w:hAnsi="宋体" w:eastAsia="仿宋_GB2312"/>
                <w:kern w:val="2"/>
                <w:sz w:val="18"/>
                <w:szCs w:val="18"/>
                <w:lang w:val="en-US" w:eastAsia="zh-CN" w:bidi="ar-SA"/>
              </w:rPr>
              <w:t>２０２０年１月</w:t>
            </w:r>
          </w:p>
        </w:tc>
      </w:tr>
    </w:tbl>
    <w:tbl>
      <w:tblPr>
        <w:tblStyle w:val="2"/>
        <w:tblW w:w="95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3875"/>
        <w:gridCol w:w="508"/>
        <w:gridCol w:w="93"/>
        <w:gridCol w:w="4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4446" w:type="dxa"/>
            <w:gridSpan w:val="2"/>
            <w:vMerge w:val="restart"/>
            <w:tcBorders>
              <w:top w:val="single" w:color="000000" w:sz="2" w:space="0"/>
              <w:left w:val="doub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framePr w:wrap="around" w:vAnchor="margin" w:hAnchor="text" w:xAlign="center" w:y="44"/>
              <w:snapToGrid w:val="0"/>
              <w:spacing w:line="320" w:lineRule="exact"/>
              <w:ind w:firstLine="417" w:firstLineChars="232"/>
              <w:jc w:val="both"/>
              <w:textAlignment w:val="baseline"/>
              <w:rPr>
                <w:rStyle w:val="4"/>
                <w:rFonts w:ascii="楷体_GB2312" w:hAnsi="宋体" w:eastAsia="楷体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楷体_GB2312" w:eastAsia="楷体_GB2312"/>
                <w:kern w:val="2"/>
                <w:sz w:val="18"/>
                <w:szCs w:val="18"/>
                <w:lang w:val="en-US" w:eastAsia="zh-CN" w:bidi="ar-SA"/>
              </w:rPr>
              <w:t>《中华人民共和国统计法》第七条规定：国家机关、企业事业单位和其他组织及个体工商户和个人等统计调查对象，必须依照本法和国家有关规定，真实、准确、完整、及时地提供统计调查所需的资料，不得提供不真实或者不完整的统计资料，不得迟报、拒报统计资料。《中华人民共和国统计法》第九条规定：统计机构和统计人员对在统计工作中知悉的国家秘密、商业秘密和个人信息，应当予以保密。</w:t>
            </w:r>
          </w:p>
        </w:tc>
        <w:tc>
          <w:tcPr>
            <w:tcW w:w="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framePr w:wrap="around" w:vAnchor="margin" w:hAnchor="text" w:xAlign="center" w:y="44"/>
              <w:snapToGrid w:val="0"/>
              <w:spacing w:line="320" w:lineRule="exact"/>
              <w:jc w:val="center"/>
              <w:textAlignment w:val="baseline"/>
              <w:rPr>
                <w:rStyle w:val="4"/>
                <w:rFonts w:ascii="宋体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仿宋_GB2312"/>
                <w:kern w:val="2"/>
                <w:sz w:val="18"/>
                <w:szCs w:val="18"/>
                <w:lang w:val="en-US" w:eastAsia="zh-CN" w:bidi="ar-SA"/>
              </w:rPr>
              <w:t>01</w:t>
            </w:r>
          </w:p>
        </w:tc>
        <w:tc>
          <w:tcPr>
            <w:tcW w:w="45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double" w:color="000000" w:sz="4" w:space="0"/>
            </w:tcBorders>
            <w:vAlign w:val="bottom"/>
          </w:tcPr>
          <w:p>
            <w:pPr>
              <w:framePr w:wrap="around" w:vAnchor="margin" w:hAnchor="text" w:xAlign="center" w:y="44"/>
              <w:snapToGrid w:val="0"/>
              <w:spacing w:line="320" w:lineRule="exact"/>
              <w:jc w:val="both"/>
              <w:textAlignment w:val="baseline"/>
              <w:rPr>
                <w:rStyle w:val="4"/>
                <w:rFonts w:ascii="宋体" w:hAnsi="宋体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仿宋_GB2312"/>
                <w:kern w:val="2"/>
                <w:sz w:val="18"/>
                <w:szCs w:val="18"/>
                <w:lang w:val="en-US" w:eastAsia="zh-CN" w:bidi="ar-SA"/>
              </w:rPr>
              <w:t>统一社会信用代码</w:t>
            </w:r>
          </w:p>
          <w:p>
            <w:pPr>
              <w:framePr w:wrap="around" w:vAnchor="margin" w:hAnchor="text" w:xAlign="center" w:y="44"/>
              <w:snapToGrid w:val="0"/>
              <w:spacing w:line="320" w:lineRule="exact"/>
              <w:jc w:val="both"/>
              <w:textAlignment w:val="baseline"/>
              <w:rPr>
                <w:rStyle w:val="4"/>
                <w:rFonts w:ascii="宋体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仿宋_GB2312"/>
                <w:kern w:val="2"/>
                <w:sz w:val="24"/>
                <w:szCs w:val="24"/>
                <w:lang w:val="en-US" w:eastAsia="zh-CN" w:bidi="ar-SA"/>
              </w:rPr>
              <w:t>□□□□□□□□□□□□□□□□□□</w:t>
            </w:r>
          </w:p>
          <w:p>
            <w:pPr>
              <w:framePr w:wrap="around" w:vAnchor="margin" w:hAnchor="text" w:xAlign="center" w:y="44"/>
              <w:snapToGrid w:val="0"/>
              <w:spacing w:line="320" w:lineRule="exact"/>
              <w:jc w:val="left"/>
              <w:textAlignment w:val="baseline"/>
              <w:rPr>
                <w:rStyle w:val="4"/>
                <w:rFonts w:ascii="楷体_GB2312" w:hAnsi="宋体" w:eastAsia="楷体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楷体_GB2312" w:hAnsi="宋体" w:eastAsia="楷体_GB2312"/>
                <w:kern w:val="2"/>
                <w:sz w:val="18"/>
                <w:szCs w:val="18"/>
                <w:lang w:val="en-US" w:eastAsia="zh-CN" w:bidi="ar-SA"/>
              </w:rPr>
              <w:t>尚未领取统一社会信用代码的填写原组织机构代码</w:t>
            </w:r>
          </w:p>
          <w:p>
            <w:pPr>
              <w:framePr w:wrap="around" w:vAnchor="margin" w:hAnchor="text" w:xAlign="center" w:y="44"/>
              <w:snapToGrid w:val="0"/>
              <w:spacing w:line="320" w:lineRule="exact"/>
              <w:ind w:firstLine="360"/>
              <w:jc w:val="left"/>
              <w:textAlignment w:val="baseline"/>
              <w:rPr>
                <w:rStyle w:val="4"/>
                <w:rFonts w:ascii="宋体" w:hAnsi="宋体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仿宋_GB2312"/>
                <w:kern w:val="2"/>
                <w:sz w:val="18"/>
                <w:szCs w:val="18"/>
                <w:lang w:val="en-US" w:eastAsia="zh-CN" w:bidi="ar-SA"/>
              </w:rPr>
              <w:t xml:space="preserve">        </w:t>
            </w:r>
            <w:r>
              <w:rPr>
                <w:rStyle w:val="4"/>
                <w:rFonts w:ascii="宋体" w:hAnsi="宋体" w:eastAsia="仿宋_GB2312"/>
                <w:kern w:val="2"/>
                <w:sz w:val="32"/>
                <w:szCs w:val="18"/>
                <w:lang w:val="en-US" w:eastAsia="zh-CN" w:bidi="ar-SA"/>
              </w:rPr>
              <w:t xml:space="preserve"> </w:t>
            </w:r>
            <w:r>
              <w:rPr>
                <w:rStyle w:val="4"/>
                <w:rFonts w:ascii="宋体" w:hAnsi="宋体" w:eastAsia="仿宋_GB2312"/>
                <w:kern w:val="2"/>
                <w:sz w:val="24"/>
                <w:szCs w:val="18"/>
                <w:lang w:val="en-US" w:eastAsia="zh-CN" w:bidi="ar-SA"/>
              </w:rPr>
              <w:t xml:space="preserve"> □□□□□□□□－□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3" w:hRule="atLeast"/>
          <w:jc w:val="center"/>
        </w:trPr>
        <w:tc>
          <w:tcPr>
            <w:tcW w:w="4446" w:type="dxa"/>
            <w:gridSpan w:val="2"/>
            <w:vMerge w:val="continue"/>
            <w:tcBorders>
              <w:top w:val="single" w:color="000000" w:sz="2" w:space="0"/>
              <w:left w:val="doub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framePr w:wrap="around" w:vAnchor="margin" w:hAnchor="text" w:xAlign="center" w:y="44"/>
              <w:snapToGrid w:val="0"/>
              <w:spacing w:line="320" w:lineRule="exact"/>
              <w:ind w:firstLine="417" w:firstLineChars="232"/>
              <w:jc w:val="both"/>
              <w:textAlignment w:val="baseline"/>
              <w:rPr>
                <w:rStyle w:val="4"/>
                <w:rFonts w:ascii="楷体_GB2312" w:eastAsia="楷体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framePr w:wrap="around" w:vAnchor="margin" w:hAnchor="text" w:xAlign="center" w:y="44"/>
              <w:snapToGrid w:val="0"/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仿宋_GB2312"/>
                <w:kern w:val="2"/>
                <w:sz w:val="18"/>
                <w:szCs w:val="18"/>
                <w:lang w:val="en-US" w:eastAsia="zh-CN" w:bidi="ar-SA"/>
              </w:rPr>
              <w:t>02</w:t>
            </w:r>
          </w:p>
        </w:tc>
        <w:tc>
          <w:tcPr>
            <w:tcW w:w="45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double" w:color="000000" w:sz="4" w:space="0"/>
            </w:tcBorders>
            <w:vAlign w:val="bottom"/>
          </w:tcPr>
          <w:p>
            <w:pPr>
              <w:framePr w:wrap="around" w:vAnchor="margin" w:hAnchor="text" w:xAlign="center" w:y="44"/>
              <w:tabs>
                <w:tab w:val="left" w:pos="1954"/>
                <w:tab w:val="left" w:pos="2158"/>
                <w:tab w:val="left" w:pos="2363"/>
                <w:tab w:val="left" w:pos="2567"/>
                <w:tab w:val="left" w:pos="2772"/>
                <w:tab w:val="left" w:pos="2976"/>
                <w:tab w:val="left" w:pos="3181"/>
                <w:tab w:val="left" w:pos="3385"/>
                <w:tab w:val="left" w:pos="3590"/>
                <w:tab w:val="left" w:pos="3794"/>
              </w:tabs>
              <w:snapToGrid w:val="0"/>
              <w:spacing w:line="320" w:lineRule="exact"/>
              <w:jc w:val="left"/>
              <w:textAlignment w:val="baseline"/>
              <w:rPr>
                <w:rStyle w:val="4"/>
                <w:rFonts w:ascii="宋体" w:hAnsi="宋体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仿宋_GB2312"/>
                <w:kern w:val="2"/>
                <w:sz w:val="18"/>
                <w:szCs w:val="18"/>
                <w:lang w:val="en-US" w:eastAsia="zh-CN" w:bidi="ar-SA"/>
              </w:rPr>
              <w:t>单位详细名称：</w:t>
            </w:r>
            <w:r>
              <w:rPr>
                <w:rStyle w:val="4"/>
                <w:rFonts w:eastAsia="仿宋_GB2312"/>
                <w:kern w:val="2"/>
                <w:sz w:val="32"/>
                <w:szCs w:val="24"/>
                <w:u w:val="single"/>
                <w:lang w:val="en-US" w:eastAsia="zh-CN" w:bidi="ar-SA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4446" w:type="dxa"/>
            <w:gridSpan w:val="2"/>
            <w:vMerge w:val="continue"/>
            <w:tcBorders>
              <w:top w:val="single" w:color="000000" w:sz="2" w:space="0"/>
              <w:left w:val="doub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framePr w:wrap="around" w:vAnchor="margin" w:hAnchor="text" w:xAlign="center" w:y="44"/>
              <w:snapToGrid w:val="0"/>
              <w:spacing w:line="320" w:lineRule="exact"/>
              <w:ind w:firstLine="417" w:firstLineChars="232"/>
              <w:jc w:val="both"/>
              <w:textAlignment w:val="baseline"/>
              <w:rPr>
                <w:rStyle w:val="4"/>
                <w:rFonts w:ascii="楷体_GB2312" w:eastAsia="楷体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framePr w:wrap="around" w:vAnchor="margin" w:hAnchor="text" w:xAlign="center" w:y="44"/>
              <w:snapToGrid w:val="0"/>
              <w:spacing w:line="320" w:lineRule="exact"/>
              <w:jc w:val="center"/>
              <w:textAlignment w:val="baseline"/>
              <w:rPr>
                <w:rStyle w:val="4"/>
                <w:rFonts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仿宋_GB2312"/>
                <w:kern w:val="2"/>
                <w:sz w:val="18"/>
                <w:szCs w:val="18"/>
                <w:lang w:val="en-US" w:eastAsia="zh-CN" w:bidi="ar-SA"/>
              </w:rPr>
              <w:t>03</w:t>
            </w:r>
          </w:p>
        </w:tc>
        <w:tc>
          <w:tcPr>
            <w:tcW w:w="45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double" w:color="000000" w:sz="4" w:space="0"/>
            </w:tcBorders>
            <w:vAlign w:val="bottom"/>
          </w:tcPr>
          <w:p>
            <w:pPr>
              <w:framePr w:wrap="around" w:vAnchor="margin" w:hAnchor="text" w:xAlign="center" w:y="44"/>
              <w:tabs>
                <w:tab w:val="left" w:pos="1954"/>
                <w:tab w:val="left" w:pos="2158"/>
                <w:tab w:val="left" w:pos="2363"/>
                <w:tab w:val="left" w:pos="2567"/>
                <w:tab w:val="left" w:pos="2772"/>
                <w:tab w:val="left" w:pos="2976"/>
                <w:tab w:val="left" w:pos="3181"/>
                <w:tab w:val="left" w:pos="3385"/>
                <w:tab w:val="left" w:pos="3590"/>
                <w:tab w:val="left" w:pos="3794"/>
              </w:tabs>
              <w:snapToGrid w:val="0"/>
              <w:spacing w:line="320" w:lineRule="exact"/>
              <w:jc w:val="left"/>
              <w:textAlignment w:val="baseline"/>
              <w:rPr>
                <w:rStyle w:val="4"/>
                <w:rFonts w:ascii="宋体" w:hAnsi="宋体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仿宋_GB2312"/>
                <w:kern w:val="2"/>
                <w:sz w:val="18"/>
                <w:szCs w:val="18"/>
                <w:lang w:val="en-US" w:eastAsia="zh-CN" w:bidi="ar-SA"/>
              </w:rPr>
              <w:t>法定代表人（单位负责人）：</w:t>
            </w:r>
            <w:r>
              <w:rPr>
                <w:rStyle w:val="4"/>
                <w:rFonts w:eastAsia="仿宋_GB2312"/>
                <w:kern w:val="2"/>
                <w:sz w:val="32"/>
                <w:szCs w:val="24"/>
                <w:u w:val="single"/>
                <w:lang w:val="en-US" w:eastAsia="zh-CN" w:bidi="ar-SA"/>
              </w:rPr>
              <w:t xml:space="preserve">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1" w:type="dxa"/>
            <w:tcBorders>
              <w:top w:val="single" w:color="000000" w:sz="2" w:space="0"/>
              <w:left w:val="doub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framePr w:wrap="around" w:vAnchor="margin" w:hAnchor="text" w:xAlign="center" w:y="44"/>
              <w:snapToGrid w:val="0"/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04</w:t>
            </w:r>
          </w:p>
        </w:tc>
        <w:tc>
          <w:tcPr>
            <w:tcW w:w="895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double" w:color="000000" w:sz="4" w:space="0"/>
            </w:tcBorders>
            <w:vAlign w:val="bottom"/>
          </w:tcPr>
          <w:p>
            <w:pPr>
              <w:framePr w:wrap="around" w:vAnchor="margin" w:hAnchor="text" w:xAlign="center" w:y="44"/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320" w:lineRule="exact"/>
              <w:ind w:left="5"/>
              <w:jc w:val="left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 xml:space="preserve">单位所在地及区划                           区划代码(统计机构填写)  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 xml:space="preserve"> □□□□□□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—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□□□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—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□□□</w:t>
            </w:r>
          </w:p>
          <w:p>
            <w:pPr>
              <w:framePr w:wrap="around" w:vAnchor="margin" w:hAnchor="text" w:xAlign="center" w:y="44"/>
              <w:snapToGrid w:val="0"/>
              <w:spacing w:line="320" w:lineRule="exact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32"/>
                <w:szCs w:val="24"/>
                <w:u w:val="single"/>
                <w:lang w:val="en-US" w:eastAsia="zh-CN" w:bidi="ar-SA"/>
              </w:rPr>
              <w:t xml:space="preserve">           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省(自治区、直辖市)</w:t>
            </w:r>
            <w:r>
              <w:rPr>
                <w:rStyle w:val="4"/>
                <w:rFonts w:ascii="宋体" w:hAnsi="宋体" w:eastAsia="宋体"/>
                <w:kern w:val="2"/>
                <w:sz w:val="32"/>
                <w:szCs w:val="24"/>
                <w:u w:val="single"/>
                <w:lang w:val="en-US" w:eastAsia="zh-CN" w:bidi="ar-SA"/>
              </w:rPr>
              <w:t xml:space="preserve">          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市(地、州、盟)</w:t>
            </w:r>
            <w:r>
              <w:rPr>
                <w:rStyle w:val="4"/>
                <w:rFonts w:ascii="宋体" w:hAnsi="宋体" w:eastAsia="宋体"/>
                <w:kern w:val="2"/>
                <w:sz w:val="32"/>
                <w:szCs w:val="24"/>
                <w:u w:val="single"/>
                <w:lang w:val="en-US" w:eastAsia="zh-CN" w:bidi="ar-SA"/>
              </w:rPr>
              <w:t xml:space="preserve">         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县(市、区、旗)</w:t>
            </w:r>
          </w:p>
          <w:p>
            <w:pPr>
              <w:framePr w:wrap="around" w:vAnchor="margin" w:hAnchor="text" w:xAlign="center" w:y="44"/>
              <w:snapToGrid w:val="0"/>
              <w:spacing w:line="320" w:lineRule="exact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32"/>
                <w:szCs w:val="24"/>
                <w:u w:val="single"/>
                <w:lang w:val="en-US" w:eastAsia="zh-CN" w:bidi="ar-SA"/>
              </w:rPr>
              <w:t xml:space="preserve">               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乡(镇)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　</w:t>
            </w:r>
            <w:r>
              <w:rPr>
                <w:rStyle w:val="4"/>
                <w:rFonts w:ascii="宋体" w:hAnsi="宋体" w:eastAsia="宋体"/>
                <w:kern w:val="2"/>
                <w:sz w:val="32"/>
                <w:szCs w:val="24"/>
                <w:u w:val="single"/>
                <w:lang w:val="en-US" w:eastAsia="zh-CN" w:bidi="ar-SA"/>
              </w:rPr>
              <w:t xml:space="preserve">    　               　　　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街(村)、门牌号</w:t>
            </w:r>
          </w:p>
          <w:p>
            <w:pPr>
              <w:framePr w:wrap="around" w:vAnchor="margin" w:hAnchor="text" w:xAlign="center" w:y="44"/>
              <w:tabs>
                <w:tab w:val="left" w:pos="1954"/>
                <w:tab w:val="left" w:pos="2158"/>
                <w:tab w:val="left" w:pos="2363"/>
                <w:tab w:val="left" w:pos="2567"/>
                <w:tab w:val="left" w:pos="2772"/>
                <w:tab w:val="left" w:pos="2976"/>
                <w:tab w:val="left" w:pos="3181"/>
                <w:tab w:val="left" w:pos="3385"/>
                <w:tab w:val="left" w:pos="3590"/>
                <w:tab w:val="left" w:pos="3794"/>
              </w:tabs>
              <w:snapToGrid w:val="0"/>
              <w:spacing w:line="320" w:lineRule="exact"/>
              <w:jc w:val="left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单位位于：</w:t>
            </w:r>
            <w:r>
              <w:rPr>
                <w:rStyle w:val="4"/>
                <w:rFonts w:ascii="宋体" w:hAnsi="宋体" w:eastAsia="宋体"/>
                <w:kern w:val="2"/>
                <w:sz w:val="32"/>
                <w:szCs w:val="24"/>
                <w:u w:val="single"/>
                <w:lang w:val="en-US" w:eastAsia="zh-CN" w:bidi="ar-SA"/>
              </w:rPr>
              <w:t xml:space="preserve">       　　　      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街道办事处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                          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社区(居委会)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1" w:type="dxa"/>
            <w:tcBorders>
              <w:top w:val="single" w:color="000000" w:sz="2" w:space="0"/>
              <w:left w:val="doub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framePr w:wrap="around" w:vAnchor="margin" w:hAnchor="text" w:xAlign="center" w:y="44"/>
              <w:snapToGrid w:val="0"/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895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double" w:color="000000" w:sz="4" w:space="0"/>
            </w:tcBorders>
            <w:vAlign w:val="bottom"/>
          </w:tcPr>
          <w:p>
            <w:pPr>
              <w:framePr w:wrap="around" w:vAnchor="margin" w:hAnchor="text" w:xAlign="center" w:y="44"/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320" w:lineRule="exact"/>
              <w:ind w:left="5"/>
              <w:jc w:val="left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 xml:space="preserve">单位注册地及区划                         区划代码(统计机构填写)  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 xml:space="preserve"> □□□□□□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—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□□□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—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□□□</w:t>
            </w:r>
          </w:p>
          <w:p>
            <w:pPr>
              <w:framePr w:wrap="around" w:vAnchor="margin" w:hAnchor="text" w:xAlign="center" w:y="44"/>
              <w:snapToGrid w:val="0"/>
              <w:spacing w:line="320" w:lineRule="exact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32"/>
                <w:szCs w:val="24"/>
                <w:u w:val="single"/>
                <w:lang w:val="en-US" w:eastAsia="zh-CN" w:bidi="ar-SA"/>
              </w:rPr>
              <w:t xml:space="preserve">              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省(自治区、直辖市)</w:t>
            </w:r>
            <w:r>
              <w:rPr>
                <w:rStyle w:val="4"/>
                <w:rFonts w:ascii="宋体" w:hAnsi="宋体" w:eastAsia="宋体"/>
                <w:kern w:val="2"/>
                <w:sz w:val="32"/>
                <w:szCs w:val="24"/>
                <w:u w:val="single"/>
                <w:lang w:val="en-US" w:eastAsia="zh-CN" w:bidi="ar-SA"/>
              </w:rPr>
              <w:t xml:space="preserve">      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市(地、州、盟)</w:t>
            </w:r>
            <w:r>
              <w:rPr>
                <w:rStyle w:val="4"/>
                <w:rFonts w:ascii="宋体" w:hAnsi="宋体" w:eastAsia="宋体"/>
                <w:kern w:val="2"/>
                <w:sz w:val="32"/>
                <w:szCs w:val="24"/>
                <w:u w:val="single"/>
                <w:lang w:val="en-US" w:eastAsia="zh-CN" w:bidi="ar-SA"/>
              </w:rPr>
              <w:t xml:space="preserve">          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县(市、区、旗)</w:t>
            </w:r>
          </w:p>
          <w:p>
            <w:pPr>
              <w:framePr w:wrap="around" w:vAnchor="margin" w:hAnchor="text" w:xAlign="center" w:y="44"/>
              <w:snapToGrid w:val="0"/>
              <w:spacing w:line="320" w:lineRule="exact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32"/>
                <w:szCs w:val="24"/>
                <w:u w:val="single"/>
                <w:lang w:val="en-US" w:eastAsia="zh-CN" w:bidi="ar-SA"/>
              </w:rPr>
              <w:t xml:space="preserve">        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乡(镇)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u w:val="single"/>
                <w:lang w:val="en-US" w:eastAsia="zh-CN" w:bidi="ar-SA"/>
              </w:rPr>
              <w:t>　</w:t>
            </w:r>
            <w:r>
              <w:rPr>
                <w:rStyle w:val="4"/>
                <w:rFonts w:ascii="宋体" w:hAnsi="宋体" w:eastAsia="宋体"/>
                <w:kern w:val="2"/>
                <w:sz w:val="32"/>
                <w:szCs w:val="24"/>
                <w:u w:val="single"/>
                <w:lang w:val="en-US" w:eastAsia="zh-CN" w:bidi="ar-SA"/>
              </w:rPr>
              <w:t xml:space="preserve">    　　　   　　　 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街(村)、门牌号</w:t>
            </w:r>
          </w:p>
          <w:p>
            <w:pPr>
              <w:framePr w:wrap="around" w:vAnchor="margin" w:hAnchor="text" w:xAlign="center" w:y="44"/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320" w:lineRule="exact"/>
              <w:ind w:left="5"/>
              <w:jc w:val="left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注册地位于：</w:t>
            </w:r>
            <w:r>
              <w:rPr>
                <w:rStyle w:val="4"/>
                <w:rFonts w:ascii="宋体" w:hAnsi="宋体" w:eastAsia="宋体"/>
                <w:kern w:val="2"/>
                <w:sz w:val="32"/>
                <w:szCs w:val="24"/>
                <w:u w:val="single"/>
                <w:lang w:val="en-US" w:eastAsia="zh-CN" w:bidi="ar-SA"/>
              </w:rPr>
              <w:t xml:space="preserve">       　　　       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街道办事处</w:t>
            </w:r>
            <w:r>
              <w:rPr>
                <w:rStyle w:val="4"/>
                <w:rFonts w:ascii="宋体" w:hAnsi="宋体" w:eastAsia="宋体"/>
                <w:kern w:val="2"/>
                <w:sz w:val="32"/>
                <w:szCs w:val="24"/>
                <w:u w:val="single"/>
                <w:lang w:val="en-US" w:eastAsia="zh-CN" w:bidi="ar-SA"/>
              </w:rPr>
              <w:t xml:space="preserve">   　　　　      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社区(居委会)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571" w:type="dxa"/>
            <w:tcBorders>
              <w:top w:val="single" w:color="000000" w:sz="2" w:space="0"/>
              <w:left w:val="doub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framePr w:wrap="around" w:vAnchor="margin" w:hAnchor="text" w:xAlign="center" w:y="44"/>
              <w:snapToGrid w:val="0"/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05</w:t>
            </w:r>
          </w:p>
        </w:tc>
        <w:tc>
          <w:tcPr>
            <w:tcW w:w="4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framePr w:wrap="around" w:vAnchor="margin" w:hAnchor="text" w:xAlign="center" w:y="44"/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320" w:lineRule="exact"/>
              <w:ind w:left="5"/>
              <w:jc w:val="left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联系方式</w:t>
            </w:r>
          </w:p>
          <w:p>
            <w:pPr>
              <w:framePr w:wrap="around" w:vAnchor="margin" w:hAnchor="text" w:xAlign="center" w:y="44"/>
              <w:snapToGrid w:val="0"/>
              <w:spacing w:line="320" w:lineRule="exact"/>
              <w:ind w:firstLine="180" w:firstLineChars="100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长途区号    □□□□□</w:t>
            </w:r>
          </w:p>
          <w:p>
            <w:pPr>
              <w:framePr w:wrap="around" w:vAnchor="margin" w:hAnchor="text" w:xAlign="center" w:y="44"/>
              <w:snapToGrid w:val="0"/>
              <w:spacing w:line="320" w:lineRule="exact"/>
              <w:ind w:firstLine="180" w:firstLineChars="100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固定电话    □□□□□□□□-□□□□□□</w:t>
            </w:r>
          </w:p>
          <w:p>
            <w:pPr>
              <w:framePr w:wrap="around" w:vAnchor="margin" w:hAnchor="text" w:xAlign="center" w:y="44"/>
              <w:snapToGrid w:val="0"/>
              <w:spacing w:line="320" w:lineRule="exact"/>
              <w:ind w:firstLine="180" w:firstLineChars="100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移动电话    □□□□□□□□□□□</w:t>
            </w:r>
          </w:p>
          <w:p>
            <w:pPr>
              <w:framePr w:wrap="around" w:vAnchor="margin" w:hAnchor="text" w:xAlign="center" w:y="44"/>
              <w:snapToGrid w:val="0"/>
              <w:spacing w:line="320" w:lineRule="exact"/>
              <w:ind w:firstLine="180" w:firstLineChars="100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传真号码    □□□□□□□□-□□□□□□</w:t>
            </w:r>
          </w:p>
          <w:p>
            <w:pPr>
              <w:framePr w:wrap="around" w:vAnchor="margin" w:hAnchor="text" w:xAlign="center" w:y="44"/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320" w:lineRule="exact"/>
              <w:ind w:left="6" w:leftChars="2" w:firstLine="180" w:firstLineChars="100"/>
              <w:jc w:val="left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邮政编码    □□□□□□</w:t>
            </w:r>
          </w:p>
        </w:tc>
        <w:tc>
          <w:tcPr>
            <w:tcW w:w="4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double" w:color="000000" w:sz="4" w:space="0"/>
            </w:tcBorders>
            <w:vAlign w:val="center"/>
          </w:tcPr>
          <w:p>
            <w:pPr>
              <w:framePr w:wrap="around" w:vAnchor="margin" w:hAnchor="text" w:xAlign="center" w:y="44"/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320" w:lineRule="exact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32"/>
                <w:szCs w:val="24"/>
                <w:u w:val="single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电子邮箱</w:t>
            </w:r>
            <w:r>
              <w:rPr>
                <w:rStyle w:val="4"/>
                <w:rFonts w:ascii="宋体" w:hAnsi="宋体" w:eastAsia="宋体"/>
                <w:kern w:val="2"/>
                <w:sz w:val="32"/>
                <w:szCs w:val="24"/>
                <w:u w:val="single"/>
                <w:lang w:val="en-US" w:eastAsia="zh-CN" w:bidi="ar-SA"/>
              </w:rPr>
              <w:t xml:space="preserve">                        </w:t>
            </w:r>
          </w:p>
          <w:p>
            <w:pPr>
              <w:framePr w:wrap="around" w:vAnchor="margin" w:hAnchor="text" w:xAlign="center" w:y="44"/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320" w:lineRule="exact"/>
              <w:ind w:left="5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32"/>
                <w:szCs w:val="24"/>
                <w:u w:val="single"/>
                <w:lang w:val="en-US" w:eastAsia="zh-CN" w:bidi="ar-SA"/>
              </w:rPr>
            </w:pPr>
          </w:p>
          <w:p>
            <w:pPr>
              <w:framePr w:wrap="around" w:vAnchor="margin" w:hAnchor="text" w:xAlign="center" w:y="44"/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320" w:lineRule="exact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网    址</w:t>
            </w:r>
            <w:r>
              <w:rPr>
                <w:rStyle w:val="4"/>
                <w:rFonts w:ascii="宋体" w:hAnsi="宋体" w:eastAsia="宋体"/>
                <w:kern w:val="2"/>
                <w:sz w:val="32"/>
                <w:szCs w:val="24"/>
                <w:u w:val="single"/>
                <w:lang w:val="en-US" w:eastAsia="zh-CN" w:bidi="ar-SA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1" w:type="dxa"/>
            <w:tcBorders>
              <w:top w:val="single" w:color="000000" w:sz="2" w:space="0"/>
              <w:left w:val="doub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framePr w:wrap="around" w:vAnchor="margin" w:hAnchor="text" w:xAlign="center" w:y="44"/>
              <w:snapToGrid w:val="0"/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06</w:t>
            </w:r>
          </w:p>
        </w:tc>
        <w:tc>
          <w:tcPr>
            <w:tcW w:w="895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double" w:color="000000" w:sz="4" w:space="0"/>
            </w:tcBorders>
            <w:vAlign w:val="bottom"/>
          </w:tcPr>
          <w:p>
            <w:pPr>
              <w:framePr w:wrap="around" w:vAnchor="margin" w:hAnchor="text" w:xAlign="center" w:y="44"/>
              <w:snapToGrid w:val="0"/>
              <w:spacing w:line="320" w:lineRule="exact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行业类别</w:t>
            </w:r>
          </w:p>
          <w:p>
            <w:pPr>
              <w:framePr w:wrap="around" w:vAnchor="margin" w:hAnchor="text" w:xAlign="center" w:y="44"/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320" w:lineRule="exact"/>
              <w:ind w:left="6" w:leftChars="2" w:firstLine="180" w:firstLineChars="100"/>
              <w:jc w:val="left"/>
              <w:textAlignment w:val="baseline"/>
              <w:rPr>
                <w:rStyle w:val="4"/>
                <w:rFonts w:ascii="宋体" w:hAnsi="宋体" w:eastAsia="宋体"/>
                <w:kern w:val="2"/>
                <w:sz w:val="32"/>
                <w:szCs w:val="24"/>
                <w:u w:val="single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主要业务活动1</w:t>
            </w:r>
            <w:r>
              <w:rPr>
                <w:rStyle w:val="4"/>
                <w:rFonts w:ascii="宋体" w:hAnsi="宋体" w:eastAsia="宋体"/>
                <w:kern w:val="2"/>
                <w:sz w:val="32"/>
                <w:szCs w:val="24"/>
                <w:u w:val="single"/>
                <w:lang w:val="en-US" w:eastAsia="zh-CN" w:bidi="ar-SA"/>
              </w:rPr>
              <w:t xml:space="preserve">          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；2</w:t>
            </w:r>
            <w:r>
              <w:rPr>
                <w:rStyle w:val="4"/>
                <w:rFonts w:ascii="宋体" w:hAnsi="宋体" w:eastAsia="宋体"/>
                <w:kern w:val="2"/>
                <w:sz w:val="32"/>
                <w:szCs w:val="24"/>
                <w:u w:val="single"/>
                <w:lang w:val="en-US" w:eastAsia="zh-CN" w:bidi="ar-SA"/>
              </w:rPr>
              <w:t xml:space="preserve">           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；3</w:t>
            </w:r>
            <w:r>
              <w:rPr>
                <w:rStyle w:val="4"/>
                <w:rFonts w:ascii="宋体" w:hAnsi="宋体" w:eastAsia="宋体"/>
                <w:kern w:val="2"/>
                <w:sz w:val="32"/>
                <w:szCs w:val="24"/>
                <w:u w:val="single"/>
                <w:lang w:val="en-US" w:eastAsia="zh-CN" w:bidi="ar-SA"/>
              </w:rPr>
              <w:t xml:space="preserve">           </w:t>
            </w:r>
          </w:p>
          <w:p>
            <w:pPr>
              <w:framePr w:wrap="around" w:vAnchor="margin" w:hAnchor="text" w:xAlign="center" w:y="44"/>
              <w:snapToGrid w:val="0"/>
              <w:spacing w:line="320" w:lineRule="exact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spacing w:val="-10"/>
                <w:kern w:val="2"/>
                <w:sz w:val="18"/>
                <w:szCs w:val="18"/>
                <w:lang w:val="en-US" w:eastAsia="zh-CN" w:bidi="ar-SA"/>
              </w:rPr>
              <w:t xml:space="preserve">  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 xml:space="preserve"> 统计机构填写：行业代码(GB/T 4754-2017)    □□□□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6" w:hRule="atLeast"/>
          <w:jc w:val="center"/>
        </w:trPr>
        <w:tc>
          <w:tcPr>
            <w:tcW w:w="571" w:type="dxa"/>
            <w:tcBorders>
              <w:top w:val="single" w:color="000000" w:sz="2" w:space="0"/>
              <w:left w:val="doub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framePr w:wrap="around" w:vAnchor="margin" w:hAnchor="text" w:xAlign="center" w:y="44"/>
              <w:snapToGrid w:val="0"/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08</w:t>
            </w:r>
          </w:p>
        </w:tc>
        <w:tc>
          <w:tcPr>
            <w:tcW w:w="895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double" w:color="000000" w:sz="4" w:space="0"/>
            </w:tcBorders>
            <w:vAlign w:val="bottom"/>
          </w:tcPr>
          <w:p>
            <w:pPr>
              <w:framePr w:wrap="around" w:vAnchor="margin" w:hAnchor="text" w:xAlign="center" w:y="44"/>
              <w:widowControl/>
              <w:snapToGrid w:val="0"/>
              <w:spacing w:line="320" w:lineRule="exact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登记注册类型    □□□</w:t>
            </w:r>
          </w:p>
          <w:p>
            <w:pPr>
              <w:framePr w:wrap="around" w:vAnchor="margin" w:hAnchor="text" w:xAlign="center" w:y="44"/>
              <w:snapToGrid w:val="0"/>
              <w:spacing w:line="320" w:lineRule="exact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kern w:val="2"/>
                <w:sz w:val="18"/>
                <w:szCs w:val="18"/>
                <w:lang w:val="en-US" w:eastAsia="zh-CN" w:bidi="ar-SA"/>
              </w:rPr>
              <w:t>内资                                      港澳台商投资                  外商投资</w:t>
            </w:r>
          </w:p>
          <w:p>
            <w:pPr>
              <w:framePr w:wrap="around" w:vAnchor="margin" w:hAnchor="text" w:xAlign="center" w:y="44"/>
              <w:snapToGrid w:val="0"/>
              <w:spacing w:line="320" w:lineRule="exact"/>
              <w:ind w:firstLine="180" w:firstLineChars="100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110 国有           159 其他有限责任公司   210 与港澳台商合资经营        310 中外合资经营</w:t>
            </w:r>
          </w:p>
          <w:p>
            <w:pPr>
              <w:framePr w:wrap="around" w:vAnchor="margin" w:hAnchor="text" w:xAlign="center" w:y="44"/>
              <w:snapToGrid w:val="0"/>
              <w:spacing w:line="320" w:lineRule="exact"/>
              <w:ind w:firstLine="180" w:firstLineChars="100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120 集体           160 股份有限公司       220 与港澳台商合作经营        320 中外合作经营</w:t>
            </w:r>
          </w:p>
          <w:p>
            <w:pPr>
              <w:framePr w:wrap="around" w:vAnchor="margin" w:hAnchor="text" w:xAlign="center" w:y="44"/>
              <w:snapToGrid w:val="0"/>
              <w:spacing w:line="320" w:lineRule="exact"/>
              <w:ind w:firstLine="180" w:firstLineChars="100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130 股份合作       171 私营独资           230 港澳台商独资              330 外资企业</w:t>
            </w:r>
          </w:p>
          <w:p>
            <w:pPr>
              <w:framePr w:wrap="around" w:vAnchor="margin" w:hAnchor="text" w:xAlign="center" w:y="44"/>
              <w:snapToGrid w:val="0"/>
              <w:spacing w:line="320" w:lineRule="exact"/>
              <w:ind w:firstLine="180" w:firstLineChars="100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 xml:space="preserve">141 国有联营       172 私营合伙  </w:t>
            </w:r>
            <w:r>
              <w:rPr>
                <w:rStyle w:val="4"/>
                <w:rFonts w:ascii="宋体" w:hAnsi="宋体" w:eastAsia="宋体"/>
                <w:kern w:val="0"/>
                <w:sz w:val="18"/>
                <w:szCs w:val="18"/>
                <w:lang w:val="en-US" w:eastAsia="zh-CN" w:bidi="ar-SA"/>
              </w:rPr>
              <w:t xml:space="preserve">         240 港澳台商投资股份有限公司  340 外商投资股份有限公司</w:t>
            </w:r>
          </w:p>
          <w:p>
            <w:pPr>
              <w:framePr w:wrap="around" w:vAnchor="margin" w:hAnchor="text" w:xAlign="center" w:y="44"/>
              <w:snapToGrid w:val="0"/>
              <w:spacing w:line="320" w:lineRule="exact"/>
              <w:ind w:firstLine="180" w:firstLineChars="100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142 集体联营       173 私营有限责任公司   290 其他港澳台商投资          390 其他外商投资</w:t>
            </w:r>
          </w:p>
          <w:p>
            <w:pPr>
              <w:framePr w:wrap="around" w:vAnchor="margin" w:hAnchor="text" w:xAlign="center" w:y="44"/>
              <w:snapToGrid w:val="0"/>
              <w:spacing w:line="320" w:lineRule="exact"/>
              <w:ind w:firstLine="180" w:firstLineChars="100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143 国有与集体联营 174 私营股份有限公司</w:t>
            </w:r>
          </w:p>
          <w:p>
            <w:pPr>
              <w:framePr w:wrap="around" w:vAnchor="margin" w:hAnchor="text" w:xAlign="center" w:y="44"/>
              <w:snapToGrid w:val="0"/>
              <w:spacing w:line="320" w:lineRule="exact"/>
              <w:ind w:firstLine="180" w:firstLineChars="100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149 其他联营       190 其他</w:t>
            </w:r>
          </w:p>
          <w:p>
            <w:pPr>
              <w:framePr w:wrap="around" w:vAnchor="margin" w:hAnchor="text" w:xAlign="center" w:y="44"/>
              <w:snapToGrid w:val="0"/>
              <w:spacing w:line="320" w:lineRule="exact"/>
              <w:ind w:firstLine="180" w:firstLineChars="100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151 国有独资公司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1" w:type="dxa"/>
            <w:tcBorders>
              <w:top w:val="single" w:color="000000" w:sz="2" w:space="0"/>
              <w:left w:val="double" w:color="000000" w:sz="4" w:space="0"/>
              <w:bottom w:val="double" w:color="000000" w:sz="4" w:space="0"/>
              <w:right w:val="single" w:color="000000" w:sz="2" w:space="0"/>
            </w:tcBorders>
            <w:vAlign w:val="center"/>
          </w:tcPr>
          <w:p>
            <w:pPr>
              <w:framePr w:wrap="around" w:vAnchor="margin" w:hAnchor="text" w:xAlign="center" w:y="44"/>
              <w:snapToGrid w:val="0"/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09</w:t>
            </w:r>
          </w:p>
        </w:tc>
        <w:tc>
          <w:tcPr>
            <w:tcW w:w="8956" w:type="dxa"/>
            <w:gridSpan w:val="4"/>
            <w:tcBorders>
              <w:top w:val="single" w:color="000000" w:sz="2" w:space="0"/>
              <w:left w:val="single" w:color="000000" w:sz="2" w:space="0"/>
              <w:bottom w:val="double" w:color="000000" w:sz="4" w:space="0"/>
              <w:right w:val="double" w:color="000000" w:sz="4" w:space="0"/>
            </w:tcBorders>
            <w:vAlign w:val="bottom"/>
          </w:tcPr>
          <w:p>
            <w:pPr>
              <w:framePr w:wrap="around" w:vAnchor="margin" w:hAnchor="text" w:xAlign="center" w:y="44"/>
              <w:widowControl/>
              <w:snapToGrid w:val="0"/>
              <w:spacing w:line="320" w:lineRule="exact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企业控股情况    □    1 国有控股   2 集体控股   3 私人控股   4 港澳台商控股   5 外商控股   9 其他</w:t>
            </w:r>
          </w:p>
        </w:tc>
      </w:tr>
    </w:tbl>
    <w:p>
      <w:pPr>
        <w:spacing w:line="320" w:lineRule="exact"/>
        <w:jc w:val="both"/>
        <w:textAlignment w:val="baseline"/>
        <w:rPr>
          <w:rStyle w:val="4"/>
          <w:rFonts w:ascii="宋体" w:hAnsi="宋体" w:eastAsia="宋体"/>
          <w:kern w:val="2"/>
          <w:sz w:val="18"/>
          <w:szCs w:val="18"/>
          <w:lang w:val="en-US" w:eastAsia="zh-CN" w:bidi="ar-SA"/>
        </w:rPr>
        <w:sectPr>
          <w:pgSz w:w="11906" w:h="16838"/>
          <w:pgMar w:top="850" w:right="1587" w:bottom="850" w:left="1587" w:header="851" w:footer="992" w:gutter="0"/>
          <w:lnNumType w:countBy="0"/>
          <w:pgNumType w:fmt="numberInDash"/>
          <w:cols w:space="720" w:num="1"/>
          <w:docGrid w:linePitch="312" w:charSpace="0"/>
        </w:sectPr>
      </w:pPr>
    </w:p>
    <w:tbl>
      <w:tblPr>
        <w:tblStyle w:val="2"/>
        <w:tblpPr w:leftFromText="180" w:rightFromText="180" w:vertAnchor="text" w:horzAnchor="page" w:tblpX="1272" w:tblpY="35"/>
        <w:tblOverlap w:val="never"/>
        <w:tblW w:w="9447" w:type="dxa"/>
        <w:tblInd w:w="-28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1"/>
        <w:gridCol w:w="8956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double" w:color="000000" w:sz="4" w:space="0"/>
              <w:left w:val="doub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8956" w:type="dxa"/>
            <w:tcBorders>
              <w:top w:val="double" w:color="000000" w:sz="4" w:space="0"/>
              <w:left w:val="single" w:color="000000" w:sz="2" w:space="0"/>
              <w:bottom w:val="single" w:color="000000" w:sz="2" w:space="0"/>
              <w:right w:val="double" w:color="000000" w:sz="4" w:space="0"/>
            </w:tcBorders>
            <w:vAlign w:val="bottom"/>
          </w:tcPr>
          <w:p>
            <w:pPr>
              <w:spacing w:line="320" w:lineRule="exact"/>
              <w:ind w:firstLine="12" w:firstLineChars="7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隶属关系 □□     10 中央    11 地方    90 其他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single" w:color="000000" w:sz="2" w:space="0"/>
              <w:left w:val="doub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11</w:t>
            </w:r>
          </w:p>
        </w:tc>
        <w:tc>
          <w:tcPr>
            <w:tcW w:w="8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double" w:color="000000" w:sz="4" w:space="0"/>
            </w:tcBorders>
            <w:vAlign w:val="bottom"/>
          </w:tcPr>
          <w:p>
            <w:pPr>
              <w:spacing w:line="320" w:lineRule="exact"/>
              <w:ind w:firstLine="12" w:firstLineChars="7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 xml:space="preserve">开业(成立)时间    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         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年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       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月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single" w:color="000000" w:sz="2" w:space="0"/>
              <w:left w:val="doub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12</w:t>
            </w:r>
          </w:p>
        </w:tc>
        <w:tc>
          <w:tcPr>
            <w:tcW w:w="8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double" w:color="000000" w:sz="4" w:space="0"/>
            </w:tcBorders>
            <w:vAlign w:val="bottom"/>
          </w:tcPr>
          <w:p>
            <w:pPr>
              <w:spacing w:line="320" w:lineRule="exact"/>
              <w:ind w:left="1912" w:leftChars="7" w:hanging="1890" w:hangingChars="1050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 xml:space="preserve">运营状态□ </w:t>
            </w:r>
          </w:p>
          <w:p>
            <w:pPr>
              <w:spacing w:line="320" w:lineRule="exact"/>
              <w:ind w:left="1912" w:leftChars="7" w:hanging="1890" w:hangingChars="1050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1正常运营    2停业(歇业)    3筹建    4当年关闭    5当年破产   6当年注销   7当年吊销    9其他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single" w:color="000000" w:sz="2" w:space="0"/>
              <w:left w:val="doub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13</w:t>
            </w:r>
          </w:p>
        </w:tc>
        <w:tc>
          <w:tcPr>
            <w:tcW w:w="8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double" w:color="000000" w:sz="4" w:space="0"/>
            </w:tcBorders>
            <w:vAlign w:val="bottom"/>
          </w:tcPr>
          <w:p>
            <w:pPr>
              <w:spacing w:line="320" w:lineRule="exact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执行会计标准类别    □</w:t>
            </w:r>
          </w:p>
          <w:p>
            <w:pPr>
              <w:spacing w:line="320" w:lineRule="exact"/>
              <w:ind w:firstLine="192" w:firstLineChars="107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1 企业会计制度    2 事业单位会计制度    3 行政单位会计制度    4 民间非营利组织会计制度    9 其他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single" w:color="000000" w:sz="2" w:space="0"/>
              <w:left w:val="doub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28</w:t>
            </w:r>
          </w:p>
        </w:tc>
        <w:tc>
          <w:tcPr>
            <w:tcW w:w="8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double" w:color="000000" w:sz="4" w:space="0"/>
            </w:tcBorders>
            <w:vAlign w:val="bottom"/>
          </w:tcPr>
          <w:p>
            <w:pPr>
              <w:spacing w:line="320" w:lineRule="exact"/>
              <w:ind w:firstLine="12" w:firstLineChars="7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 xml:space="preserve">执行企业会计准则情况     □ </w:t>
            </w:r>
          </w:p>
          <w:p>
            <w:pPr>
              <w:spacing w:line="320" w:lineRule="exact"/>
              <w:ind w:firstLine="192" w:firstLineChars="107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1 执行《企业会计准则》             2  执行《小企业会计准则》            9  执行其他企业会计制度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491" w:type="dxa"/>
            <w:tcBorders>
              <w:top w:val="single" w:color="000000" w:sz="2" w:space="0"/>
              <w:left w:val="doub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8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double" w:color="000000" w:sz="4" w:space="0"/>
            </w:tcBorders>
            <w:vAlign w:val="center"/>
          </w:tcPr>
          <w:p>
            <w:pPr>
              <w:wordWrap/>
              <w:spacing w:line="240" w:lineRule="exact"/>
              <w:jc w:val="both"/>
              <w:textAlignment w:val="auto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机构类型      □□</w:t>
            </w:r>
          </w:p>
          <w:p>
            <w:pPr>
              <w:wordWrap/>
              <w:spacing w:line="240" w:lineRule="exact"/>
              <w:ind w:firstLine="180" w:firstLineChars="100"/>
              <w:jc w:val="both"/>
              <w:textAlignment w:val="auto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10 企业          20 事业单位        30 机关          40 社会团体            51 民办非企业单位</w:t>
            </w:r>
          </w:p>
          <w:p>
            <w:pPr>
              <w:wordWrap/>
              <w:spacing w:line="240" w:lineRule="exact"/>
              <w:ind w:firstLine="192" w:firstLineChars="107"/>
              <w:jc w:val="both"/>
              <w:textAlignment w:val="auto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52 基金会        53 居委会          54 村委会        55农民专业合作社      56 农村集体经济组织</w:t>
            </w:r>
          </w:p>
          <w:p>
            <w:pPr>
              <w:wordWrap/>
              <w:spacing w:line="240" w:lineRule="exact"/>
              <w:jc w:val="both"/>
              <w:textAlignment w:val="auto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90 其他组织机构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single" w:color="000000" w:sz="2" w:space="0"/>
              <w:left w:val="doub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16</w:t>
            </w:r>
          </w:p>
        </w:tc>
        <w:tc>
          <w:tcPr>
            <w:tcW w:w="8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double" w:color="000000" w:sz="4" w:space="0"/>
            </w:tcBorders>
            <w:vAlign w:val="center"/>
          </w:tcPr>
          <w:p>
            <w:pPr>
              <w:spacing w:line="320" w:lineRule="exact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产业活动单位数</w:t>
            </w:r>
          </w:p>
          <w:p>
            <w:pPr>
              <w:spacing w:line="320" w:lineRule="exact"/>
              <w:ind w:firstLine="180" w:firstLineChars="100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总计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      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个     其中：  1 农林牧渔业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     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个     2 工业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       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个    3 建筑业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     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个</w:t>
            </w:r>
          </w:p>
          <w:p>
            <w:pPr>
              <w:spacing w:line="320" w:lineRule="exact"/>
              <w:ind w:firstLine="192" w:firstLineChars="107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4 批发和零售业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   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个      5 住宿和餐饮业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   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个     6 房地产业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   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个    9 其他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       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single" w:color="000000" w:sz="2" w:space="0"/>
              <w:left w:val="doub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17</w:t>
            </w:r>
          </w:p>
        </w:tc>
        <w:tc>
          <w:tcPr>
            <w:tcW w:w="8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double" w:color="000000" w:sz="4" w:space="0"/>
            </w:tcBorders>
            <w:vAlign w:val="center"/>
          </w:tcPr>
          <w:p>
            <w:pPr>
              <w:spacing w:line="320" w:lineRule="exact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 xml:space="preserve">从业人员 </w:t>
            </w:r>
          </w:p>
          <w:p>
            <w:pPr>
              <w:spacing w:line="320" w:lineRule="exact"/>
              <w:ind w:firstLine="180" w:firstLineChars="100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从业人员期末人数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            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人         其中：女性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           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人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single" w:color="000000" w:sz="2" w:space="0"/>
              <w:left w:val="doub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18</w:t>
            </w:r>
          </w:p>
        </w:tc>
        <w:tc>
          <w:tcPr>
            <w:tcW w:w="8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double" w:color="000000" w:sz="4" w:space="0"/>
            </w:tcBorders>
            <w:vAlign w:val="center"/>
          </w:tcPr>
          <w:p>
            <w:pPr>
              <w:spacing w:line="320" w:lineRule="exact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企业主要经济指标</w:t>
            </w:r>
          </w:p>
          <w:p>
            <w:pPr>
              <w:spacing w:line="320" w:lineRule="exact"/>
              <w:ind w:firstLine="180" w:firstLineChars="100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营业收入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          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千元     其中：主营业务收入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           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千元     资产总计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          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千元</w:t>
            </w:r>
          </w:p>
          <w:p>
            <w:pPr>
              <w:spacing w:line="320" w:lineRule="exact"/>
              <w:ind w:firstLine="180" w:firstLineChars="100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税金及附加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    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 xml:space="preserve">千元     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single" w:color="000000" w:sz="2" w:space="0"/>
              <w:left w:val="doub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27</w:t>
            </w:r>
          </w:p>
        </w:tc>
        <w:tc>
          <w:tcPr>
            <w:tcW w:w="8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double" w:color="000000" w:sz="4" w:space="0"/>
            </w:tcBorders>
            <w:vAlign w:val="center"/>
          </w:tcPr>
          <w:p>
            <w:pPr>
              <w:spacing w:line="320" w:lineRule="exact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非企业单位主要经济指标</w:t>
            </w:r>
          </w:p>
          <w:p>
            <w:pPr>
              <w:spacing w:line="320" w:lineRule="exact"/>
              <w:ind w:firstLine="180" w:firstLineChars="100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非企业单位支出（费用）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            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千元                      资产总计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           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千元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single" w:color="000000" w:sz="2" w:space="0"/>
              <w:left w:val="doub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8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double" w:color="000000" w:sz="4" w:space="0"/>
            </w:tcBorders>
            <w:vAlign w:val="center"/>
          </w:tcPr>
          <w:p>
            <w:pPr>
              <w:spacing w:line="320" w:lineRule="exact"/>
              <w:jc w:val="both"/>
              <w:textAlignment w:val="baseline"/>
              <w:rPr>
                <w:rStyle w:val="4"/>
                <w:rFonts w:ascii="宋体" w:hAnsi="宋体" w:eastAsia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 xml:space="preserve">企业集团情况(限企业集团母公司及成员企业填写)    本企业是    </w:t>
            </w:r>
            <w:r>
              <w:rPr>
                <w:rStyle w:val="4"/>
                <w:rFonts w:ascii="宋体" w:hAnsi="宋体" w:eastAsia="宋体"/>
                <w:kern w:val="0"/>
                <w:sz w:val="18"/>
                <w:szCs w:val="18"/>
                <w:lang w:val="en-US" w:eastAsia="zh-CN" w:bidi="ar-SA"/>
              </w:rPr>
              <w:t>□</w:t>
            </w:r>
          </w:p>
          <w:p>
            <w:pPr>
              <w:spacing w:line="320" w:lineRule="exact"/>
              <w:ind w:firstLine="180" w:firstLineChars="100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0"/>
                <w:sz w:val="18"/>
                <w:szCs w:val="18"/>
                <w:lang w:val="en-US" w:eastAsia="zh-CN" w:bidi="ar-SA"/>
              </w:rPr>
              <w:t>1 集团母公司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 xml:space="preserve">(核心企业或集团总部) </w:t>
            </w:r>
          </w:p>
          <w:p>
            <w:pPr>
              <w:spacing w:line="320" w:lineRule="exact"/>
              <w:ind w:firstLine="180" w:firstLineChars="100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2 成员企业——请填直接上级法人统一社会信用代码    □□□□□□□□□□□□□□□□□□</w:t>
            </w:r>
          </w:p>
          <w:p>
            <w:pPr>
              <w:spacing w:line="320" w:lineRule="exact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 xml:space="preserve">    尚未领取统一社会信用代码的填写原组织机构代码    □□□□□□□□－□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491" w:type="dxa"/>
            <w:tcBorders>
              <w:top w:val="single" w:color="000000" w:sz="2" w:space="0"/>
              <w:left w:val="doub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21</w:t>
            </w:r>
          </w:p>
        </w:tc>
        <w:tc>
          <w:tcPr>
            <w:tcW w:w="8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double" w:color="000000" w:sz="4" w:space="0"/>
            </w:tcBorders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建筑业及房地产业企业资质等级</w:t>
            </w:r>
          </w:p>
          <w:p>
            <w:pPr>
              <w:spacing w:line="300" w:lineRule="exact"/>
              <w:ind w:firstLine="180" w:firstLineChars="100"/>
              <w:jc w:val="both"/>
              <w:textAlignment w:val="baseline"/>
              <w:rPr>
                <w:rStyle w:val="4"/>
                <w:rFonts w:ascii="宋体" w:hAnsi="宋体" w:eastAsia="宋体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建筑业企业资质等级编码（有资质的企业，请填写建筑业企业资质等级编码，没有资质的填‘9999’）□□□□</w:t>
            </w:r>
          </w:p>
          <w:p>
            <w:pPr>
              <w:spacing w:line="300" w:lineRule="exact"/>
              <w:ind w:firstLine="180" w:firstLineChars="100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房地产开发经营业企业资质等级  □   1一级   2二级   3三级   4四级   5暂定   9其他</w:t>
            </w:r>
          </w:p>
          <w:p>
            <w:pPr>
              <w:spacing w:line="300" w:lineRule="exact"/>
              <w:ind w:firstLine="180" w:firstLineChars="100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物业管理业企业资质等级        □   1一级   2二级   3三级   9其他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491" w:type="dxa"/>
            <w:tcBorders>
              <w:top w:val="single" w:color="000000" w:sz="2" w:space="0"/>
              <w:left w:val="doub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8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double" w:color="000000" w:sz="4" w:space="0"/>
            </w:tcBorders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 xml:space="preserve">批发和零售业、住宿和餐饮业单位经营形式 □ </w:t>
            </w:r>
          </w:p>
          <w:p>
            <w:pPr>
              <w:spacing w:line="300" w:lineRule="exact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1 独立门店     2 连锁总店(总部)    3 连锁直营店      4 连锁加盟店</w:t>
            </w:r>
            <w:r>
              <w:rPr>
                <w:rStyle w:val="4"/>
                <w:rFonts w:ascii="宋体" w:hAnsi="宋体" w:eastAsia="宋体"/>
                <w:kern w:val="2"/>
                <w:sz w:val="32"/>
                <w:szCs w:val="24"/>
                <w:lang w:val="en-US" w:eastAsia="zh-CN" w:bidi="ar-SA"/>
              </w:rPr>
              <w:t xml:space="preserve">     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9 其他</w:t>
            </w:r>
          </w:p>
          <w:p>
            <w:pPr>
              <w:spacing w:line="300" w:lineRule="exact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连锁品牌（商标或商号名称）：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              （经营形式选2、3、4的单位填报）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491" w:type="dxa"/>
            <w:tcBorders>
              <w:top w:val="single" w:color="000000" w:sz="2" w:space="0"/>
              <w:left w:val="doub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29</w:t>
            </w:r>
          </w:p>
        </w:tc>
        <w:tc>
          <w:tcPr>
            <w:tcW w:w="8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double" w:color="000000" w:sz="4" w:space="0"/>
            </w:tcBorders>
            <w:vAlign w:val="center"/>
          </w:tcPr>
          <w:p>
            <w:pPr>
              <w:wordWrap/>
              <w:spacing w:line="240" w:lineRule="exact"/>
              <w:jc w:val="both"/>
              <w:textAlignment w:val="auto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零售业态（可多选，不超过3个）    □□□□   □□□□   □□□□</w:t>
            </w:r>
          </w:p>
          <w:p>
            <w:pPr>
              <w:wordWrap/>
              <w:spacing w:line="240" w:lineRule="exact"/>
              <w:jc w:val="both"/>
              <w:textAlignment w:val="auto"/>
              <w:rPr>
                <w:rStyle w:val="4"/>
                <w:rFonts w:ascii="宋体" w:hAnsi="宋体" w:eastAsia="宋体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kern w:val="2"/>
                <w:sz w:val="18"/>
                <w:szCs w:val="18"/>
                <w:lang w:val="en-US" w:eastAsia="zh-CN" w:bidi="ar-SA"/>
              </w:rPr>
              <w:t>有店铺零售</w:t>
            </w:r>
          </w:p>
          <w:p>
            <w:pPr>
              <w:wordWrap/>
              <w:spacing w:line="240" w:lineRule="exact"/>
              <w:ind w:left="275" w:leftChars="86"/>
              <w:jc w:val="both"/>
              <w:textAlignment w:val="auto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1010 食杂店   1020 便利店   1030 折扣店   1040 超市           1050 大型超市   1060 仓储会员店</w:t>
            </w:r>
          </w:p>
          <w:p>
            <w:pPr>
              <w:wordWrap/>
              <w:spacing w:line="240" w:lineRule="exact"/>
              <w:ind w:left="275" w:leftChars="86"/>
              <w:jc w:val="both"/>
              <w:textAlignment w:val="auto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1070 百货店   1080 专业店   1090 专卖店   1100 家居建材商店   1110 购物中心   1120 厂家直销中心</w:t>
            </w:r>
          </w:p>
          <w:p>
            <w:pPr>
              <w:wordWrap/>
              <w:spacing w:line="240" w:lineRule="exact"/>
              <w:jc w:val="both"/>
              <w:textAlignment w:val="auto"/>
              <w:rPr>
                <w:rStyle w:val="4"/>
                <w:rFonts w:ascii="宋体" w:hAnsi="宋体" w:eastAsia="宋体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kern w:val="2"/>
                <w:sz w:val="18"/>
                <w:szCs w:val="18"/>
                <w:lang w:val="en-US" w:eastAsia="zh-CN" w:bidi="ar-SA"/>
              </w:rPr>
              <w:t xml:space="preserve">无店铺零售  </w:t>
            </w:r>
          </w:p>
          <w:p>
            <w:pPr>
              <w:wordWrap/>
              <w:spacing w:line="240" w:lineRule="exact"/>
              <w:jc w:val="both"/>
              <w:textAlignment w:val="auto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2010 电视购物   2020 邮购     2030 网上商店    2040 自动售货亭    2050 电话购物  2090其他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single" w:color="000000" w:sz="2" w:space="0"/>
              <w:left w:val="doub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33</w:t>
            </w:r>
          </w:p>
        </w:tc>
        <w:tc>
          <w:tcPr>
            <w:tcW w:w="8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double" w:color="000000" w:sz="4" w:space="0"/>
            </w:tcBorders>
            <w:vAlign w:val="center"/>
          </w:tcPr>
          <w:p>
            <w:pPr>
              <w:spacing w:line="320" w:lineRule="exact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批发和零售业年末零售营业面积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               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平方米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single" w:color="000000" w:sz="2" w:space="0"/>
              <w:left w:val="doub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22</w:t>
            </w:r>
          </w:p>
        </w:tc>
        <w:tc>
          <w:tcPr>
            <w:tcW w:w="8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double" w:color="000000" w:sz="4" w:space="0"/>
            </w:tcBorders>
            <w:vAlign w:val="center"/>
          </w:tcPr>
          <w:p>
            <w:pPr>
              <w:spacing w:line="320" w:lineRule="exact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住宿业单位星级评定情况      □      1 一星     2 二星    3 三星    4 四星    5 五星    9 其他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single" w:color="000000" w:sz="2" w:space="0"/>
              <w:left w:val="double" w:color="000000" w:sz="4" w:space="0"/>
              <w:bottom w:val="double" w:color="000000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35</w:t>
            </w:r>
          </w:p>
        </w:tc>
        <w:tc>
          <w:tcPr>
            <w:tcW w:w="8956" w:type="dxa"/>
            <w:tcBorders>
              <w:top w:val="single" w:color="000000" w:sz="2" w:space="0"/>
              <w:left w:val="single" w:color="000000" w:sz="2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spacing w:line="320" w:lineRule="exact"/>
              <w:jc w:val="both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住宿和餐饮业年末餐饮营业面积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               </w:t>
            </w:r>
            <w:r>
              <w:rPr>
                <w:rStyle w:val="4"/>
                <w:rFonts w:ascii="宋体" w:hAnsi="宋体" w:eastAsia="宋体"/>
                <w:kern w:val="2"/>
                <w:sz w:val="18"/>
                <w:szCs w:val="18"/>
                <w:lang w:val="en-US" w:eastAsia="zh-CN" w:bidi="ar-SA"/>
              </w:rPr>
              <w:t>平方米</w:t>
            </w:r>
          </w:p>
        </w:tc>
      </w:tr>
    </w:tbl>
    <w:p>
      <w:pPr>
        <w:wordWrap/>
        <w:spacing w:line="320" w:lineRule="exact"/>
        <w:ind w:left="-640" w:leftChars="-200" w:right="-941" w:rightChars="-294" w:firstLine="180" w:firstLineChars="100"/>
        <w:jc w:val="left"/>
        <w:textAlignment w:val="auto"/>
        <w:rPr>
          <w:rStyle w:val="4"/>
          <w:rFonts w:ascii="宋体" w:hAnsi="宋体" w:eastAsia="宋体"/>
          <w:kern w:val="2"/>
          <w:sz w:val="18"/>
          <w:szCs w:val="18"/>
          <w:lang w:val="en-US" w:eastAsia="zh-CN" w:bidi="ar-SA"/>
        </w:rPr>
      </w:pPr>
      <w:r>
        <w:rPr>
          <w:rStyle w:val="4"/>
          <w:rFonts w:ascii="宋体" w:hAnsi="宋体" w:eastAsia="宋体"/>
          <w:kern w:val="2"/>
          <w:sz w:val="18"/>
          <w:szCs w:val="18"/>
          <w:lang w:val="en-US" w:eastAsia="zh-CN" w:bidi="ar-SA"/>
        </w:rPr>
        <w:t>单位负责人：             统计负责人：              填表人：           填表人移动电话号码：</w:t>
      </w:r>
    </w:p>
    <w:p>
      <w:pPr>
        <w:wordWrap/>
        <w:spacing w:line="320" w:lineRule="exact"/>
        <w:ind w:left="-640" w:leftChars="-200" w:right="-941" w:rightChars="-294" w:firstLine="180" w:firstLineChars="100"/>
        <w:jc w:val="left"/>
        <w:textAlignment w:val="auto"/>
        <w:rPr>
          <w:rStyle w:val="4"/>
          <w:rFonts w:ascii="宋体" w:hAnsi="宋体" w:eastAsia="宋体"/>
          <w:kern w:val="2"/>
          <w:sz w:val="18"/>
          <w:szCs w:val="18"/>
          <w:lang w:val="en-US" w:eastAsia="zh-CN" w:bidi="ar-SA"/>
        </w:rPr>
      </w:pPr>
      <w:r>
        <w:rPr>
          <w:rStyle w:val="4"/>
          <w:rFonts w:ascii="宋体" w:hAnsi="宋体" w:eastAsia="宋体"/>
          <w:kern w:val="2"/>
          <w:sz w:val="18"/>
          <w:szCs w:val="18"/>
          <w:lang w:val="en-US" w:eastAsia="zh-CN" w:bidi="ar-SA"/>
        </w:rPr>
        <w:t>联系电话：                                                             填表日期：２０    年    月    日</w:t>
      </w:r>
    </w:p>
    <w:p>
      <w:pPr>
        <w:wordWrap/>
        <w:spacing w:line="320" w:lineRule="exact"/>
        <w:ind w:leftChars="-270" w:right="-941" w:rightChars="-294" w:hanging="567" w:hangingChars="315"/>
        <w:jc w:val="center"/>
        <w:textAlignment w:val="auto"/>
        <w:rPr>
          <w:rStyle w:val="4"/>
          <w:rFonts w:ascii="宋体" w:hAnsi="宋体" w:eastAsia="宋体"/>
          <w:kern w:val="2"/>
          <w:sz w:val="18"/>
          <w:szCs w:val="18"/>
          <w:lang w:val="en-US" w:eastAsia="zh-CN" w:bidi="ar-SA"/>
        </w:rPr>
      </w:pPr>
      <w:r>
        <w:rPr>
          <w:rStyle w:val="4"/>
          <w:rFonts w:ascii="宋体" w:hAnsi="宋体" w:eastAsia="宋体"/>
          <w:kern w:val="2"/>
          <w:sz w:val="18"/>
          <w:szCs w:val="18"/>
          <w:lang w:val="en-US" w:eastAsia="zh-CN" w:bidi="ar-SA"/>
        </w:rPr>
        <w:t xml:space="preserve">                                                                                  （法人单位在此盖章）</w:t>
      </w:r>
    </w:p>
    <w:p>
      <w:pPr>
        <w:wordWrap/>
        <w:spacing w:line="320" w:lineRule="exact"/>
        <w:ind w:left="-293" w:leftChars="-156" w:right="-941" w:rightChars="-294" w:hanging="206" w:hangingChars="115"/>
        <w:jc w:val="both"/>
        <w:textAlignment w:val="auto"/>
        <w:rPr>
          <w:rStyle w:val="4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宋体" w:hAnsi="宋体" w:eastAsia="宋体"/>
          <w:kern w:val="2"/>
          <w:sz w:val="18"/>
          <w:szCs w:val="18"/>
          <w:lang w:val="en-US" w:eastAsia="zh-CN" w:bidi="ar-SA"/>
        </w:rPr>
        <w:t>说明：新增单位填报时，表中企业主要经济指标和非企业单位主要经济指标填全年预计数。</w:t>
      </w:r>
    </w:p>
    <w:p>
      <w:bookmarkStart w:id="0" w:name="_GoBack"/>
      <w:bookmarkEnd w:id="0"/>
    </w:p>
    <w:sectPr>
      <w:footerReference r:id="rId3" w:type="default"/>
      <w:pgSz w:w="11906" w:h="16838"/>
      <w:pgMar w:top="397" w:right="1814" w:bottom="0" w:left="1814" w:header="851" w:footer="992" w:gutter="0"/>
      <w:lnNumType w:countBy="0"/>
      <w:pgNumType w:fmt="numberInDash"/>
      <w:cols w:space="720" w:num="1"/>
      <w:docGrid w:type="lines" w:linePitch="44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/>
      <w:snapToGrid w:val="0"/>
      <w:jc w:val="left"/>
      <w:textAlignment w:val="baseline"/>
      <w:rPr>
        <w:rStyle w:val="4"/>
        <w:rFonts w:eastAsia="仿宋_GB2312"/>
        <w:kern w:val="2"/>
        <w:sz w:val="18"/>
        <w:szCs w:val="24"/>
        <w:lang w:val="en-US" w:eastAsia="zh-CN" w:bidi="ar-SA"/>
      </w:rPr>
    </w:pPr>
    <w:r>
      <w:rPr>
        <w:rFonts w:ascii="Times New Roman" w:hAnsi="Times New Roman" w:eastAsia="仿宋_GB2312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- 7 -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color="#FFFFFF" filled="f" o:preferrelative="t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- 7 -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仿宋_GB2312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5170170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7.1pt;margin-top:0pt;height:144pt;width:144pt;mso-position-horizontal-relative:margin;z-index:251659264;mso-width-relative:page;mso-height-relative:page;" fillcolor="#FFFFFF" filled="f" o:preferrelative="t" stroked="f" coordsize="21600,21600" o:gfxdata="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0mRU41gAA&#10;AAkBAAAPAAAAAAAAAAEAIAAAACIAAABkcnMvZG93bnJldi54bWxQSwECFAAUAAAACACHTuJAzsnH&#10;Rq4BAABoAwAADgAAAAAAAAABACAAAAAlAQAAZHJzL2Uyb0RvYy54bWxQSwUGAAAAAAYABgBZAQAA&#10;RQUAAAAA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4ZGYxNDAzY2FlMTZkNmE5YzQzOTMyNmU0OTlhNDEifQ=="/>
  </w:docVars>
  <w:rsids>
    <w:rsidRoot w:val="00000000"/>
    <w:rsid w:val="2F6B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  <w:style w:type="paragraph" w:customStyle="1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仿宋_GB2312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2022-06-20T10:06:11Z</dcterms:created>
  <dc:creator>不可链接任何网络</dc:creator>
  <cp:lastModifiedBy>Jun.R</cp:lastModifiedBy>
  <dcterms:modified xsi:type="dcterms:W3CDTF">2022-06-20T10:06:29Z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A90893C133A64DC4B712625D0B3C6AC1</vt:lpwstr>
  </property>
</Properties>
</file>