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E95E0">
      <w:pPr>
        <w:spacing w:before="57"/>
        <w:ind w:left="2371" w:right="2267" w:firstLine="0"/>
        <w:jc w:val="center"/>
        <w:rPr>
          <w:rFonts w:hint="eastAsia" w:ascii="宋体" w:hAnsi="宋体" w:eastAsia="宋体" w:cs="宋体"/>
          <w:color w:val="231916"/>
          <w:sz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31916"/>
          <w:sz w:val="32"/>
          <w:lang w:eastAsia="zh-CN"/>
        </w:rPr>
        <w:t>辐射安全现场自查表</w:t>
      </w:r>
    </w:p>
    <w:p w14:paraId="59D870E2">
      <w:pPr>
        <w:spacing w:before="72" w:after="42"/>
        <w:ind w:left="0" w:right="1720" w:firstLine="0"/>
        <w:jc w:val="right"/>
        <w:rPr>
          <w:color w:val="231916"/>
          <w:sz w:val="20"/>
        </w:rPr>
      </w:pPr>
    </w:p>
    <w:p w14:paraId="4D633A22">
      <w:pPr>
        <w:spacing w:before="72" w:after="42"/>
        <w:ind w:left="0" w:right="1720" w:firstLine="0"/>
        <w:jc w:val="right"/>
        <w:rPr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3197225</wp:posOffset>
                </wp:positionH>
                <wp:positionV relativeFrom="paragraph">
                  <wp:posOffset>1195705</wp:posOffset>
                </wp:positionV>
                <wp:extent cx="98425" cy="94615"/>
                <wp:effectExtent l="4445" t="4445" r="11430" b="15240"/>
                <wp:wrapNone/>
                <wp:docPr id="1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4615"/>
                        </a:xfrm>
                        <a:prstGeom prst="rect">
                          <a:avLst/>
                        </a:prstGeom>
                        <a:noFill/>
                        <a:ln w="36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251.75pt;margin-top:94.15pt;height:7.45pt;width:7.75pt;mso-position-horizontal-relative:page;z-index:-251657216;mso-width-relative:page;mso-height-relative:page;" filled="f" stroked="t" coordsize="21600,21600" o:gfxdata="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hNnn9YAAAALAQAADwAAAAAAAAABACAAAAAiAAAAZHJzL2Rvd25yZXYueG1sUEsB&#10;AhQAFAAAAAgAh07iQNv9pdT3AQAA8wMAAA4AAAAAAAAAAQAgAAAAJQEAAGRycy9lMm9Eb2MueG1s&#10;UEsFBgAAAAAGAAYAWQEAAI4FAAAAAA==&#10;">
                <v:fill on="f" focussize="0,0"/>
                <v:stroke weight="0.283464566929134pt" color="#231916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4542790</wp:posOffset>
                </wp:positionH>
                <wp:positionV relativeFrom="paragraph">
                  <wp:posOffset>1195705</wp:posOffset>
                </wp:positionV>
                <wp:extent cx="98425" cy="94615"/>
                <wp:effectExtent l="4445" t="4445" r="11430" b="15240"/>
                <wp:wrapNone/>
                <wp:docPr id="2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4615"/>
                        </a:xfrm>
                        <a:prstGeom prst="rect">
                          <a:avLst/>
                        </a:prstGeom>
                        <a:noFill/>
                        <a:ln w="36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357.7pt;margin-top:94.15pt;height:7.45pt;width:7.75pt;mso-position-horizontal-relative:page;z-index:-251656192;mso-width-relative:page;mso-height-relative:page;" filled="f" stroked="t" coordsize="21600,21600" o:gfxdata="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H3YQ1gAAAAsBAAAPAAAAAAAAAAEAIAAAACIAAABkcnMvZG93bnJldi54bWxQ&#10;SwECFAAUAAAACACHTuJAeh9kd/kBAADzAwAADgAAAAAAAAABACAAAAAlAQAAZHJzL2Uyb0RvYy54&#10;bWxQSwUGAAAAAAYABgBZAQAAkAUAAAAA&#10;">
                <v:fill on="f" focussize="0,0"/>
                <v:stroke weight="0.283464566929134pt" color="#231916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5800090</wp:posOffset>
                </wp:positionH>
                <wp:positionV relativeFrom="paragraph">
                  <wp:posOffset>1195705</wp:posOffset>
                </wp:positionV>
                <wp:extent cx="98425" cy="94615"/>
                <wp:effectExtent l="4445" t="4445" r="11430" b="15240"/>
                <wp:wrapNone/>
                <wp:docPr id="3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4615"/>
                        </a:xfrm>
                        <a:prstGeom prst="rect">
                          <a:avLst/>
                        </a:prstGeom>
                        <a:noFill/>
                        <a:ln w="3600" cap="flat" cmpd="sng">
                          <a:solidFill>
                            <a:srgbClr val="23191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456.7pt;margin-top:94.15pt;height:7.45pt;width:7.75pt;mso-position-horizontal-relative:page;z-index:-251655168;mso-width-relative:page;mso-height-relative:page;" filled="f" stroked="t" coordsize="21600,21600" o:gfxdata="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xsxdL1gAAAAsBAAAPAAAAAAAAAAEAIAAAACIAAABkcnMvZG93bnJldi54bWxQ&#10;SwECFAAUAAAACACHTuJAgfMBH/kBAADzAwAADgAAAAAAAAABACAAAAAlAQAAZHJzL2Uyb0RvYy54&#10;bWxQSwUGAAAAAAYABgBZAQAAkAUAAAAA&#10;">
                <v:fill on="f" focussize="0,0"/>
                <v:stroke weight="0.283464566929134pt" color="#231916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231916"/>
          <w:sz w:val="20"/>
        </w:rPr>
        <w:t>编号：</w:t>
      </w:r>
    </w:p>
    <w:tbl>
      <w:tblPr>
        <w:tblStyle w:val="4"/>
        <w:tblW w:w="0" w:type="auto"/>
        <w:tblInd w:w="118" w:type="dxa"/>
        <w:tblBorders>
          <w:top w:val="single" w:color="231916" w:sz="4" w:space="0"/>
          <w:left w:val="single" w:color="231916" w:sz="4" w:space="0"/>
          <w:bottom w:val="single" w:color="231916" w:sz="4" w:space="0"/>
          <w:right w:val="single" w:color="231916" w:sz="4" w:space="0"/>
          <w:insideH w:val="single" w:color="231916" w:sz="4" w:space="0"/>
          <w:insideV w:val="single" w:color="231916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139"/>
        <w:gridCol w:w="277"/>
        <w:gridCol w:w="315"/>
        <w:gridCol w:w="111"/>
        <w:gridCol w:w="202"/>
        <w:gridCol w:w="1063"/>
        <w:gridCol w:w="438"/>
        <w:gridCol w:w="98"/>
        <w:gridCol w:w="604"/>
        <w:gridCol w:w="858"/>
        <w:gridCol w:w="420"/>
        <w:gridCol w:w="858"/>
        <w:gridCol w:w="1659"/>
      </w:tblGrid>
      <w:tr w14:paraId="1F109D4F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84" w:type="dxa"/>
          </w:tcPr>
          <w:p w14:paraId="5155267E">
            <w:pPr>
              <w:pStyle w:val="9"/>
              <w:spacing w:before="100"/>
              <w:ind w:left="111"/>
              <w:rPr>
                <w:sz w:val="20"/>
              </w:rPr>
            </w:pPr>
            <w:r>
              <w:rPr>
                <w:rFonts w:hint="eastAsia"/>
                <w:color w:val="231916"/>
                <w:sz w:val="20"/>
                <w:lang w:eastAsia="zh-CN"/>
              </w:rPr>
              <w:t>自</w:t>
            </w:r>
            <w:r>
              <w:rPr>
                <w:color w:val="231916"/>
                <w:sz w:val="20"/>
              </w:rPr>
              <w:t>查单位</w:t>
            </w:r>
          </w:p>
        </w:tc>
        <w:tc>
          <w:tcPr>
            <w:tcW w:w="4105" w:type="dxa"/>
            <w:gridSpan w:val="10"/>
          </w:tcPr>
          <w:p w14:paraId="5001C050">
            <w:pPr>
              <w:pStyle w:val="9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 xml:space="preserve"> </w:t>
            </w:r>
          </w:p>
        </w:tc>
        <w:tc>
          <w:tcPr>
            <w:tcW w:w="1278" w:type="dxa"/>
            <w:gridSpan w:val="2"/>
          </w:tcPr>
          <w:p w14:paraId="64D97F7A">
            <w:pPr>
              <w:pStyle w:val="9"/>
              <w:spacing w:before="100"/>
              <w:ind w:left="106"/>
              <w:rPr>
                <w:sz w:val="20"/>
              </w:rPr>
            </w:pPr>
            <w:r>
              <w:rPr>
                <w:color w:val="231916"/>
                <w:sz w:val="20"/>
              </w:rPr>
              <w:t>检查时间</w:t>
            </w:r>
          </w:p>
        </w:tc>
        <w:tc>
          <w:tcPr>
            <w:tcW w:w="1659" w:type="dxa"/>
          </w:tcPr>
          <w:p w14:paraId="5BA44DE9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667B030D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84" w:type="dxa"/>
          </w:tcPr>
          <w:p w14:paraId="61C566AD">
            <w:pPr>
              <w:pStyle w:val="9"/>
              <w:spacing w:before="98"/>
              <w:ind w:left="111"/>
              <w:rPr>
                <w:sz w:val="20"/>
              </w:rPr>
            </w:pPr>
            <w:r>
              <w:rPr>
                <w:color w:val="231916"/>
                <w:sz w:val="20"/>
              </w:rPr>
              <w:t>单位地址</w:t>
            </w:r>
          </w:p>
        </w:tc>
        <w:tc>
          <w:tcPr>
            <w:tcW w:w="4105" w:type="dxa"/>
            <w:gridSpan w:val="10"/>
          </w:tcPr>
          <w:p w14:paraId="489C8871">
            <w:pPr>
              <w:pStyle w:val="9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  <w:tc>
          <w:tcPr>
            <w:tcW w:w="1278" w:type="dxa"/>
            <w:gridSpan w:val="2"/>
          </w:tcPr>
          <w:p w14:paraId="1FF4CE4A">
            <w:pPr>
              <w:pStyle w:val="9"/>
              <w:spacing w:before="98"/>
              <w:ind w:left="111"/>
              <w:rPr>
                <w:sz w:val="20"/>
              </w:rPr>
            </w:pPr>
            <w:r>
              <w:rPr>
                <w:color w:val="231916"/>
                <w:sz w:val="20"/>
              </w:rPr>
              <w:t>法定代表人</w:t>
            </w:r>
          </w:p>
        </w:tc>
        <w:tc>
          <w:tcPr>
            <w:tcW w:w="1659" w:type="dxa"/>
          </w:tcPr>
          <w:p w14:paraId="1EF12EE4">
            <w:pPr>
              <w:pStyle w:val="9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</w:tr>
      <w:tr w14:paraId="2F71C9F5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4" w:type="dxa"/>
          </w:tcPr>
          <w:p w14:paraId="37D6718E">
            <w:pPr>
              <w:pStyle w:val="9"/>
              <w:spacing w:before="100"/>
              <w:ind w:left="111"/>
              <w:rPr>
                <w:sz w:val="20"/>
              </w:rPr>
            </w:pPr>
            <w:r>
              <w:rPr>
                <w:color w:val="231916"/>
                <w:sz w:val="20"/>
              </w:rPr>
              <w:t>联系人</w:t>
            </w:r>
          </w:p>
        </w:tc>
        <w:tc>
          <w:tcPr>
            <w:tcW w:w="4105" w:type="dxa"/>
            <w:gridSpan w:val="10"/>
          </w:tcPr>
          <w:p w14:paraId="6CE9E955">
            <w:pPr>
              <w:pStyle w:val="9"/>
              <w:rPr>
                <w:rFonts w:hint="eastAsia" w:ascii="Times New Roman" w:eastAsia="宋体"/>
                <w:sz w:val="20"/>
                <w:lang w:eastAsia="zh-CN"/>
              </w:rPr>
            </w:pPr>
          </w:p>
        </w:tc>
        <w:tc>
          <w:tcPr>
            <w:tcW w:w="1278" w:type="dxa"/>
            <w:gridSpan w:val="2"/>
          </w:tcPr>
          <w:p w14:paraId="5BB443C1">
            <w:pPr>
              <w:pStyle w:val="9"/>
              <w:spacing w:before="100"/>
              <w:ind w:left="111"/>
              <w:rPr>
                <w:sz w:val="20"/>
              </w:rPr>
            </w:pPr>
            <w:r>
              <w:rPr>
                <w:color w:val="231916"/>
                <w:sz w:val="20"/>
              </w:rPr>
              <w:t>联系电话</w:t>
            </w:r>
          </w:p>
        </w:tc>
        <w:tc>
          <w:tcPr>
            <w:tcW w:w="1659" w:type="dxa"/>
          </w:tcPr>
          <w:p w14:paraId="003A57BF">
            <w:pPr>
              <w:pStyle w:val="9"/>
              <w:rPr>
                <w:rFonts w:ascii="Times New Roman"/>
                <w:sz w:val="20"/>
              </w:rPr>
            </w:pPr>
          </w:p>
        </w:tc>
      </w:tr>
      <w:tr w14:paraId="537D4A4F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26" w:type="dxa"/>
            <w:gridSpan w:val="5"/>
            <w:tcBorders>
              <w:left w:val="single" w:color="231916" w:sz="2" w:space="0"/>
            </w:tcBorders>
          </w:tcPr>
          <w:p w14:paraId="717B7EEF">
            <w:pPr>
              <w:pStyle w:val="9"/>
              <w:spacing w:before="97"/>
              <w:ind w:left="114"/>
              <w:rPr>
                <w:sz w:val="20"/>
              </w:rPr>
            </w:pPr>
            <w:r>
              <w:rPr>
                <w:color w:val="231916"/>
                <w:sz w:val="20"/>
              </w:rPr>
              <w:t>核技术利用所属行业</w:t>
            </w:r>
          </w:p>
        </w:tc>
        <w:tc>
          <w:tcPr>
            <w:tcW w:w="1703" w:type="dxa"/>
            <w:gridSpan w:val="3"/>
          </w:tcPr>
          <w:p w14:paraId="656FBC27">
            <w:pPr>
              <w:pStyle w:val="9"/>
              <w:spacing w:before="97"/>
              <w:ind w:left="108"/>
              <w:rPr>
                <w:sz w:val="20"/>
              </w:rPr>
            </w:pPr>
            <w:r>
              <w:rPr>
                <w:color w:val="231916"/>
                <w:sz w:val="20"/>
              </w:rPr>
              <w:t>医疗行业</w:t>
            </w:r>
          </w:p>
        </w:tc>
        <w:tc>
          <w:tcPr>
            <w:tcW w:w="1980" w:type="dxa"/>
            <w:gridSpan w:val="4"/>
          </w:tcPr>
          <w:p w14:paraId="790B1013">
            <w:pPr>
              <w:pStyle w:val="9"/>
              <w:spacing w:before="97"/>
              <w:ind w:left="114"/>
              <w:rPr>
                <w:sz w:val="20"/>
              </w:rPr>
            </w:pPr>
            <w:r>
              <w:rPr>
                <w:color w:val="231916"/>
                <w:sz w:val="20"/>
              </w:rPr>
              <w:t>工业探伤行业</w:t>
            </w:r>
          </w:p>
        </w:tc>
        <w:tc>
          <w:tcPr>
            <w:tcW w:w="2517" w:type="dxa"/>
            <w:gridSpan w:val="2"/>
            <w:tcBorders>
              <w:right w:val="single" w:color="231916" w:sz="2" w:space="0"/>
            </w:tcBorders>
          </w:tcPr>
          <w:p w14:paraId="37EC1D6E">
            <w:pPr>
              <w:pStyle w:val="9"/>
              <w:spacing w:before="97"/>
              <w:ind w:left="113"/>
              <w:rPr>
                <w:sz w:val="20"/>
              </w:rPr>
            </w:pPr>
            <w:r>
              <w:rPr>
                <w:color w:val="231916"/>
                <w:sz w:val="20"/>
              </w:rPr>
              <w:t>其它工业行业</w:t>
            </w:r>
          </w:p>
        </w:tc>
      </w:tr>
      <w:tr w14:paraId="61A98CCC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428" w:type="dxa"/>
            <w:gridSpan w:val="6"/>
          </w:tcPr>
          <w:p w14:paraId="657A0080">
            <w:pPr>
              <w:pStyle w:val="9"/>
              <w:spacing w:before="97"/>
              <w:ind w:left="111"/>
              <w:rPr>
                <w:sz w:val="20"/>
              </w:rPr>
            </w:pPr>
            <w:r>
              <w:rPr>
                <w:color w:val="231916"/>
                <w:sz w:val="20"/>
              </w:rPr>
              <w:t>非密封放射源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</w:p>
        </w:tc>
        <w:tc>
          <w:tcPr>
            <w:tcW w:w="2203" w:type="dxa"/>
            <w:gridSpan w:val="4"/>
          </w:tcPr>
          <w:p w14:paraId="2C62B2AD">
            <w:pPr>
              <w:pStyle w:val="9"/>
              <w:spacing w:before="97"/>
              <w:ind w:left="157"/>
              <w:rPr>
                <w:sz w:val="20"/>
              </w:rPr>
            </w:pPr>
            <w:r>
              <w:rPr>
                <w:color w:val="231916"/>
                <w:sz w:val="20"/>
              </w:rPr>
              <w:t>放射性工作场所分级</w:t>
            </w:r>
          </w:p>
        </w:tc>
        <w:tc>
          <w:tcPr>
            <w:tcW w:w="3795" w:type="dxa"/>
            <w:gridSpan w:val="4"/>
          </w:tcPr>
          <w:p w14:paraId="0659C11E">
            <w:pPr>
              <w:pStyle w:val="9"/>
              <w:tabs>
                <w:tab w:val="left" w:pos="1561"/>
                <w:tab w:val="left" w:pos="2691"/>
              </w:tabs>
              <w:spacing w:before="97"/>
              <w:ind w:left="382"/>
              <w:rPr>
                <w:rFonts w:hint="eastAsia" w:ascii="宋体" w:hAnsi="宋体" w:eastAsia="宋体" w:cs="宋体"/>
                <w:sz w:val="20"/>
              </w:rPr>
            </w:pPr>
            <w:r>
              <w:rPr>
                <w:color w:val="231916"/>
                <w:sz w:val="20"/>
              </w:rPr>
              <w:t>甲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z w:val="20"/>
              </w:rPr>
              <w:t>乙</w:t>
            </w:r>
            <w:r>
              <w:rPr>
                <w:rFonts w:hint="eastAsia" w:ascii="宋体" w:hAnsi="宋体" w:eastAsia="宋体" w:cs="宋体"/>
                <w:color w:val="231916"/>
                <w:sz w:val="20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z w:val="20"/>
              </w:rPr>
              <w:t>丙</w:t>
            </w:r>
            <w:r>
              <w:rPr>
                <w:rFonts w:hint="eastAsia" w:ascii="宋体" w:hAnsi="宋体" w:eastAsia="宋体" w:cs="宋体"/>
                <w:color w:val="231916"/>
                <w:sz w:val="20"/>
              </w:rPr>
              <w:t>□</w:t>
            </w:r>
          </w:p>
        </w:tc>
      </w:tr>
      <w:tr w14:paraId="361B98F5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027" w:type="dxa"/>
            <w:gridSpan w:val="9"/>
          </w:tcPr>
          <w:p w14:paraId="604AB521">
            <w:pPr>
              <w:pStyle w:val="9"/>
              <w:tabs>
                <w:tab w:val="left" w:pos="1630"/>
                <w:tab w:val="left" w:pos="2209"/>
              </w:tabs>
              <w:spacing w:before="97"/>
              <w:ind w:left="111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密封放射</w:t>
            </w:r>
            <w:r>
              <w:rPr>
                <w:color w:val="231916"/>
                <w:sz w:val="20"/>
              </w:rPr>
              <w:t>源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z w:val="20"/>
              </w:rPr>
              <w:t>类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总数</w:t>
            </w:r>
            <w:r>
              <w:rPr>
                <w:color w:val="231916"/>
                <w:sz w:val="20"/>
              </w:rPr>
              <w:t>：</w:t>
            </w:r>
          </w:p>
        </w:tc>
        <w:tc>
          <w:tcPr>
            <w:tcW w:w="4399" w:type="dxa"/>
            <w:gridSpan w:val="5"/>
          </w:tcPr>
          <w:p w14:paraId="49F13E72">
            <w:pPr>
              <w:pStyle w:val="9"/>
              <w:tabs>
                <w:tab w:val="left" w:pos="1390"/>
                <w:tab w:val="left" w:pos="1970"/>
              </w:tabs>
              <w:spacing w:before="97"/>
              <w:ind w:left="82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射线装</w:t>
            </w:r>
            <w:r>
              <w:rPr>
                <w:color w:val="231916"/>
                <w:sz w:val="20"/>
              </w:rPr>
              <w:t>置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z w:val="20"/>
              </w:rPr>
              <w:t>类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总数</w:t>
            </w:r>
            <w:r>
              <w:rPr>
                <w:color w:val="231916"/>
                <w:sz w:val="20"/>
              </w:rPr>
              <w:t>：</w:t>
            </w:r>
          </w:p>
        </w:tc>
      </w:tr>
      <w:tr w14:paraId="5777ABB1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523" w:type="dxa"/>
            <w:gridSpan w:val="2"/>
          </w:tcPr>
          <w:p w14:paraId="4BBB363E">
            <w:pPr>
              <w:pStyle w:val="9"/>
              <w:spacing w:before="96"/>
              <w:ind w:left="111"/>
              <w:rPr>
                <w:sz w:val="20"/>
              </w:rPr>
            </w:pPr>
            <w:r>
              <w:rPr>
                <w:color w:val="231916"/>
                <w:sz w:val="20"/>
              </w:rPr>
              <w:t>辐射活动种类</w:t>
            </w:r>
          </w:p>
        </w:tc>
        <w:tc>
          <w:tcPr>
            <w:tcW w:w="6903" w:type="dxa"/>
            <w:gridSpan w:val="12"/>
          </w:tcPr>
          <w:p w14:paraId="550758E8">
            <w:pPr>
              <w:pStyle w:val="9"/>
              <w:tabs>
                <w:tab w:val="left" w:pos="1106"/>
                <w:tab w:val="left" w:pos="1895"/>
                <w:tab w:val="left" w:pos="2785"/>
                <w:tab w:val="left" w:pos="3984"/>
                <w:tab w:val="left" w:pos="4973"/>
                <w:tab w:val="left" w:pos="5863"/>
              </w:tabs>
              <w:spacing w:before="96"/>
              <w:ind w:left="217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生</w:t>
            </w:r>
            <w:r>
              <w:rPr>
                <w:color w:val="231916"/>
                <w:sz w:val="20"/>
              </w:rPr>
              <w:t>产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销</w:t>
            </w:r>
            <w:r>
              <w:rPr>
                <w:color w:val="231916"/>
                <w:sz w:val="20"/>
              </w:rPr>
              <w:t>售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使</w:t>
            </w:r>
            <w:r>
              <w:rPr>
                <w:color w:val="231916"/>
                <w:sz w:val="20"/>
              </w:rPr>
              <w:t>用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进出</w:t>
            </w:r>
            <w:r>
              <w:rPr>
                <w:color w:val="231916"/>
                <w:sz w:val="20"/>
              </w:rPr>
              <w:t>口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运</w:t>
            </w:r>
            <w:r>
              <w:rPr>
                <w:color w:val="231916"/>
                <w:sz w:val="20"/>
              </w:rPr>
              <w:t>输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贮</w:t>
            </w:r>
            <w:r>
              <w:rPr>
                <w:color w:val="231916"/>
                <w:sz w:val="20"/>
              </w:rPr>
              <w:t>存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处</w:t>
            </w:r>
            <w:r>
              <w:rPr>
                <w:color w:val="231916"/>
                <w:sz w:val="20"/>
              </w:rPr>
              <w:t>置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</w:p>
        </w:tc>
      </w:tr>
      <w:tr w14:paraId="6DBE1B37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00" w:type="dxa"/>
            <w:gridSpan w:val="3"/>
          </w:tcPr>
          <w:p w14:paraId="0A9100CF">
            <w:pPr>
              <w:pStyle w:val="9"/>
              <w:spacing w:before="96"/>
              <w:ind w:left="111"/>
              <w:rPr>
                <w:sz w:val="20"/>
              </w:rPr>
            </w:pPr>
            <w:r>
              <w:rPr>
                <w:color w:val="231916"/>
                <w:sz w:val="20"/>
              </w:rPr>
              <w:t>辐射安全许可证</w:t>
            </w:r>
          </w:p>
        </w:tc>
        <w:tc>
          <w:tcPr>
            <w:tcW w:w="1691" w:type="dxa"/>
            <w:gridSpan w:val="4"/>
          </w:tcPr>
          <w:p w14:paraId="0D3D787E">
            <w:pPr>
              <w:pStyle w:val="9"/>
              <w:tabs>
                <w:tab w:val="left" w:pos="829"/>
              </w:tabs>
              <w:spacing w:before="96"/>
              <w:ind w:left="249"/>
              <w:rPr>
                <w:sz w:val="20"/>
              </w:rPr>
            </w:pPr>
            <w:r>
              <w:rPr>
                <w:color w:val="231916"/>
                <w:sz w:val="20"/>
              </w:rPr>
              <w:t>有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没</w:t>
            </w:r>
            <w:r>
              <w:rPr>
                <w:color w:val="231916"/>
                <w:sz w:val="20"/>
              </w:rPr>
              <w:t>有</w:t>
            </w:r>
          </w:p>
        </w:tc>
        <w:tc>
          <w:tcPr>
            <w:tcW w:w="4935" w:type="dxa"/>
            <w:gridSpan w:val="7"/>
          </w:tcPr>
          <w:p w14:paraId="0C8D2C14">
            <w:pPr>
              <w:pStyle w:val="9"/>
              <w:spacing w:before="96"/>
              <w:ind w:left="127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color w:val="231916"/>
                <w:sz w:val="20"/>
              </w:rPr>
              <w:t>辐射安全许可证申领日期：</w:t>
            </w:r>
          </w:p>
        </w:tc>
      </w:tr>
      <w:tr w14:paraId="6679F1B6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84" w:type="dxa"/>
            <w:vMerge w:val="restart"/>
          </w:tcPr>
          <w:p w14:paraId="6BCEC401">
            <w:pPr>
              <w:pStyle w:val="9"/>
              <w:rPr>
                <w:sz w:val="20"/>
              </w:rPr>
            </w:pPr>
          </w:p>
          <w:p w14:paraId="574E139D">
            <w:pPr>
              <w:pStyle w:val="9"/>
              <w:spacing w:before="145" w:line="292" w:lineRule="auto"/>
              <w:ind w:left="276" w:right="267"/>
              <w:rPr>
                <w:sz w:val="20"/>
              </w:rPr>
            </w:pPr>
            <w:r>
              <w:rPr>
                <w:color w:val="231916"/>
                <w:sz w:val="20"/>
              </w:rPr>
              <w:t>规章制度落实情况</w:t>
            </w:r>
          </w:p>
        </w:tc>
        <w:tc>
          <w:tcPr>
            <w:tcW w:w="7042" w:type="dxa"/>
            <w:gridSpan w:val="13"/>
          </w:tcPr>
          <w:p w14:paraId="6124FE7A">
            <w:pPr>
              <w:pStyle w:val="9"/>
              <w:tabs>
                <w:tab w:val="left" w:pos="2122"/>
                <w:tab w:val="left" w:pos="5231"/>
              </w:tabs>
              <w:spacing w:before="93"/>
              <w:ind w:left="103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安全责任</w:t>
            </w:r>
            <w:r>
              <w:rPr>
                <w:color w:val="231916"/>
                <w:sz w:val="20"/>
              </w:rPr>
              <w:t>书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管理规</w:t>
            </w:r>
            <w:r>
              <w:rPr>
                <w:color w:val="231916"/>
                <w:sz w:val="20"/>
              </w:rPr>
              <w:t>定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操作规</w:t>
            </w:r>
            <w:r>
              <w:rPr>
                <w:color w:val="231916"/>
                <w:sz w:val="20"/>
              </w:rPr>
              <w:t>程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</w:p>
        </w:tc>
      </w:tr>
      <w:tr w14:paraId="179F502B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84" w:type="dxa"/>
            <w:vMerge w:val="continue"/>
            <w:tcBorders>
              <w:top w:val="nil"/>
            </w:tcBorders>
          </w:tcPr>
          <w:p w14:paraId="7A64EFC4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  <w:gridSpan w:val="13"/>
          </w:tcPr>
          <w:p w14:paraId="1973E1FB">
            <w:pPr>
              <w:pStyle w:val="9"/>
              <w:tabs>
                <w:tab w:val="left" w:pos="2132"/>
                <w:tab w:val="left" w:pos="3651"/>
                <w:tab w:val="left" w:pos="5230"/>
              </w:tabs>
              <w:spacing w:before="92"/>
              <w:ind w:left="103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安全防护制</w:t>
            </w:r>
            <w:r>
              <w:rPr>
                <w:color w:val="231916"/>
                <w:sz w:val="20"/>
              </w:rPr>
              <w:t>度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人员培训</w:t>
            </w:r>
            <w:r>
              <w:rPr>
                <w:color w:val="231916"/>
                <w:sz w:val="20"/>
              </w:rPr>
              <w:t>：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z w:val="20"/>
              </w:rPr>
              <w:t>人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事故应急制</w:t>
            </w:r>
            <w:r>
              <w:rPr>
                <w:color w:val="231916"/>
                <w:sz w:val="20"/>
              </w:rPr>
              <w:t>度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</w:p>
        </w:tc>
      </w:tr>
      <w:tr w14:paraId="4A9292AE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4" w:type="dxa"/>
            <w:vMerge w:val="continue"/>
            <w:tcBorders>
              <w:top w:val="nil"/>
            </w:tcBorders>
          </w:tcPr>
          <w:p w14:paraId="0D12AF89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  <w:gridSpan w:val="13"/>
          </w:tcPr>
          <w:p w14:paraId="15AF1C66">
            <w:pPr>
              <w:pStyle w:val="9"/>
              <w:tabs>
                <w:tab w:val="left" w:pos="2642"/>
                <w:tab w:val="left" w:pos="4680"/>
              </w:tabs>
              <w:spacing w:before="94"/>
              <w:ind w:left="103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安防环保部门</w:t>
            </w:r>
            <w:r>
              <w:rPr>
                <w:color w:val="231916"/>
                <w:sz w:val="20"/>
              </w:rPr>
              <w:t>：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安防环保人数</w:t>
            </w:r>
            <w:r>
              <w:rPr>
                <w:color w:val="231916"/>
                <w:sz w:val="20"/>
              </w:rPr>
              <w:t>：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放射性工作人员数</w:t>
            </w:r>
            <w:r>
              <w:rPr>
                <w:color w:val="231916"/>
                <w:sz w:val="20"/>
              </w:rPr>
              <w:t>：</w:t>
            </w:r>
          </w:p>
        </w:tc>
      </w:tr>
      <w:tr w14:paraId="07926D69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4" w:type="dxa"/>
            <w:vMerge w:val="restart"/>
          </w:tcPr>
          <w:p w14:paraId="6C892F39">
            <w:pPr>
              <w:pStyle w:val="9"/>
              <w:spacing w:before="4"/>
              <w:rPr>
                <w:sz w:val="23"/>
              </w:rPr>
            </w:pPr>
          </w:p>
          <w:p w14:paraId="7BD5F651">
            <w:pPr>
              <w:pStyle w:val="9"/>
              <w:ind w:left="276"/>
              <w:rPr>
                <w:sz w:val="20"/>
              </w:rPr>
            </w:pPr>
            <w:r>
              <w:rPr>
                <w:color w:val="231916"/>
                <w:sz w:val="20"/>
              </w:rPr>
              <w:t>工作场所</w:t>
            </w:r>
          </w:p>
        </w:tc>
        <w:tc>
          <w:tcPr>
            <w:tcW w:w="7042" w:type="dxa"/>
            <w:gridSpan w:val="13"/>
          </w:tcPr>
          <w:p w14:paraId="09C24006">
            <w:pPr>
              <w:pStyle w:val="9"/>
              <w:tabs>
                <w:tab w:val="left" w:pos="1712"/>
                <w:tab w:val="left" w:pos="3421"/>
                <w:tab w:val="left" w:pos="5450"/>
              </w:tabs>
              <w:spacing w:before="90"/>
              <w:ind w:left="103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警示标</w:t>
            </w:r>
            <w:r>
              <w:rPr>
                <w:color w:val="231916"/>
                <w:sz w:val="20"/>
              </w:rPr>
              <w:t>志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屏蔽措</w:t>
            </w:r>
            <w:r>
              <w:rPr>
                <w:color w:val="231916"/>
                <w:sz w:val="20"/>
              </w:rPr>
              <w:t>施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安全联锁装</w:t>
            </w:r>
            <w:r>
              <w:rPr>
                <w:color w:val="231916"/>
                <w:sz w:val="20"/>
              </w:rPr>
              <w:t>置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个人剂量档</w:t>
            </w:r>
            <w:r>
              <w:rPr>
                <w:color w:val="231916"/>
                <w:sz w:val="20"/>
              </w:rPr>
              <w:t>案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</w:p>
        </w:tc>
      </w:tr>
      <w:tr w14:paraId="1588E728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4" w:type="dxa"/>
            <w:vMerge w:val="continue"/>
            <w:tcBorders>
              <w:top w:val="nil"/>
            </w:tcBorders>
          </w:tcPr>
          <w:p w14:paraId="2D9E89FA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  <w:gridSpan w:val="13"/>
          </w:tcPr>
          <w:p w14:paraId="15088F9F">
            <w:pPr>
              <w:pStyle w:val="9"/>
              <w:tabs>
                <w:tab w:val="left" w:pos="1712"/>
                <w:tab w:val="left" w:pos="3421"/>
                <w:tab w:val="left" w:pos="5450"/>
              </w:tabs>
              <w:spacing w:before="87"/>
              <w:ind w:left="103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监测仪</w:t>
            </w:r>
            <w:r>
              <w:rPr>
                <w:color w:val="231916"/>
                <w:sz w:val="20"/>
              </w:rPr>
              <w:t>器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防护用</w:t>
            </w:r>
            <w:r>
              <w:rPr>
                <w:color w:val="231916"/>
                <w:sz w:val="20"/>
              </w:rPr>
              <w:t>品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放射源贮存</w:t>
            </w:r>
            <w:r>
              <w:rPr>
                <w:color w:val="231916"/>
                <w:sz w:val="20"/>
              </w:rPr>
              <w:t>库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通</w:t>
            </w:r>
            <w:r>
              <w:rPr>
                <w:color w:val="231916"/>
                <w:sz w:val="20"/>
              </w:rPr>
              <w:t>风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</w:p>
        </w:tc>
      </w:tr>
      <w:tr w14:paraId="4C18D0FE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4" w:type="dxa"/>
            <w:vMerge w:val="restart"/>
          </w:tcPr>
          <w:p w14:paraId="04007C58">
            <w:pPr>
              <w:pStyle w:val="9"/>
              <w:spacing w:before="9"/>
              <w:rPr>
                <w:sz w:val="25"/>
              </w:rPr>
            </w:pPr>
          </w:p>
          <w:p w14:paraId="20FEDDB4">
            <w:pPr>
              <w:pStyle w:val="9"/>
              <w:spacing w:before="1"/>
              <w:ind w:left="366"/>
              <w:rPr>
                <w:sz w:val="20"/>
              </w:rPr>
            </w:pPr>
            <w:r>
              <w:rPr>
                <w:color w:val="231916"/>
                <w:sz w:val="20"/>
              </w:rPr>
              <w:t>放射源</w:t>
            </w:r>
          </w:p>
        </w:tc>
        <w:tc>
          <w:tcPr>
            <w:tcW w:w="7042" w:type="dxa"/>
            <w:gridSpan w:val="13"/>
          </w:tcPr>
          <w:p w14:paraId="28D5736B">
            <w:pPr>
              <w:pStyle w:val="9"/>
              <w:tabs>
                <w:tab w:val="left" w:pos="2632"/>
                <w:tab w:val="left" w:pos="4821"/>
              </w:tabs>
              <w:spacing w:before="83"/>
              <w:ind w:left="103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专人负责保</w:t>
            </w:r>
            <w:r>
              <w:rPr>
                <w:color w:val="231916"/>
                <w:sz w:val="20"/>
              </w:rPr>
              <w:t>管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台</w:t>
            </w:r>
            <w:r>
              <w:rPr>
                <w:color w:val="231916"/>
                <w:sz w:val="20"/>
              </w:rPr>
              <w:t>帐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放射源编</w:t>
            </w:r>
            <w:r>
              <w:rPr>
                <w:color w:val="231916"/>
                <w:sz w:val="20"/>
              </w:rPr>
              <w:t>码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</w:p>
        </w:tc>
      </w:tr>
      <w:tr w14:paraId="64D91790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4" w:type="dxa"/>
            <w:vMerge w:val="continue"/>
            <w:tcBorders>
              <w:top w:val="nil"/>
            </w:tcBorders>
          </w:tcPr>
          <w:p w14:paraId="262EBB28">
            <w:pPr>
              <w:rPr>
                <w:sz w:val="2"/>
                <w:szCs w:val="2"/>
              </w:rPr>
            </w:pPr>
          </w:p>
        </w:tc>
        <w:tc>
          <w:tcPr>
            <w:tcW w:w="7042" w:type="dxa"/>
            <w:gridSpan w:val="13"/>
          </w:tcPr>
          <w:p w14:paraId="15134D63">
            <w:pPr>
              <w:pStyle w:val="9"/>
              <w:tabs>
                <w:tab w:val="left" w:pos="2641"/>
                <w:tab w:val="left" w:pos="4841"/>
              </w:tabs>
              <w:spacing w:before="80"/>
              <w:ind w:left="103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闲置源安全暂</w:t>
            </w:r>
            <w:r>
              <w:rPr>
                <w:color w:val="231916"/>
                <w:sz w:val="20"/>
              </w:rPr>
              <w:t>存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废源</w:t>
            </w:r>
            <w:r>
              <w:rPr>
                <w:color w:val="231916"/>
                <w:sz w:val="20"/>
              </w:rPr>
              <w:t>数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处置协</w:t>
            </w:r>
            <w:r>
              <w:rPr>
                <w:color w:val="231916"/>
                <w:sz w:val="20"/>
              </w:rPr>
              <w:t>议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</w:p>
        </w:tc>
      </w:tr>
      <w:tr w14:paraId="389A81A5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4" w:type="dxa"/>
          </w:tcPr>
          <w:p w14:paraId="5068E509">
            <w:pPr>
              <w:pStyle w:val="9"/>
              <w:spacing w:before="91"/>
              <w:ind w:left="167"/>
              <w:rPr>
                <w:sz w:val="20"/>
              </w:rPr>
            </w:pPr>
            <w:r>
              <w:rPr>
                <w:color w:val="231916"/>
                <w:sz w:val="20"/>
              </w:rPr>
              <w:t>放射性废物</w:t>
            </w:r>
          </w:p>
        </w:tc>
        <w:tc>
          <w:tcPr>
            <w:tcW w:w="7042" w:type="dxa"/>
            <w:gridSpan w:val="13"/>
          </w:tcPr>
          <w:p w14:paraId="339EF71F">
            <w:pPr>
              <w:pStyle w:val="9"/>
              <w:tabs>
                <w:tab w:val="left" w:pos="1392"/>
                <w:tab w:val="left" w:pos="2981"/>
                <w:tab w:val="left" w:pos="4470"/>
              </w:tabs>
              <w:spacing w:before="91"/>
              <w:ind w:left="102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固</w:t>
            </w:r>
            <w:r>
              <w:rPr>
                <w:color w:val="231916"/>
                <w:sz w:val="20"/>
              </w:rPr>
              <w:t>体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液</w:t>
            </w:r>
            <w:r>
              <w:rPr>
                <w:color w:val="231916"/>
                <w:sz w:val="20"/>
              </w:rPr>
              <w:t>体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气</w:t>
            </w:r>
            <w:r>
              <w:rPr>
                <w:color w:val="231916"/>
                <w:sz w:val="20"/>
              </w:rPr>
              <w:t>体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处理设</w:t>
            </w:r>
            <w:r>
              <w:rPr>
                <w:color w:val="231916"/>
                <w:sz w:val="20"/>
              </w:rPr>
              <w:t>施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</w:p>
        </w:tc>
      </w:tr>
      <w:tr w14:paraId="4FA6445B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115" w:type="dxa"/>
            <w:gridSpan w:val="4"/>
          </w:tcPr>
          <w:p w14:paraId="312C29DA">
            <w:pPr>
              <w:pStyle w:val="9"/>
              <w:spacing w:before="87"/>
              <w:ind w:left="167"/>
              <w:rPr>
                <w:sz w:val="20"/>
              </w:rPr>
            </w:pPr>
            <w:r>
              <w:rPr>
                <w:color w:val="231916"/>
                <w:sz w:val="20"/>
              </w:rPr>
              <w:t>年度自我评估报告</w:t>
            </w:r>
          </w:p>
        </w:tc>
        <w:tc>
          <w:tcPr>
            <w:tcW w:w="6311" w:type="dxa"/>
            <w:gridSpan w:val="10"/>
          </w:tcPr>
          <w:p w14:paraId="180D8139">
            <w:pPr>
              <w:pStyle w:val="9"/>
              <w:tabs>
                <w:tab w:val="left" w:pos="1690"/>
              </w:tabs>
              <w:spacing w:before="87"/>
              <w:ind w:left="101"/>
              <w:rPr>
                <w:sz w:val="20"/>
              </w:rPr>
            </w:pPr>
            <w:r>
              <w:rPr>
                <w:color w:val="231916"/>
                <w:spacing w:val="9"/>
                <w:sz w:val="20"/>
              </w:rPr>
              <w:t>提</w:t>
            </w:r>
            <w:r>
              <w:rPr>
                <w:color w:val="231916"/>
                <w:sz w:val="20"/>
              </w:rPr>
              <w:t>交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  <w:r>
              <w:rPr>
                <w:color w:val="231916"/>
                <w:sz w:val="20"/>
              </w:rPr>
              <w:tab/>
            </w:r>
            <w:r>
              <w:rPr>
                <w:color w:val="231916"/>
                <w:spacing w:val="9"/>
                <w:sz w:val="20"/>
              </w:rPr>
              <w:t>未提</w:t>
            </w:r>
            <w:r>
              <w:rPr>
                <w:color w:val="231916"/>
                <w:sz w:val="20"/>
              </w:rPr>
              <w:t>交</w:t>
            </w:r>
            <w:r>
              <w:rPr>
                <w:rFonts w:hint="eastAsia" w:cs="宋体"/>
                <w:color w:val="231916"/>
                <w:sz w:val="20"/>
                <w:lang w:eastAsia="zh-CN"/>
              </w:rPr>
              <w:t>□</w:t>
            </w:r>
          </w:p>
        </w:tc>
      </w:tr>
      <w:tr w14:paraId="73740CC5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1" w:hRule="atLeast"/>
        </w:trPr>
        <w:tc>
          <w:tcPr>
            <w:tcW w:w="8426" w:type="dxa"/>
            <w:gridSpan w:val="14"/>
          </w:tcPr>
          <w:p w14:paraId="52A37806">
            <w:pPr>
              <w:pStyle w:val="9"/>
              <w:spacing w:before="84"/>
              <w:ind w:left="167"/>
              <w:rPr>
                <w:sz w:val="20"/>
              </w:rPr>
            </w:pPr>
            <w:r>
              <w:rPr>
                <w:color w:val="231916"/>
                <w:sz w:val="20"/>
              </w:rPr>
              <w:t>结论：</w:t>
            </w:r>
          </w:p>
          <w:p w14:paraId="67090820">
            <w:pPr>
              <w:pStyle w:val="9"/>
              <w:rPr>
                <w:sz w:val="20"/>
              </w:rPr>
            </w:pPr>
          </w:p>
          <w:p w14:paraId="3C4308FD">
            <w:pPr>
              <w:pStyle w:val="9"/>
              <w:rPr>
                <w:sz w:val="20"/>
              </w:rPr>
            </w:pPr>
          </w:p>
          <w:p w14:paraId="281AFD8E">
            <w:pPr>
              <w:pStyle w:val="9"/>
              <w:rPr>
                <w:sz w:val="20"/>
              </w:rPr>
            </w:pPr>
          </w:p>
          <w:p w14:paraId="4AC9AF31">
            <w:pPr>
              <w:pStyle w:val="9"/>
              <w:rPr>
                <w:sz w:val="26"/>
              </w:rPr>
            </w:pPr>
          </w:p>
          <w:p w14:paraId="5F02008F">
            <w:pPr>
              <w:pStyle w:val="9"/>
              <w:rPr>
                <w:rFonts w:hint="eastAsia"/>
                <w:color w:val="231916"/>
                <w:sz w:val="20"/>
                <w:lang w:eastAsia="zh-CN"/>
              </w:rPr>
            </w:pPr>
          </w:p>
          <w:p w14:paraId="292EA5EE">
            <w:pPr>
              <w:pStyle w:val="9"/>
              <w:rPr>
                <w:rFonts w:hint="default" w:eastAsia="宋体"/>
                <w:color w:val="231916"/>
                <w:sz w:val="20"/>
                <w:lang w:val="en-US" w:eastAsia="zh-CN"/>
              </w:rPr>
            </w:pPr>
            <w:r>
              <w:rPr>
                <w:rFonts w:hint="eastAsia"/>
                <w:color w:val="231916"/>
                <w:sz w:val="20"/>
                <w:lang w:eastAsia="zh-CN"/>
              </w:rPr>
              <w:t>检查人员</w:t>
            </w:r>
            <w:r>
              <w:rPr>
                <w:color w:val="231916"/>
                <w:sz w:val="20"/>
              </w:rPr>
              <w:t>签名：</w:t>
            </w:r>
            <w:r>
              <w:rPr>
                <w:rFonts w:hint="eastAsia"/>
                <w:color w:val="231916"/>
                <w:sz w:val="20"/>
                <w:lang w:val="en-US" w:eastAsia="zh-CN"/>
              </w:rPr>
              <w:t xml:space="preserve">                           自查单位盖章：</w:t>
            </w:r>
          </w:p>
          <w:p w14:paraId="6371AF30">
            <w:pPr>
              <w:pStyle w:val="9"/>
              <w:rPr>
                <w:rFonts w:hint="eastAsia"/>
                <w:color w:val="231916"/>
                <w:sz w:val="20"/>
                <w:lang w:val="en-US" w:eastAsia="zh-CN"/>
              </w:rPr>
            </w:pPr>
            <w:r>
              <w:rPr>
                <w:rFonts w:hint="eastAsia"/>
                <w:color w:val="231916"/>
                <w:sz w:val="20"/>
                <w:lang w:val="en-US" w:eastAsia="zh-CN"/>
              </w:rPr>
              <w:t xml:space="preserve">  </w:t>
            </w:r>
          </w:p>
          <w:p w14:paraId="37268FDB">
            <w:pPr>
              <w:pStyle w:val="9"/>
              <w:rPr>
                <w:rFonts w:hint="eastAsia"/>
                <w:color w:val="231916"/>
                <w:sz w:val="20"/>
                <w:lang w:val="en-US" w:eastAsia="zh-CN"/>
              </w:rPr>
            </w:pPr>
          </w:p>
          <w:p w14:paraId="0013C3E6">
            <w:pPr>
              <w:pStyle w:val="9"/>
              <w:rPr>
                <w:rFonts w:hint="default"/>
                <w:color w:val="231916"/>
                <w:sz w:val="20"/>
                <w:lang w:val="en-US" w:eastAsia="zh-CN"/>
              </w:rPr>
            </w:pPr>
          </w:p>
        </w:tc>
      </w:tr>
      <w:tr w14:paraId="6193838A">
        <w:tblPrEx>
          <w:tblBorders>
            <w:top w:val="single" w:color="231916" w:sz="4" w:space="0"/>
            <w:left w:val="single" w:color="231916" w:sz="4" w:space="0"/>
            <w:bottom w:val="single" w:color="231916" w:sz="4" w:space="0"/>
            <w:right w:val="single" w:color="231916" w:sz="4" w:space="0"/>
            <w:insideH w:val="single" w:color="231916" w:sz="4" w:space="0"/>
            <w:insideV w:val="single" w:color="231916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8426" w:type="dxa"/>
            <w:gridSpan w:val="14"/>
            <w:tcBorders>
              <w:top w:val="single" w:color="231916" w:sz="6" w:space="0"/>
            </w:tcBorders>
          </w:tcPr>
          <w:p w14:paraId="5B091281">
            <w:pPr>
              <w:pStyle w:val="9"/>
              <w:spacing w:before="40"/>
              <w:ind w:left="115"/>
              <w:rPr>
                <w:sz w:val="20"/>
              </w:rPr>
            </w:pPr>
            <w:r>
              <w:rPr>
                <w:color w:val="231916"/>
                <w:sz w:val="20"/>
              </w:rPr>
              <w:t>备注：</w:t>
            </w:r>
          </w:p>
        </w:tc>
      </w:tr>
    </w:tbl>
    <w:p w14:paraId="5C3E9887"/>
    <w:sectPr>
      <w:type w:val="continuous"/>
      <w:pgSz w:w="11910" w:h="16840"/>
      <w:pgMar w:top="1280" w:right="1640" w:bottom="280" w:left="1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4YTBmMTRkYmRmNzNmMWMwZWU4ZmY3MWUwYmQxOTYifQ=="/>
  </w:docVars>
  <w:rsids>
    <w:rsidRoot w:val="00000000"/>
    <w:rsid w:val="0756049F"/>
    <w:rsid w:val="0D9C17D4"/>
    <w:rsid w:val="180F2397"/>
    <w:rsid w:val="358C2503"/>
    <w:rsid w:val="42906C0F"/>
    <w:rsid w:val="457F517E"/>
    <w:rsid w:val="4D8076FA"/>
    <w:rsid w:val="70BC4500"/>
    <w:rsid w:val="74267535"/>
    <w:rsid w:val="75691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zh-CN" w:eastAsia="zh-CN" w:bidi="zh-CN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364</Words>
  <Characters>364</Characters>
  <TotalTime>118</TotalTime>
  <ScaleCrop>false</ScaleCrop>
  <LinksUpToDate>false</LinksUpToDate>
  <CharactersWithSpaces>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2020-12-04T07:34:00Z</dcterms:created>
  <dc:creator>Administrator</dc:creator>
  <cp:lastModifiedBy>Summer1403576799</cp:lastModifiedBy>
  <cp:lastPrinted>2022-07-12T08:13:00Z</cp:lastPrinted>
  <dcterms:modified xsi:type="dcterms:W3CDTF">2025-03-10T09:35:39Z</dcterms:modified>
  <dc:title>辐射安全检查表.cdr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2020-12-04T00:00:00Z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80E1140C80E04E37A9A21F5FE36F0CAC</vt:lpwstr>
  </property>
  <property fmtid="{D5CDD505-2E9C-101B-9397-08002B2CF9AE}" pid="7" name="KSOTemplateDocerSaveRecord">
    <vt:lpwstr>eyJoZGlkIjoiYmIwNDUyNWJjYjUyNTg0OGZiYzM5Yzg3ODQ5ODVlYTEiLCJ1c2VySWQiOiIxNzYxMDAzOCJ9</vt:lpwstr>
  </property>
</Properties>
</file>