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B3B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bookmarkStart w:id="0" w:name="_GoBack"/>
      <w:r>
        <w:rPr>
          <w:rFonts w:hint="eastAsia" w:ascii="方正小标宋简体" w:hAnsi="方正小标宋简体" w:eastAsia="方正小标宋简体" w:cs="方正小标宋简体"/>
          <w:b w:val="0"/>
          <w:bCs/>
          <w:sz w:val="36"/>
          <w:szCs w:val="36"/>
          <w:lang w:eastAsia="zh-CN"/>
        </w:rPr>
        <w:t>海丰县</w:t>
      </w:r>
      <w:r>
        <w:rPr>
          <w:rFonts w:hint="eastAsia" w:ascii="方正小标宋简体" w:hAnsi="方正小标宋简体" w:eastAsia="方正小标宋简体" w:cs="方正小标宋简体"/>
          <w:b w:val="0"/>
          <w:bCs/>
          <w:sz w:val="36"/>
          <w:szCs w:val="36"/>
          <w:lang w:eastAsia="zh-CN"/>
        </w:rPr>
        <w:t>配装</w:t>
      </w:r>
      <w:r>
        <w:rPr>
          <w:rFonts w:hint="eastAsia" w:ascii="方正小标宋简体" w:hAnsi="方正小标宋简体" w:eastAsia="方正小标宋简体" w:cs="方正小标宋简体"/>
          <w:b w:val="0"/>
          <w:bCs/>
          <w:sz w:val="36"/>
          <w:szCs w:val="36"/>
          <w:lang w:eastAsia="zh-CN"/>
        </w:rPr>
        <w:t>眼镜</w:t>
      </w:r>
      <w:r>
        <w:rPr>
          <w:rFonts w:hint="eastAsia" w:ascii="方正小标宋简体" w:hAnsi="方正小标宋简体" w:eastAsia="方正小标宋简体" w:cs="方正小标宋简体"/>
          <w:b w:val="0"/>
          <w:bCs/>
          <w:sz w:val="36"/>
          <w:szCs w:val="36"/>
          <w:lang w:eastAsia="zh-CN"/>
        </w:rPr>
        <w:t>产品质量监督抽查实施细则</w:t>
      </w:r>
    </w:p>
    <w:bookmarkEnd w:id="0"/>
    <w:p w14:paraId="103C3D5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color w:val="000000"/>
          <w:sz w:val="32"/>
          <w:szCs w:val="32"/>
        </w:rPr>
      </w:pPr>
    </w:p>
    <w:p w14:paraId="062C47A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kern w:val="0"/>
          <w:sz w:val="28"/>
          <w:szCs w:val="28"/>
        </w:rPr>
      </w:pPr>
      <w:r>
        <w:rPr>
          <w:rFonts w:hint="eastAsia" w:ascii="宋体" w:hAnsi="宋体" w:eastAsia="宋体" w:cs="宋体"/>
          <w:b/>
          <w:bCs/>
          <w:color w:val="000000"/>
          <w:sz w:val="28"/>
          <w:szCs w:val="28"/>
        </w:rPr>
        <w:t>1 抽样方法</w:t>
      </w:r>
    </w:p>
    <w:p w14:paraId="06769089">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宋体" w:hAnsi="宋体" w:eastAsia="宋体" w:cs="宋体"/>
          <w:color w:val="000000"/>
          <w:sz w:val="28"/>
          <w:szCs w:val="28"/>
        </w:rPr>
      </w:pPr>
      <w:r>
        <w:rPr>
          <w:rFonts w:hint="eastAsia" w:ascii="宋体" w:hAnsi="宋体" w:eastAsia="宋体" w:cs="宋体"/>
          <w:color w:val="000000"/>
          <w:spacing w:val="-6"/>
          <w:sz w:val="28"/>
          <w:szCs w:val="28"/>
        </w:rPr>
        <w:t>以随机抽样的方式在被抽样生产者、销售的待销产品中抽</w:t>
      </w:r>
      <w:r>
        <w:rPr>
          <w:rFonts w:hint="eastAsia" w:ascii="宋体" w:hAnsi="宋体" w:eastAsia="宋体" w:cs="宋体"/>
          <w:color w:val="000000"/>
          <w:sz w:val="28"/>
          <w:szCs w:val="28"/>
        </w:rPr>
        <w:t>取。</w:t>
      </w:r>
    </w:p>
    <w:p w14:paraId="1C1E25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随机数一般可使用随机数表等方法产生</w:t>
      </w:r>
      <w:r>
        <w:rPr>
          <w:rFonts w:hint="eastAsia" w:ascii="宋体" w:hAnsi="宋体" w:eastAsia="宋体" w:cs="宋体"/>
          <w:color w:val="000000"/>
          <w:sz w:val="28"/>
          <w:szCs w:val="28"/>
          <w:lang w:eastAsia="zh-CN"/>
        </w:rPr>
        <w:t>。</w:t>
      </w:r>
    </w:p>
    <w:p w14:paraId="42F2D4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每批次产品抽取1组样本（无备样）。</w:t>
      </w:r>
    </w:p>
    <w:p w14:paraId="4160D4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具体抽样数量和方法如下：</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844"/>
        <w:gridCol w:w="3844"/>
      </w:tblGrid>
      <w:tr w14:paraId="759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 w:type="dxa"/>
            <w:tcBorders>
              <w:top w:val="single" w:color="auto" w:sz="4" w:space="0"/>
              <w:left w:val="single" w:color="auto" w:sz="4" w:space="0"/>
              <w:bottom w:val="single" w:color="auto" w:sz="4" w:space="0"/>
              <w:right w:val="single" w:color="auto" w:sz="4" w:space="0"/>
            </w:tcBorders>
            <w:noWrap/>
            <w:vAlign w:val="center"/>
          </w:tcPr>
          <w:p w14:paraId="544A3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43" w:type="dxa"/>
            <w:tcBorders>
              <w:top w:val="single" w:color="auto" w:sz="4" w:space="0"/>
              <w:left w:val="single" w:color="auto" w:sz="4" w:space="0"/>
              <w:bottom w:val="single" w:color="auto" w:sz="4" w:space="0"/>
              <w:right w:val="single" w:color="auto" w:sz="4" w:space="0"/>
            </w:tcBorders>
            <w:noWrap/>
            <w:vAlign w:val="center"/>
          </w:tcPr>
          <w:p w14:paraId="1B06C9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4143" w:type="dxa"/>
            <w:tcBorders>
              <w:top w:val="single" w:color="auto" w:sz="4" w:space="0"/>
              <w:left w:val="single" w:color="auto" w:sz="4" w:space="0"/>
              <w:bottom w:val="single" w:color="auto" w:sz="4" w:space="0"/>
              <w:right w:val="single" w:color="auto" w:sz="4" w:space="0"/>
            </w:tcBorders>
            <w:noWrap/>
            <w:vAlign w:val="center"/>
          </w:tcPr>
          <w:p w14:paraId="21CBAC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第1组数量</w:t>
            </w:r>
          </w:p>
        </w:tc>
      </w:tr>
      <w:tr w14:paraId="5C8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 w:type="dxa"/>
            <w:tcBorders>
              <w:top w:val="single" w:color="auto" w:sz="4" w:space="0"/>
              <w:left w:val="single" w:color="auto" w:sz="4" w:space="0"/>
              <w:bottom w:val="single" w:color="auto" w:sz="4" w:space="0"/>
              <w:right w:val="single" w:color="auto" w:sz="4" w:space="0"/>
            </w:tcBorders>
            <w:noWrap/>
            <w:vAlign w:val="center"/>
          </w:tcPr>
          <w:p w14:paraId="0EFD57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4143" w:type="dxa"/>
            <w:tcBorders>
              <w:top w:val="single" w:color="auto" w:sz="4" w:space="0"/>
              <w:left w:val="single" w:color="auto" w:sz="4" w:space="0"/>
              <w:bottom w:val="single" w:color="auto" w:sz="4" w:space="0"/>
              <w:right w:val="single" w:color="auto" w:sz="4" w:space="0"/>
            </w:tcBorders>
            <w:noWrap/>
            <w:vAlign w:val="center"/>
          </w:tcPr>
          <w:p w14:paraId="4A808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cs="宋体"/>
                <w:b w:val="0"/>
                <w:bCs w:val="0"/>
                <w:sz w:val="21"/>
                <w:szCs w:val="21"/>
                <w:lang w:eastAsia="zh-CN"/>
              </w:rPr>
              <w:t>配装</w:t>
            </w:r>
            <w:r>
              <w:rPr>
                <w:rFonts w:hint="eastAsia" w:ascii="宋体" w:hAnsi="宋体" w:eastAsia="宋体" w:cs="宋体"/>
                <w:b w:val="0"/>
                <w:bCs w:val="0"/>
                <w:sz w:val="21"/>
                <w:szCs w:val="21"/>
              </w:rPr>
              <w:t>眼镜</w:t>
            </w:r>
          </w:p>
        </w:tc>
        <w:tc>
          <w:tcPr>
            <w:tcW w:w="4143" w:type="dxa"/>
            <w:tcBorders>
              <w:top w:val="single" w:color="auto" w:sz="4" w:space="0"/>
              <w:left w:val="single" w:color="auto" w:sz="4" w:space="0"/>
              <w:bottom w:val="single" w:color="auto" w:sz="4" w:space="0"/>
              <w:right w:val="single" w:color="auto" w:sz="4" w:space="0"/>
            </w:tcBorders>
            <w:noWrap/>
            <w:vAlign w:val="center"/>
          </w:tcPr>
          <w:p w14:paraId="48A8F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1副</w:t>
            </w:r>
          </w:p>
        </w:tc>
      </w:tr>
    </w:tbl>
    <w:p w14:paraId="7CDD7B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当库存基数少于抽查数量时，可由抽样人员现场开具配装眼镜处方单（含顶焦度、轴位、瞳距等），交抽查市场主体现场制作。为确保样品的完好有效，每一副配装眼镜应附有包含加工制作参数的单据、出厂标识标签等，并有独立完整的包装。在运输和寄送过程中应适当防护，防止样品变形或破损。</w:t>
      </w:r>
    </w:p>
    <w:p w14:paraId="094C26B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 xml:space="preserve">2 </w:t>
      </w:r>
      <w:r>
        <w:rPr>
          <w:rFonts w:hint="eastAsia" w:ascii="宋体" w:hAnsi="宋体" w:eastAsia="宋体" w:cs="宋体"/>
          <w:b/>
          <w:bCs/>
          <w:color w:val="000000"/>
          <w:sz w:val="28"/>
          <w:szCs w:val="28"/>
          <w:lang w:val="en-US" w:eastAsia="zh-CN"/>
        </w:rPr>
        <w:t>检验依据</w:t>
      </w:r>
    </w:p>
    <w:p w14:paraId="281E62F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rPr>
      </w:pPr>
      <w:r>
        <w:rPr>
          <w:rFonts w:hint="eastAsia" w:ascii="宋体" w:hAnsi="宋体"/>
          <w:b w:val="0"/>
          <w:bCs w:val="0"/>
          <w:sz w:val="28"/>
          <w:szCs w:val="28"/>
        </w:rPr>
        <w:t xml:space="preserve"> </w:t>
      </w:r>
      <w:r>
        <w:rPr>
          <w:rFonts w:hint="eastAsia" w:ascii="宋体" w:hAnsi="宋体"/>
          <w:b w:val="0"/>
          <w:bCs w:val="0"/>
          <w:sz w:val="28"/>
          <w:szCs w:val="28"/>
          <w:lang w:eastAsia="zh-CN"/>
        </w:rPr>
        <w:t>表</w:t>
      </w:r>
      <w:r>
        <w:rPr>
          <w:rFonts w:hint="eastAsia" w:ascii="宋体" w:hAnsi="宋体"/>
          <w:b w:val="0"/>
          <w:bCs w:val="0"/>
          <w:sz w:val="28"/>
          <w:szCs w:val="28"/>
          <w:lang w:val="en-US" w:eastAsia="zh-CN"/>
        </w:rPr>
        <w:t>1配装眼镜</w:t>
      </w:r>
    </w:p>
    <w:tbl>
      <w:tblPr>
        <w:tblStyle w:val="5"/>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5"/>
        <w:gridCol w:w="4129"/>
        <w:gridCol w:w="3260"/>
      </w:tblGrid>
      <w:tr w14:paraId="0AE25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3" w:hRule="atLeast"/>
          <w:jc w:val="center"/>
        </w:trPr>
        <w:tc>
          <w:tcPr>
            <w:tcW w:w="1115" w:type="dxa"/>
            <w:tcBorders>
              <w:top w:val="single" w:color="auto" w:sz="6" w:space="0"/>
              <w:left w:val="single" w:color="auto" w:sz="6" w:space="0"/>
              <w:right w:val="single" w:color="auto" w:sz="4" w:space="0"/>
            </w:tcBorders>
            <w:noWrap w:val="0"/>
            <w:vAlign w:val="center"/>
          </w:tcPr>
          <w:p w14:paraId="4D7A2907">
            <w:pPr>
              <w:keepNext w:val="0"/>
              <w:keepLines w:val="0"/>
              <w:pageBreakBefore w:val="0"/>
              <w:kinsoku/>
              <w:wordWrap/>
              <w:overflowPunct/>
              <w:topLinePunct w:val="0"/>
              <w:autoSpaceDE/>
              <w:autoSpaceDN/>
              <w:bidi w:val="0"/>
              <w:adjustRightInd/>
              <w:snapToGrid w:val="0"/>
              <w:spacing w:line="240" w:lineRule="auto"/>
              <w:jc w:val="center"/>
              <w:rPr>
                <w:rFonts w:ascii="宋体" w:cs="Sim Sun"/>
                <w:b/>
                <w:kern w:val="0"/>
                <w:sz w:val="21"/>
                <w:szCs w:val="21"/>
              </w:rPr>
            </w:pPr>
            <w:r>
              <w:rPr>
                <w:rFonts w:hint="eastAsia" w:ascii="宋体" w:cs="Sim Sun"/>
                <w:b/>
                <w:kern w:val="0"/>
                <w:sz w:val="21"/>
                <w:szCs w:val="21"/>
              </w:rPr>
              <w:t>序号</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38E304C6">
            <w:pPr>
              <w:keepNext w:val="0"/>
              <w:keepLines w:val="0"/>
              <w:pageBreakBefore w:val="0"/>
              <w:kinsoku/>
              <w:wordWrap/>
              <w:overflowPunct/>
              <w:topLinePunct w:val="0"/>
              <w:autoSpaceDE/>
              <w:autoSpaceDN/>
              <w:bidi w:val="0"/>
              <w:adjustRightInd/>
              <w:snapToGrid w:val="0"/>
              <w:spacing w:line="240" w:lineRule="auto"/>
              <w:jc w:val="center"/>
              <w:rPr>
                <w:rFonts w:ascii="宋体" w:cs="Sim Sun"/>
                <w:b/>
                <w:kern w:val="0"/>
                <w:sz w:val="21"/>
                <w:szCs w:val="21"/>
              </w:rPr>
            </w:pPr>
            <w:r>
              <w:rPr>
                <w:rFonts w:hint="eastAsia" w:ascii="宋体" w:cs="Sim Sun"/>
                <w:b/>
                <w:kern w:val="0"/>
                <w:sz w:val="21"/>
                <w:szCs w:val="21"/>
              </w:rPr>
              <w:t>检验项目</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CF1DF26">
            <w:pPr>
              <w:keepNext w:val="0"/>
              <w:keepLines w:val="0"/>
              <w:pageBreakBefore w:val="0"/>
              <w:kinsoku/>
              <w:wordWrap/>
              <w:overflowPunct/>
              <w:topLinePunct w:val="0"/>
              <w:autoSpaceDE/>
              <w:autoSpaceDN/>
              <w:bidi w:val="0"/>
              <w:adjustRightInd/>
              <w:snapToGrid w:val="0"/>
              <w:spacing w:line="240" w:lineRule="auto"/>
              <w:jc w:val="center"/>
              <w:rPr>
                <w:rFonts w:hint="eastAsia" w:ascii="宋体" w:eastAsia="宋体" w:cs="Sim Sun"/>
                <w:b/>
                <w:kern w:val="0"/>
                <w:sz w:val="21"/>
                <w:szCs w:val="21"/>
                <w:lang w:eastAsia="zh-CN"/>
              </w:rPr>
            </w:pPr>
            <w:r>
              <w:rPr>
                <w:rFonts w:hint="eastAsia" w:ascii="宋体" w:cs="Sim Sun"/>
                <w:b/>
                <w:kern w:val="0"/>
                <w:sz w:val="21"/>
                <w:szCs w:val="21"/>
                <w:lang w:eastAsia="zh-CN"/>
              </w:rPr>
              <w:t>检验方法</w:t>
            </w:r>
          </w:p>
        </w:tc>
      </w:tr>
      <w:tr w14:paraId="602D8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left w:val="single" w:color="auto" w:sz="6" w:space="0"/>
              <w:right w:val="single" w:color="auto" w:sz="4" w:space="0"/>
            </w:tcBorders>
            <w:noWrap w:val="0"/>
            <w:vAlign w:val="center"/>
          </w:tcPr>
          <w:p w14:paraId="7299AE58">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eastAsia="宋体" w:cs="Sim Sun"/>
                <w:b w:val="0"/>
                <w:bCs/>
                <w:kern w:val="0"/>
                <w:sz w:val="21"/>
                <w:szCs w:val="21"/>
                <w:lang w:val="en-US" w:eastAsia="zh-CN"/>
              </w:rPr>
            </w:pPr>
            <w:r>
              <w:rPr>
                <w:rFonts w:hint="eastAsia" w:ascii="宋体" w:cs="Sim Sun"/>
                <w:b w:val="0"/>
                <w:bCs/>
                <w:kern w:val="0"/>
                <w:sz w:val="21"/>
                <w:szCs w:val="21"/>
                <w:lang w:val="en-US" w:eastAsia="zh-CN"/>
              </w:rPr>
              <w:t>1</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2413A6B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镜片表面质量和内在疵病</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551D8A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10810.1-2005 6.6</w:t>
            </w:r>
          </w:p>
        </w:tc>
      </w:tr>
      <w:tr w14:paraId="10DC7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left w:val="single" w:color="auto" w:sz="6" w:space="0"/>
              <w:right w:val="single" w:color="auto" w:sz="4" w:space="0"/>
            </w:tcBorders>
            <w:noWrap w:val="0"/>
            <w:vAlign w:val="center"/>
          </w:tcPr>
          <w:p w14:paraId="72C2A94B">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2</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1F64E36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镜架外观质量</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B6FC8E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GB/T 14214-2019 4.3</w:t>
            </w:r>
          </w:p>
        </w:tc>
      </w:tr>
      <w:tr w14:paraId="18152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left w:val="single" w:color="auto" w:sz="6" w:space="0"/>
            </w:tcBorders>
            <w:noWrap w:val="0"/>
            <w:vAlign w:val="center"/>
          </w:tcPr>
          <w:p w14:paraId="30A58FBE">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3</w:t>
            </w:r>
          </w:p>
        </w:tc>
        <w:tc>
          <w:tcPr>
            <w:tcW w:w="4129" w:type="dxa"/>
            <w:tcBorders>
              <w:top w:val="single" w:color="auto" w:sz="4" w:space="0"/>
              <w:right w:val="single" w:color="auto" w:sz="4" w:space="0"/>
            </w:tcBorders>
            <w:noWrap w:val="0"/>
            <w:vAlign w:val="center"/>
          </w:tcPr>
          <w:p w14:paraId="36B7E33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球镜顶焦度偏差（D）</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6C61E1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10810.1-2005 6.1</w:t>
            </w:r>
          </w:p>
        </w:tc>
      </w:tr>
      <w:tr w14:paraId="2919D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left w:val="single" w:color="auto" w:sz="6" w:space="0"/>
              <w:bottom w:val="single" w:color="auto" w:sz="4" w:space="0"/>
            </w:tcBorders>
            <w:noWrap w:val="0"/>
            <w:vAlign w:val="center"/>
          </w:tcPr>
          <w:p w14:paraId="7F546864">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4</w:t>
            </w:r>
          </w:p>
        </w:tc>
        <w:tc>
          <w:tcPr>
            <w:tcW w:w="4129" w:type="dxa"/>
            <w:tcBorders>
              <w:bottom w:val="single" w:color="auto" w:sz="4" w:space="0"/>
              <w:right w:val="single" w:color="auto" w:sz="4" w:space="0"/>
            </w:tcBorders>
            <w:noWrap w:val="0"/>
            <w:vAlign w:val="center"/>
          </w:tcPr>
          <w:p w14:paraId="52B53C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柱镜顶焦度偏差（D）</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9E46F1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10810.1-2005 6.1</w:t>
            </w:r>
          </w:p>
        </w:tc>
      </w:tr>
      <w:tr w14:paraId="4D946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0A7D4528">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5</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46C9E6D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柱镜轴位方向偏差（°）</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2FDCDA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6.3</w:t>
            </w:r>
          </w:p>
        </w:tc>
      </w:tr>
      <w:tr w14:paraId="05486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219C1EED">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6</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13CEE50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棱镜度偏差（Δ）</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0E5FE3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6.5</w:t>
            </w:r>
          </w:p>
        </w:tc>
      </w:tr>
      <w:tr w14:paraId="0D16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6" w:space="0"/>
              <w:bottom w:val="single" w:color="auto" w:sz="4" w:space="0"/>
            </w:tcBorders>
            <w:noWrap w:val="0"/>
            <w:vAlign w:val="center"/>
          </w:tcPr>
          <w:p w14:paraId="79FCED31">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7</w:t>
            </w:r>
          </w:p>
        </w:tc>
        <w:tc>
          <w:tcPr>
            <w:tcW w:w="4129" w:type="dxa"/>
            <w:tcBorders>
              <w:top w:val="single" w:color="auto" w:sz="4" w:space="0"/>
              <w:bottom w:val="single" w:color="auto" w:sz="4" w:space="0"/>
              <w:right w:val="single" w:color="auto" w:sz="4" w:space="0"/>
            </w:tcBorders>
            <w:noWrap w:val="0"/>
            <w:vAlign w:val="center"/>
          </w:tcPr>
          <w:p w14:paraId="10F3056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附加顶焦度（D）</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931325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10810.1-2005 6.4</w:t>
            </w:r>
          </w:p>
        </w:tc>
      </w:tr>
      <w:tr w14:paraId="5EF27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44277204">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8</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75F792F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光学中心单侧水平偏差（mm）</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924F1F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6.4</w:t>
            </w:r>
          </w:p>
        </w:tc>
      </w:tr>
      <w:tr w14:paraId="0FEE8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6" w:space="0"/>
            </w:tcBorders>
            <w:noWrap w:val="0"/>
            <w:vAlign w:val="center"/>
          </w:tcPr>
          <w:p w14:paraId="4A4E5C66">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9</w:t>
            </w:r>
          </w:p>
        </w:tc>
        <w:tc>
          <w:tcPr>
            <w:tcW w:w="4129" w:type="dxa"/>
            <w:tcBorders>
              <w:top w:val="single" w:color="auto" w:sz="4" w:space="0"/>
              <w:right w:val="single" w:color="auto" w:sz="4" w:space="0"/>
            </w:tcBorders>
            <w:noWrap w:val="0"/>
            <w:vAlign w:val="center"/>
          </w:tcPr>
          <w:p w14:paraId="15DA9D8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光学中心垂直互差（mm）</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1FC1A2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6.4</w:t>
            </w:r>
          </w:p>
        </w:tc>
      </w:tr>
      <w:tr w14:paraId="036C2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left w:val="single" w:color="auto" w:sz="6" w:space="0"/>
              <w:bottom w:val="single" w:color="auto" w:sz="4" w:space="0"/>
            </w:tcBorders>
            <w:noWrap w:val="0"/>
            <w:vAlign w:val="center"/>
          </w:tcPr>
          <w:p w14:paraId="4CE1DF49">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10</w:t>
            </w:r>
          </w:p>
        </w:tc>
        <w:tc>
          <w:tcPr>
            <w:tcW w:w="4129" w:type="dxa"/>
            <w:tcBorders>
              <w:bottom w:val="single" w:color="auto" w:sz="4" w:space="0"/>
              <w:right w:val="single" w:color="auto" w:sz="4" w:space="0"/>
            </w:tcBorders>
            <w:noWrap w:val="0"/>
            <w:vAlign w:val="center"/>
          </w:tcPr>
          <w:p w14:paraId="36B4A51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光学中心水平距离偏差（mm）</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BE1E7C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6.4</w:t>
            </w:r>
          </w:p>
        </w:tc>
      </w:tr>
      <w:tr w14:paraId="4BBCC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5E14F23D">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11</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3C4B840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可见光谱区光透射比（%）</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4D205F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sz w:val="21"/>
                <w:szCs w:val="21"/>
                <w:lang w:val="en-US"/>
              </w:rPr>
            </w:pPr>
            <w:r>
              <w:rPr>
                <w:rFonts w:hint="eastAsia" w:ascii="宋体" w:hAnsi="宋体" w:eastAsia="宋体" w:cs="宋体"/>
                <w:i w:val="0"/>
                <w:iCs w:val="0"/>
                <w:color w:val="auto"/>
                <w:kern w:val="0"/>
                <w:sz w:val="21"/>
                <w:szCs w:val="21"/>
                <w:u w:val="none"/>
                <w:lang w:val="en-US" w:eastAsia="zh-CN" w:bidi="ar"/>
              </w:rPr>
              <w:t>GB 10810.3-2006 6.4</w:t>
            </w:r>
          </w:p>
        </w:tc>
      </w:tr>
      <w:tr w14:paraId="15ED0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572722AC">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12</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2632A80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紫外光谱区透射比（%）</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C30EEE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10810.3-2006 6.5</w:t>
            </w:r>
          </w:p>
        </w:tc>
      </w:tr>
      <w:tr w14:paraId="6A7D5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48E3D46F">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13</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6DB8D43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镜片厚度</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A4F96B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10810.1-2005 5.2.2</w:t>
            </w:r>
          </w:p>
        </w:tc>
      </w:tr>
      <w:tr w14:paraId="319C2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781B5D6F">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14</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769FA74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镜片色泽</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BE8F81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5.8</w:t>
            </w:r>
          </w:p>
        </w:tc>
      </w:tr>
      <w:tr w14:paraId="1E674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6" w:space="0"/>
              <w:bottom w:val="single" w:color="auto" w:sz="4" w:space="0"/>
            </w:tcBorders>
            <w:noWrap w:val="0"/>
            <w:vAlign w:val="center"/>
          </w:tcPr>
          <w:p w14:paraId="436F006B">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15</w:t>
            </w:r>
          </w:p>
        </w:tc>
        <w:tc>
          <w:tcPr>
            <w:tcW w:w="4129" w:type="dxa"/>
            <w:tcBorders>
              <w:top w:val="single" w:color="auto" w:sz="4" w:space="0"/>
              <w:bottom w:val="single" w:color="auto" w:sz="4" w:space="0"/>
              <w:right w:val="single" w:color="auto" w:sz="4" w:space="0"/>
            </w:tcBorders>
            <w:noWrap w:val="0"/>
            <w:vAlign w:val="center"/>
          </w:tcPr>
          <w:p w14:paraId="4914CFA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装配质量</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76C716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5.8</w:t>
            </w:r>
          </w:p>
        </w:tc>
      </w:tr>
      <w:tr w14:paraId="15847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1115" w:type="dxa"/>
            <w:tcBorders>
              <w:top w:val="single" w:color="auto" w:sz="4" w:space="0"/>
              <w:left w:val="single" w:color="auto" w:sz="4" w:space="0"/>
              <w:bottom w:val="single" w:color="auto" w:sz="4" w:space="0"/>
              <w:right w:val="single" w:color="auto" w:sz="4" w:space="0"/>
            </w:tcBorders>
            <w:noWrap w:val="0"/>
            <w:vAlign w:val="center"/>
          </w:tcPr>
          <w:p w14:paraId="328A0073">
            <w:pPr>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rPr>
                <w:rFonts w:hint="default" w:ascii="宋体" w:cs="Sim Sun"/>
                <w:b w:val="0"/>
                <w:bCs/>
                <w:kern w:val="0"/>
                <w:sz w:val="21"/>
                <w:szCs w:val="21"/>
                <w:lang w:val="en-US" w:eastAsia="zh-CN"/>
              </w:rPr>
            </w:pPr>
            <w:r>
              <w:rPr>
                <w:rFonts w:hint="eastAsia" w:ascii="宋体" w:cs="Sim Sun"/>
                <w:b w:val="0"/>
                <w:bCs/>
                <w:kern w:val="0"/>
                <w:sz w:val="21"/>
                <w:szCs w:val="21"/>
                <w:lang w:val="en-US" w:eastAsia="zh-CN"/>
              </w:rPr>
              <w:t>16</w:t>
            </w:r>
          </w:p>
        </w:tc>
        <w:tc>
          <w:tcPr>
            <w:tcW w:w="4129" w:type="dxa"/>
            <w:tcBorders>
              <w:top w:val="single" w:color="auto" w:sz="4" w:space="0"/>
              <w:left w:val="single" w:color="auto" w:sz="4" w:space="0"/>
              <w:bottom w:val="single" w:color="auto" w:sz="4" w:space="0"/>
              <w:right w:val="single" w:color="auto" w:sz="4" w:space="0"/>
            </w:tcBorders>
            <w:noWrap w:val="0"/>
            <w:vAlign w:val="center"/>
          </w:tcPr>
          <w:p w14:paraId="35D4768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sz w:val="21"/>
                <w:szCs w:val="21"/>
                <w:lang w:val="en-US"/>
              </w:rPr>
            </w:pPr>
            <w:r>
              <w:rPr>
                <w:rFonts w:hint="eastAsia" w:ascii="宋体" w:hAnsi="宋体" w:eastAsia="宋体" w:cs="宋体"/>
                <w:i w:val="0"/>
                <w:iCs w:val="0"/>
                <w:color w:val="000000"/>
                <w:kern w:val="0"/>
                <w:sz w:val="21"/>
                <w:szCs w:val="21"/>
                <w:u w:val="none"/>
                <w:lang w:val="en-US" w:eastAsia="zh-CN" w:bidi="ar"/>
              </w:rPr>
              <w:t>标志</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55E0AD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GB 13511.1-2011 7.1</w:t>
            </w:r>
          </w:p>
        </w:tc>
      </w:tr>
      <w:tr w14:paraId="618E2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 w:hRule="atLeast"/>
          <w:jc w:val="center"/>
        </w:trPr>
        <w:tc>
          <w:tcPr>
            <w:tcW w:w="8504" w:type="dxa"/>
            <w:gridSpan w:val="3"/>
            <w:tcBorders>
              <w:top w:val="single" w:color="auto" w:sz="4" w:space="0"/>
              <w:left w:val="single" w:color="auto" w:sz="4" w:space="0"/>
              <w:bottom w:val="single" w:color="auto" w:sz="4" w:space="0"/>
              <w:right w:val="single" w:color="auto" w:sz="4" w:space="0"/>
            </w:tcBorders>
            <w:noWrap w:val="0"/>
            <w:vAlign w:val="center"/>
          </w:tcPr>
          <w:p w14:paraId="31BFC924">
            <w:pPr>
              <w:numPr>
                <w:ilvl w:val="0"/>
                <w:numId w:val="0"/>
              </w:numPr>
              <w:snapToGrid w:val="0"/>
              <w:spacing w:line="240" w:lineRule="auto"/>
              <w:ind w:leftChars="0" w:right="-28" w:right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p w14:paraId="56487D16">
            <w:pPr>
              <w:numPr>
                <w:ilvl w:val="0"/>
                <w:numId w:val="0"/>
              </w:numPr>
              <w:snapToGrid w:val="0"/>
              <w:spacing w:line="240" w:lineRule="auto"/>
              <w:ind w:leftChars="0" w:right="-28" w:rightChars="0"/>
              <w:jc w:val="left"/>
              <w:rPr>
                <w:rFonts w:ascii="宋体" w:cs="Sim Sun"/>
                <w:kern w:val="0"/>
                <w:szCs w:val="21"/>
              </w:rPr>
            </w:pPr>
            <w:r>
              <w:rPr>
                <w:rFonts w:hint="eastAsia" w:ascii="宋体" w:cs="Sim Sun"/>
                <w:kern w:val="0"/>
                <w:szCs w:val="21"/>
                <w:lang w:val="en-US" w:eastAsia="zh-CN"/>
              </w:rPr>
              <w:t>1.配装</w:t>
            </w:r>
            <w:r>
              <w:rPr>
                <w:rFonts w:hint="eastAsia" w:ascii="宋体" w:cs="Sim Sun"/>
                <w:kern w:val="0"/>
                <w:szCs w:val="21"/>
              </w:rPr>
              <w:t>眼镜所用镜片有染色时透射应符合GB</w:t>
            </w:r>
            <w:r>
              <w:rPr>
                <w:rFonts w:hint="eastAsia" w:ascii="宋体" w:cs="Sim Sun"/>
                <w:kern w:val="0"/>
                <w:szCs w:val="21"/>
                <w:lang w:val="en-US" w:eastAsia="zh-CN"/>
              </w:rPr>
              <w:t xml:space="preserve"> </w:t>
            </w:r>
            <w:r>
              <w:rPr>
                <w:rFonts w:hint="eastAsia" w:ascii="宋体" w:cs="Sim Sun"/>
                <w:kern w:val="0"/>
                <w:szCs w:val="21"/>
              </w:rPr>
              <w:t>10810.3 5.3要求，使用光致变色镜片时应符合GB 10810.3 5.5要求，当</w:t>
            </w:r>
            <w:r>
              <w:rPr>
                <w:rFonts w:hint="eastAsia" w:ascii="宋体" w:cs="Sim Sun"/>
                <w:kern w:val="0"/>
                <w:szCs w:val="21"/>
                <w:lang w:val="en-US" w:eastAsia="zh-CN"/>
              </w:rPr>
              <w:t>配装</w:t>
            </w:r>
            <w:r>
              <w:rPr>
                <w:rFonts w:hint="eastAsia" w:ascii="宋体" w:cs="Sim Sun"/>
                <w:kern w:val="0"/>
                <w:szCs w:val="21"/>
              </w:rPr>
              <w:t>眼镜明示可适合作驾驶镜时应符合GB 10810.3 5.4要求。</w:t>
            </w:r>
          </w:p>
          <w:p w14:paraId="410C0DC7">
            <w:pPr>
              <w:spacing w:line="240" w:lineRule="auto"/>
              <w:jc w:val="left"/>
              <w:rPr>
                <w:rFonts w:hint="eastAsia" w:ascii="宋体" w:cs="Sim Sun"/>
                <w:kern w:val="0"/>
                <w:szCs w:val="21"/>
                <w:lang w:val="en-US" w:eastAsia="zh-CN"/>
              </w:rPr>
            </w:pPr>
            <w:r>
              <w:rPr>
                <w:rFonts w:hint="eastAsia" w:ascii="宋体" w:cs="Sim Sun"/>
                <w:kern w:val="0"/>
                <w:szCs w:val="21"/>
                <w:lang w:val="en-US" w:eastAsia="zh-CN"/>
              </w:rPr>
              <w:t>2.</w:t>
            </w:r>
            <w:r>
              <w:rPr>
                <w:rFonts w:hint="eastAsia" w:ascii="宋体" w:cs="Sim Sun"/>
                <w:kern w:val="0"/>
                <w:szCs w:val="21"/>
              </w:rPr>
              <w:t>标志项目包括</w:t>
            </w:r>
            <w:r>
              <w:rPr>
                <w:rFonts w:hint="eastAsia" w:ascii="宋体" w:cs="Sim Sun"/>
                <w:kern w:val="0"/>
                <w:szCs w:val="21"/>
                <w:lang w:val="en-US" w:eastAsia="zh-CN"/>
              </w:rPr>
              <w:t>产品名称、生产厂厂名、厂址；产品所执行的标准及产品质量检验合格证、出厂日期或生产批号；配装</w:t>
            </w:r>
            <w:r>
              <w:rPr>
                <w:rFonts w:hint="eastAsia" w:ascii="宋体" w:cs="Sim Sun"/>
                <w:kern w:val="0"/>
                <w:szCs w:val="21"/>
              </w:rPr>
              <w:t>眼镜</w:t>
            </w:r>
            <w:r>
              <w:rPr>
                <w:rFonts w:hint="eastAsia" w:ascii="宋体" w:cs="Sim Sun"/>
                <w:kern w:val="0"/>
                <w:szCs w:val="21"/>
                <w:lang w:val="en-US" w:eastAsia="zh-CN"/>
              </w:rPr>
              <w:t>应标明顶焦度值、轴位、瞳距等处方参数；老视成镜每副应标明型号、顶焦度、光学中心水平距离等。</w:t>
            </w:r>
          </w:p>
          <w:p w14:paraId="2D5466E9">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cs="Sim Sun"/>
                <w:kern w:val="0"/>
                <w:szCs w:val="21"/>
                <w:lang w:val="en-US" w:eastAsia="zh-CN"/>
              </w:rPr>
              <w:t>3.</w:t>
            </w:r>
            <w:r>
              <w:rPr>
                <w:rFonts w:hint="eastAsia" w:ascii="宋体" w:cs="Sim Sun"/>
                <w:kern w:val="0"/>
                <w:szCs w:val="21"/>
              </w:rPr>
              <w:t>当处方中包含本表中未列的参数，这些参数也应符合GB</w:t>
            </w:r>
            <w:r>
              <w:rPr>
                <w:rFonts w:hint="eastAsia" w:ascii="宋体" w:cs="Sim Sun"/>
                <w:kern w:val="0"/>
                <w:szCs w:val="21"/>
                <w:lang w:val="en-US" w:eastAsia="zh-CN"/>
              </w:rPr>
              <w:t xml:space="preserve"> </w:t>
            </w:r>
            <w:r>
              <w:rPr>
                <w:rFonts w:hint="eastAsia" w:ascii="宋体" w:cs="Sim Sun"/>
                <w:kern w:val="0"/>
                <w:szCs w:val="21"/>
              </w:rPr>
              <w:t>13511.1要求。</w:t>
            </w:r>
          </w:p>
        </w:tc>
      </w:tr>
    </w:tbl>
    <w:p w14:paraId="72E7812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olor w:val="000000"/>
          <w:sz w:val="28"/>
          <w:szCs w:val="28"/>
          <w:lang w:val="en-US" w:eastAsia="zh-CN"/>
        </w:rPr>
      </w:pPr>
      <w:r>
        <w:rPr>
          <w:rFonts w:hint="eastAsia" w:ascii="宋体" w:hAnsi="宋体"/>
          <w:color w:val="000000"/>
          <w:sz w:val="28"/>
          <w:szCs w:val="28"/>
        </w:rPr>
        <w:t>执行企业标准、团体标准、地方标准的产品，检验项目参照上述内容执行</w:t>
      </w:r>
      <w:r>
        <w:rPr>
          <w:rFonts w:hint="eastAsia" w:ascii="宋体" w:hAnsi="宋体"/>
          <w:color w:val="000000"/>
          <w:sz w:val="28"/>
          <w:szCs w:val="28"/>
          <w:lang w:eastAsia="zh-CN"/>
        </w:rPr>
        <w:t>。</w:t>
      </w:r>
    </w:p>
    <w:p w14:paraId="379F653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 判定规则</w:t>
      </w:r>
    </w:p>
    <w:p w14:paraId="552A169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color w:val="000000"/>
          <w:sz w:val="28"/>
          <w:szCs w:val="28"/>
        </w:rPr>
      </w:pPr>
      <w:r>
        <w:rPr>
          <w:rFonts w:hint="eastAsia" w:ascii="宋体" w:hAnsi="宋体"/>
          <w:color w:val="000000"/>
          <w:sz w:val="28"/>
          <w:szCs w:val="28"/>
        </w:rPr>
        <w:t>3.1依据标准</w:t>
      </w:r>
    </w:p>
    <w:p w14:paraId="2B8F6867">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150"/>
        <w:textAlignment w:val="auto"/>
        <w:rPr>
          <w:rFonts w:ascii="宋体" w:cs="Sim Sun"/>
          <w:kern w:val="0"/>
          <w:sz w:val="28"/>
          <w:szCs w:val="28"/>
        </w:rPr>
      </w:pPr>
      <w:r>
        <w:rPr>
          <w:rFonts w:hint="eastAsia" w:ascii="宋体" w:cs="Sim Sun"/>
          <w:kern w:val="0"/>
          <w:sz w:val="28"/>
          <w:szCs w:val="28"/>
        </w:rPr>
        <w:t>GB 13511.1-2011   配装眼镜 第1部分：单光和多焦点</w:t>
      </w:r>
    </w:p>
    <w:p w14:paraId="77253BEF">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150"/>
        <w:textAlignment w:val="auto"/>
        <w:rPr>
          <w:rFonts w:hint="eastAsia" w:ascii="宋体" w:hAnsi="宋体"/>
          <w:color w:val="000000"/>
          <w:sz w:val="28"/>
          <w:szCs w:val="28"/>
        </w:rPr>
      </w:pPr>
      <w:r>
        <w:rPr>
          <w:rFonts w:hint="eastAsia" w:ascii="宋体" w:hAnsi="宋体"/>
          <w:color w:val="000000"/>
          <w:sz w:val="28"/>
          <w:szCs w:val="28"/>
        </w:rPr>
        <w:t>现行有效的企业标准、团体标准、地方标准及产品明示质量要求</w:t>
      </w:r>
    </w:p>
    <w:p w14:paraId="2762D682">
      <w:pPr>
        <w:keepNext w:val="0"/>
        <w:keepLines w:val="0"/>
        <w:pageBreakBefore w:val="0"/>
        <w:widowControl w:val="0"/>
        <w:kinsoku/>
        <w:wordWrap/>
        <w:overflowPunct/>
        <w:topLinePunct w:val="0"/>
        <w:autoSpaceDE/>
        <w:autoSpaceDN/>
        <w:bidi w:val="0"/>
        <w:adjustRightInd/>
        <w:snapToGrid/>
        <w:spacing w:line="560" w:lineRule="exact"/>
        <w:ind w:right="-311" w:rightChars="-148"/>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3.2 </w:t>
      </w:r>
      <w:r>
        <w:rPr>
          <w:rFonts w:hint="eastAsia" w:ascii="宋体" w:hAnsi="宋体" w:eastAsia="宋体" w:cs="宋体"/>
          <w:b w:val="0"/>
          <w:bCs w:val="0"/>
          <w:sz w:val="28"/>
          <w:szCs w:val="28"/>
        </w:rPr>
        <w:t>判定原则</w:t>
      </w:r>
    </w:p>
    <w:p w14:paraId="3E8581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经检验，检验项目全部合格，判定为被抽查产品所检项目未发现不合格；检验项目中任一项或一项以上不合格，判定为被抽查产品不合格。</w:t>
      </w:r>
    </w:p>
    <w:p w14:paraId="236AD071">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若被检产品明示的质量要求高于本细则中检验项目依据的标准要求时，应按被检产品明示的质量要求判定。</w:t>
      </w:r>
    </w:p>
    <w:p w14:paraId="73D8F8A8">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若被检产品明示的质量要求低于本细则中检验项目依据的强制性标准要求时，应按照强制性标准要求判定。</w:t>
      </w:r>
    </w:p>
    <w:p w14:paraId="522F33BF">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若被检产品明示的质量要求低于或包含本细则中检验项目依据的推荐性标准要求时，应以被检产品明示的质量要求判定。</w:t>
      </w:r>
    </w:p>
    <w:p w14:paraId="30D47B5A">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若被检产品明示的质量要求缺少本细则中检验项目依据的强制性标准要求时，应按照强制性标准要求判定。</w:t>
      </w:r>
    </w:p>
    <w:p w14:paraId="14EF5C8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pPr>
      <w:r>
        <w:rPr>
          <w:rFonts w:hint="eastAsia" w:ascii="宋体" w:hAnsi="宋体" w:eastAsia="宋体" w:cs="宋体"/>
          <w:color w:val="auto"/>
          <w:sz w:val="28"/>
          <w:szCs w:val="28"/>
          <w:highlight w:val="none"/>
        </w:rPr>
        <w:t>若被检产品明示的质量要求缺少本细则中检验项目依据的推荐性标准要求时，该项目不参与判定</w:t>
      </w:r>
      <w:r>
        <w:rPr>
          <w:rFonts w:hint="eastAsia" w:ascii="宋体" w:hAnsi="宋体" w:eastAsia="宋体" w:cs="宋体"/>
          <w:color w:val="auto"/>
          <w:sz w:val="28"/>
          <w:szCs w:val="28"/>
          <w:highlight w:val="none"/>
          <w:lang w:eastAsia="zh-CN"/>
        </w:rPr>
        <w:t>。</w:t>
      </w: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6B58">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A5F8A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6A5F8AC">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3AECE6E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69D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60436641">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82D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1672E"/>
    <w:rsid w:val="1B36319E"/>
    <w:rsid w:val="1DC55869"/>
    <w:rsid w:val="1E62130A"/>
    <w:rsid w:val="1FEE1B49"/>
    <w:rsid w:val="2E224612"/>
    <w:rsid w:val="3AC80DE2"/>
    <w:rsid w:val="50B602D7"/>
    <w:rsid w:val="6798162C"/>
    <w:rsid w:val="6E9028F6"/>
    <w:rsid w:val="6F6B6EC0"/>
    <w:rsid w:val="74F228BF"/>
    <w:rsid w:val="7AAD65DE"/>
    <w:rsid w:val="7CF77FE5"/>
    <w:rsid w:val="7FDC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1059</Words>
  <Characters>1348</Characters>
  <Lines>0</Lines>
  <Paragraphs>0</Paragraphs>
  <TotalTime>0</TotalTime>
  <ScaleCrop>false</ScaleCrop>
  <LinksUpToDate>false</LinksUpToDate>
  <CharactersWithSpaces>1397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2025-06-13T00:53:00Z</dcterms:created>
  <dc:creator>Administrator</dc:creator>
  <cp:lastModifiedBy>张洪静</cp:lastModifiedBy>
  <dcterms:modified xsi:type="dcterms:W3CDTF">2025-06-13T01:38:34Z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329BCA6B42A54DE4833397703CAF1199_12</vt:lpwstr>
  </property>
</Properties>
</file>