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C1011">
      <w:pPr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 w14:paraId="5212289A">
      <w:pPr>
        <w:jc w:val="center"/>
        <w:rPr>
          <w:rFonts w:ascii="宋体" w:hAnsi="宋体" w:cs="宋体"/>
          <w:b/>
          <w:spacing w:val="100"/>
          <w:szCs w:val="21"/>
        </w:rPr>
      </w:pPr>
    </w:p>
    <w:p w14:paraId="1E9FCCAA">
      <w:pPr>
        <w:jc w:val="center"/>
        <w:rPr>
          <w:rFonts w:hint="eastAsia" w:ascii="宋体" w:hAnsi="宋体" w:cs="宋体"/>
          <w:b/>
          <w:spacing w:val="100"/>
          <w:sz w:val="42"/>
          <w:szCs w:val="42"/>
        </w:rPr>
      </w:pPr>
      <w:r>
        <w:rPr>
          <w:rFonts w:hint="eastAsia" w:ascii="宋体" w:hAnsi="宋体" w:cs="宋体"/>
          <w:b/>
          <w:spacing w:val="100"/>
          <w:sz w:val="42"/>
          <w:szCs w:val="42"/>
        </w:rPr>
        <w:t>体检须知</w:t>
      </w:r>
    </w:p>
    <w:p w14:paraId="2EB5E514">
      <w:pPr>
        <w:jc w:val="center"/>
        <w:rPr>
          <w:rFonts w:hint="eastAsia" w:ascii="宋体" w:hAnsi="宋体" w:cs="宋体"/>
          <w:b/>
          <w:spacing w:val="100"/>
          <w:sz w:val="28"/>
          <w:szCs w:val="28"/>
        </w:rPr>
      </w:pPr>
    </w:p>
    <w:p w14:paraId="7E694FDB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为了准确反映受检者身体的真实状况，请注意以下事项：</w:t>
      </w:r>
    </w:p>
    <w:p w14:paraId="6AD0A9B2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一、考生应到指定医院进行体检，其它医疗单位的检查结果一律无效。</w:t>
      </w:r>
    </w:p>
    <w:p w14:paraId="173E4E71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二、体检严禁弄虚作假、冒名顶替；如隐瞒病史影响体检结果的，后果自负。</w:t>
      </w:r>
    </w:p>
    <w:p w14:paraId="69FED6C1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三、体检表上贴本人近期大一寸免冠彩色照片1张，并由指定医院加盖公章。</w:t>
      </w:r>
    </w:p>
    <w:p w14:paraId="3E63954F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四、体检表第2页由受检者本人填写（用黑色签字笔或钢笔），要求字迹清楚，无涂改，病史部分要如实、逐项填齐，不能遗漏。</w:t>
      </w:r>
    </w:p>
    <w:p w14:paraId="2D1017E5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五、体检前一天注意休息，勿熬夜，不饮酒，避免剧烈运动。</w:t>
      </w:r>
    </w:p>
    <w:p w14:paraId="46FAC09B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六、体检当天需空腹进行采血、B超等检查，请在受检前禁食8-12小时。 </w:t>
      </w:r>
    </w:p>
    <w:p w14:paraId="2E5F33E3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七、女性考生月经期间请勿做妇科及尿液检查，待经期完毕后再补检。怀孕或可能已受孕的考生，请事先向工作人员报告并告知医护人员，勿做X光检查。未事先如实告知的，将会影响录用。</w:t>
      </w:r>
    </w:p>
    <w:p w14:paraId="20E5B083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八、请配合医生认真检查所有项目，勿漏检。若自动放弃某一检查项目，将会影响录用。体检医师可根据实际需要，增加必要的相应检查、检验项目。</w:t>
      </w:r>
    </w:p>
    <w:p w14:paraId="74B0448E">
      <w:pPr>
        <w:spacing w:line="520" w:lineRule="exact"/>
        <w:ind w:firstLine="420" w:firstLineChars="200"/>
        <w:rPr>
          <w:rFonts w:hint="eastAsia"/>
        </w:rPr>
      </w:pPr>
    </w:p>
    <w:p w14:paraId="4EAC257D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D1"/>
    <w:rsid w:val="00023FE7"/>
    <w:rsid w:val="008A11D1"/>
    <w:rsid w:val="00C24D23"/>
    <w:rsid w:val="163C3EE3"/>
    <w:rsid w:val="76FBB6DA"/>
    <w:rsid w:val="FD5D211A"/>
    <w:rsid w:val="FFDD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396</Words>
  <Characters>399</Characters>
  <Lines>2</Lines>
  <Paragraphs>1</Paragraphs>
  <TotalTime>1</TotalTime>
  <ScaleCrop>false</ScaleCrop>
  <LinksUpToDate>false</LinksUpToDate>
  <CharactersWithSpaces>400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2021-12-15T04:08:00Z</dcterms:created>
  <dc:creator>AutoBVT</dc:creator>
  <cp:lastModifiedBy>含笑有白鹭</cp:lastModifiedBy>
  <dcterms:modified xsi:type="dcterms:W3CDTF">2025-08-18T00:11:09Z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0338EE4EC1D54C039B565AAA90A54044_13</vt:lpwstr>
  </property>
</Properties>
</file>