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8" w:lineRule="atLeast"/>
        <w:jc w:val="center"/>
        <w:rPr>
          <w:rFonts w:hint="eastAsia" w:asciiTheme="majorEastAsia" w:hAnsiTheme="majorEastAsia" w:eastAsiaTheme="majorEastAsia" w:cstheme="majorEastAsia"/>
          <w:b/>
          <w:bCs/>
          <w:color w:val="000000"/>
          <w:kern w:val="0"/>
          <w:sz w:val="44"/>
          <w:szCs w:val="44"/>
        </w:rPr>
      </w:pPr>
      <w:r>
        <w:rPr>
          <w:rFonts w:hint="eastAsia" w:asciiTheme="majorEastAsia" w:hAnsiTheme="majorEastAsia" w:eastAsiaTheme="majorEastAsia" w:cstheme="majorEastAsia"/>
          <w:b/>
          <w:bCs/>
          <w:color w:val="000000"/>
          <w:kern w:val="0"/>
          <w:sz w:val="44"/>
          <w:szCs w:val="44"/>
        </w:rPr>
        <w:t>海丰县关于推进科技创新的奖励办法</w:t>
      </w:r>
    </w:p>
    <w:p>
      <w:pPr>
        <w:widowControl/>
        <w:shd w:val="clear" w:color="auto" w:fill="FFFFFF"/>
        <w:spacing w:line="408" w:lineRule="atLeast"/>
        <w:jc w:val="center"/>
        <w:rPr>
          <w:rFonts w:ascii="Arial" w:hAnsi="Arial" w:cs="Arial"/>
          <w:b/>
          <w:color w:val="000000"/>
          <w:kern w:val="0"/>
          <w:sz w:val="32"/>
          <w:szCs w:val="32"/>
        </w:rPr>
      </w:pPr>
      <w:r>
        <w:rPr>
          <w:rFonts w:hint="eastAsia" w:ascii="宋体" w:hAnsi="宋体" w:cs="Arial"/>
          <w:b/>
          <w:bCs/>
          <w:color w:val="000000"/>
          <w:kern w:val="0"/>
          <w:sz w:val="32"/>
          <w:szCs w:val="32"/>
        </w:rPr>
        <w:t>（</w:t>
      </w:r>
      <w:r>
        <w:rPr>
          <w:rFonts w:hint="eastAsia" w:ascii="宋体" w:hAnsi="宋体" w:cs="Arial"/>
          <w:b/>
          <w:bCs/>
          <w:color w:val="000000"/>
          <w:kern w:val="0"/>
          <w:sz w:val="32"/>
          <w:szCs w:val="32"/>
          <w:lang w:eastAsia="zh-CN"/>
        </w:rPr>
        <w:t>征求</w:t>
      </w:r>
      <w:r>
        <w:rPr>
          <w:rFonts w:hint="eastAsia" w:ascii="宋体" w:hAnsi="宋体" w:cs="Arial"/>
          <w:b/>
          <w:bCs/>
          <w:color w:val="000000"/>
          <w:kern w:val="0"/>
          <w:sz w:val="32"/>
          <w:szCs w:val="32"/>
        </w:rPr>
        <w:t>意见稿）</w:t>
      </w:r>
    </w:p>
    <w:p>
      <w:pPr>
        <w:widowControl/>
        <w:shd w:val="clear" w:color="auto" w:fill="FFFFFF"/>
        <w:jc w:val="center"/>
        <w:rPr>
          <w:rFonts w:ascii="Arial" w:hAnsi="Arial" w:cs="Arial"/>
          <w:color w:val="000000"/>
          <w:kern w:val="0"/>
          <w:sz w:val="24"/>
        </w:rPr>
      </w:pPr>
      <w:r>
        <w:rPr>
          <w:rFonts w:ascii="Arial" w:hAnsi="Arial" w:cs="Arial"/>
          <w:b/>
          <w:bCs/>
          <w:color w:val="000000"/>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　　根据广东省、汕尾市关于加快创新驱动发展的</w:t>
      </w:r>
      <w:r>
        <w:rPr>
          <w:rFonts w:hint="eastAsia" w:ascii="仿宋" w:hAnsi="仿宋" w:eastAsia="仿宋" w:cs="仿宋"/>
          <w:color w:val="000000"/>
          <w:kern w:val="0"/>
          <w:sz w:val="32"/>
          <w:szCs w:val="32"/>
        </w:rPr>
        <w:t>有关文件精神，</w:t>
      </w:r>
      <w:r>
        <w:rPr>
          <w:rFonts w:hint="eastAsia" w:ascii="仿宋" w:hAnsi="仿宋" w:eastAsia="仿宋" w:cs="仿宋"/>
          <w:color w:val="000000"/>
          <w:kern w:val="0"/>
          <w:sz w:val="32"/>
          <w:szCs w:val="32"/>
          <w:lang w:eastAsia="zh-CN"/>
        </w:rPr>
        <w:t>海丰县深入实施创新驱动发展战略，积极培育高新技术产业集群，推动高新技术企业提质增量，促进县域经济高质量发展，</w:t>
      </w:r>
      <w:r>
        <w:rPr>
          <w:rFonts w:hint="eastAsia" w:ascii="仿宋" w:hAnsi="仿宋" w:eastAsia="仿宋" w:cs="仿宋"/>
          <w:color w:val="000000"/>
          <w:kern w:val="0"/>
          <w:sz w:val="32"/>
          <w:szCs w:val="32"/>
        </w:rPr>
        <w:t>结合我县制定的《海丰县关于推进科技创新的奖励办法》</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海府办</w:t>
      </w:r>
      <w:r>
        <w:rPr>
          <w:rFonts w:hint="eastAsia" w:ascii="宋体" w:hAnsi="宋体" w:eastAsia="宋体" w:cs="宋体"/>
          <w:color w:val="000000"/>
          <w:kern w:val="0"/>
          <w:sz w:val="32"/>
          <w:szCs w:val="32"/>
        </w:rPr>
        <w:t>〔</w:t>
      </w:r>
      <w:r>
        <w:rPr>
          <w:rFonts w:hint="eastAsia" w:ascii="仿宋" w:hAnsi="仿宋" w:eastAsia="仿宋" w:cs="仿宋"/>
          <w:color w:val="000000"/>
          <w:kern w:val="0"/>
          <w:sz w:val="32"/>
          <w:szCs w:val="32"/>
          <w:lang w:val="en-US" w:eastAsia="zh-CN"/>
        </w:rPr>
        <w:t>2017</w:t>
      </w:r>
      <w:r>
        <w:rPr>
          <w:rFonts w:hint="eastAsia" w:ascii="宋体" w:hAnsi="宋体" w:eastAsia="宋体" w:cs="宋体"/>
          <w:color w:val="000000"/>
          <w:kern w:val="0"/>
          <w:sz w:val="32"/>
          <w:szCs w:val="32"/>
          <w:lang w:val="en-US" w:eastAsia="zh-CN"/>
        </w:rPr>
        <w:t>〕</w:t>
      </w:r>
      <w:r>
        <w:rPr>
          <w:rFonts w:hint="eastAsia" w:ascii="宋体" w:hAnsi="宋体" w:cs="宋体"/>
          <w:color w:val="000000"/>
          <w:kern w:val="0"/>
          <w:sz w:val="32"/>
          <w:szCs w:val="32"/>
          <w:lang w:val="en-US" w:eastAsia="zh-CN"/>
        </w:rPr>
        <w:t>31号</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实施情况，</w:t>
      </w:r>
      <w:r>
        <w:rPr>
          <w:rFonts w:hint="eastAsia" w:ascii="仿宋" w:hAnsi="仿宋" w:eastAsia="仿宋" w:cs="仿宋"/>
          <w:color w:val="000000"/>
          <w:kern w:val="0"/>
          <w:sz w:val="32"/>
          <w:szCs w:val="32"/>
          <w:lang w:eastAsia="zh-CN"/>
        </w:rPr>
        <w:t>现</w:t>
      </w:r>
      <w:r>
        <w:rPr>
          <w:rFonts w:hint="eastAsia" w:ascii="仿宋" w:hAnsi="仿宋" w:eastAsia="仿宋" w:cs="仿宋"/>
          <w:color w:val="000000"/>
          <w:kern w:val="0"/>
          <w:sz w:val="32"/>
          <w:szCs w:val="32"/>
        </w:rPr>
        <w:t>修改如下：</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lang w:eastAsia="zh-CN"/>
        </w:rPr>
        <w:t>　　第一条</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鼓励自主研发平台建设。支持国家、省、市级技术研究机构创建，对已组建并被认定为国家重点实验室、技术研究中心等各类国家级研究机构、创新平台，给予一次性奖励30万元；对已组建并被认定为省级重点实验室、新型研发机构（研究院）、产业技术创新联盟、科技公共服务平台、院士工作站</w:t>
      </w:r>
      <w:r>
        <w:rPr>
          <w:rFonts w:hint="eastAsia" w:ascii="仿宋" w:hAnsi="仿宋" w:eastAsia="仿宋" w:cs="仿宋"/>
          <w:color w:val="000000"/>
          <w:kern w:val="0"/>
          <w:sz w:val="32"/>
          <w:szCs w:val="32"/>
          <w:lang w:eastAsia="zh-CN"/>
        </w:rPr>
        <w:t>、博士工作站</w:t>
      </w:r>
      <w:r>
        <w:rPr>
          <w:rFonts w:hint="eastAsia" w:ascii="仿宋" w:hAnsi="仿宋" w:eastAsia="仿宋" w:cs="仿宋"/>
          <w:color w:val="000000"/>
          <w:kern w:val="0"/>
          <w:sz w:val="32"/>
          <w:szCs w:val="32"/>
        </w:rPr>
        <w:t>等各类省级研究机构、创新平台，给予一次性奖励15万元；对已组建并被认定为市级新型研发机构、创新平台的，给予一次性奖励5万元；对已组建并被认定为</w:t>
      </w:r>
      <w:r>
        <w:rPr>
          <w:rFonts w:hint="eastAsia" w:ascii="仿宋" w:hAnsi="仿宋" w:eastAsia="仿宋" w:cs="仿宋"/>
          <w:color w:val="000000"/>
          <w:kern w:val="0"/>
          <w:sz w:val="32"/>
          <w:szCs w:val="32"/>
          <w:lang w:eastAsia="zh-CN"/>
        </w:rPr>
        <w:t>省级</w:t>
      </w:r>
      <w:r>
        <w:rPr>
          <w:rFonts w:hint="eastAsia" w:ascii="仿宋" w:hAnsi="仿宋" w:eastAsia="仿宋" w:cs="仿宋"/>
          <w:color w:val="000000"/>
          <w:kern w:val="0"/>
          <w:sz w:val="32"/>
          <w:szCs w:val="32"/>
        </w:rPr>
        <w:t>科技特派员工作站的，给予一次性奖励5万元。</w:t>
      </w:r>
    </w:p>
    <w:p>
      <w:pPr>
        <w:pStyle w:val="2"/>
        <w:bidi w:val="0"/>
        <w:rPr>
          <w:rFonts w:hint="default" w:ascii="仿宋" w:hAnsi="仿宋" w:eastAsia="仿宋" w:cs="仿宋"/>
          <w:color w:val="FF0000"/>
          <w:sz w:val="32"/>
          <w:szCs w:val="32"/>
          <w:shd w:val="clear" w:color="FFFFFF" w:fill="D9D9D9"/>
          <w:lang w:val="en-US" w:eastAsia="zh-CN"/>
        </w:rPr>
      </w:pPr>
      <w:r>
        <w:rPr>
          <w:rFonts w:hint="eastAsia" w:ascii="仿宋" w:hAnsi="仿宋" w:eastAsia="仿宋" w:cs="仿宋"/>
          <w:b/>
          <w:bCs/>
          <w:color w:val="000000"/>
          <w:kern w:val="0"/>
          <w:sz w:val="32"/>
          <w:szCs w:val="32"/>
          <w:lang w:eastAsia="zh-CN"/>
        </w:rPr>
        <w:t>　　第二条</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推进高新技术产业发展。被认定</w:t>
      </w:r>
      <w:r>
        <w:rPr>
          <w:rFonts w:hint="default" w:ascii="根据市文件取消入库奖励8万元，增加重新认定奖励标准。" w:hAnsi="根据市文件取消入库奖励8万元，增加重新认定奖励标准。" w:eastAsia="仿宋" w:cs="根据市文件取消入库奖励8万元，增加重新认定奖励标准。"/>
          <w:color w:val="000000"/>
          <w:kern w:val="0"/>
          <w:sz w:val="32"/>
          <w:szCs w:val="32"/>
          <w:lang w:eastAsia="zh-CN"/>
        </w:rPr>
        <w:t>或重新认定</w:t>
      </w:r>
      <w:r>
        <w:rPr>
          <w:rFonts w:hint="eastAsia" w:ascii="仿宋" w:hAnsi="仿宋" w:eastAsia="仿宋" w:cs="仿宋"/>
          <w:color w:val="000000"/>
          <w:kern w:val="0"/>
          <w:sz w:val="32"/>
          <w:szCs w:val="32"/>
        </w:rPr>
        <w:t>为国家高新技术企业每个奖励15万</w:t>
      </w:r>
      <w:r>
        <w:rPr>
          <w:rFonts w:hint="eastAsia" w:ascii="仿宋" w:hAnsi="仿宋" w:eastAsia="仿宋" w:cs="仿宋"/>
          <w:color w:val="000000"/>
          <w:kern w:val="0"/>
          <w:sz w:val="32"/>
          <w:szCs w:val="32"/>
          <w:lang w:eastAsia="zh-CN"/>
        </w:rPr>
        <w:t>元，当年度企业开展申报高新技术企业工作并经县、市科技管理部门推荐上省科技厅专家评审的，给予在认定奖励标准额度内</w:t>
      </w:r>
      <w:r>
        <w:rPr>
          <w:rFonts w:hint="eastAsia" w:ascii="仿宋" w:hAnsi="仿宋" w:eastAsia="仿宋" w:cs="仿宋"/>
          <w:color w:val="000000"/>
          <w:kern w:val="0"/>
          <w:sz w:val="32"/>
          <w:szCs w:val="32"/>
          <w:lang w:val="en-US" w:eastAsia="zh-CN"/>
        </w:rPr>
        <w:t>前期预补助3万元（以市推荐上省科技厅的时间节点次月落实补助），若企业通过当年高新技术企业认定，其奖补资金按扣除预拨付资金后奖励</w:t>
      </w:r>
      <w:r>
        <w:rPr>
          <w:rFonts w:hint="eastAsia" w:ascii="仿宋" w:hAnsi="仿宋" w:eastAsia="仿宋" w:cs="仿宋"/>
          <w:color w:val="000000"/>
          <w:kern w:val="0"/>
          <w:sz w:val="32"/>
          <w:szCs w:val="32"/>
        </w:rPr>
        <w:t>；对整体引进国家高新技术企业进入我</w:t>
      </w:r>
      <w:r>
        <w:rPr>
          <w:rFonts w:hint="eastAsia" w:ascii="仿宋" w:hAnsi="仿宋" w:eastAsia="仿宋" w:cs="仿宋"/>
          <w:color w:val="000000"/>
          <w:kern w:val="0"/>
          <w:sz w:val="32"/>
          <w:szCs w:val="32"/>
          <w:lang w:eastAsia="zh-CN"/>
        </w:rPr>
        <w:t>县</w:t>
      </w:r>
      <w:r>
        <w:rPr>
          <w:rFonts w:hint="eastAsia" w:ascii="仿宋" w:hAnsi="仿宋" w:eastAsia="仿宋" w:cs="仿宋"/>
          <w:color w:val="000000"/>
          <w:kern w:val="0"/>
          <w:sz w:val="32"/>
          <w:szCs w:val="32"/>
        </w:rPr>
        <w:t>产业园区的企业，给予一次性20万元的资助。</w:t>
      </w:r>
    </w:p>
    <w:p>
      <w:pPr>
        <w:keepNext w:val="0"/>
        <w:keepLines w:val="0"/>
        <w:pageBreakBefore w:val="0"/>
        <w:widowControl/>
        <w:shd w:val="clear" w:color="auto" w:fill="FFFFFF"/>
        <w:kinsoku/>
        <w:wordWrap/>
        <w:overflowPunct/>
        <w:topLinePunct w:val="0"/>
        <w:autoSpaceDE/>
        <w:autoSpaceDN/>
        <w:bidi w:val="0"/>
        <w:adjustRightInd/>
        <w:snapToGrid/>
        <w:spacing w:line="408" w:lineRule="atLeast"/>
        <w:jc w:val="both"/>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lang w:eastAsia="zh-CN"/>
        </w:rPr>
        <w:t>　　第三条</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被认定为省</w:t>
      </w:r>
      <w:r>
        <w:rPr>
          <w:rFonts w:hint="eastAsia" w:ascii="仿宋" w:hAnsi="仿宋" w:eastAsia="仿宋" w:cs="仿宋"/>
          <w:color w:val="000000"/>
          <w:kern w:val="0"/>
          <w:sz w:val="32"/>
          <w:szCs w:val="32"/>
          <w:lang w:eastAsia="zh-CN"/>
        </w:rPr>
        <w:t>名优</w:t>
      </w:r>
      <w:r>
        <w:rPr>
          <w:rFonts w:hint="eastAsia" w:ascii="仿宋" w:hAnsi="仿宋" w:eastAsia="仿宋" w:cs="仿宋"/>
          <w:color w:val="000000"/>
          <w:kern w:val="0"/>
          <w:sz w:val="32"/>
          <w:szCs w:val="32"/>
        </w:rPr>
        <w:t>高新技术产品的，每个奖励1万元；承担国家火炬、星火计划，并通过验收的，每个奖励5万元。</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hint="eastAsia" w:ascii="仿宋" w:hAnsi="仿宋" w:eastAsia="仿宋" w:cs="仿宋"/>
          <w:color w:val="auto"/>
          <w:sz w:val="32"/>
          <w:szCs w:val="32"/>
        </w:rPr>
      </w:pPr>
      <w:r>
        <w:rPr>
          <w:rFonts w:hint="eastAsia" w:ascii="仿宋" w:hAnsi="仿宋" w:eastAsia="仿宋" w:cs="仿宋"/>
          <w:b/>
          <w:bCs/>
          <w:color w:val="000000"/>
          <w:kern w:val="0"/>
          <w:sz w:val="32"/>
          <w:szCs w:val="32"/>
          <w:lang w:eastAsia="zh-CN"/>
        </w:rPr>
        <w:t>　　第三</w:t>
      </w:r>
      <w:r>
        <w:rPr>
          <w:rFonts w:hint="eastAsia" w:ascii="仿宋" w:hAnsi="仿宋" w:eastAsia="仿宋" w:cs="仿宋"/>
          <w:b/>
          <w:bCs/>
          <w:color w:val="auto"/>
          <w:kern w:val="0"/>
          <w:sz w:val="32"/>
          <w:szCs w:val="32"/>
          <w:lang w:eastAsia="zh-CN"/>
        </w:rPr>
        <w:t>条</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sz w:val="32"/>
          <w:szCs w:val="32"/>
        </w:rPr>
        <w:t>加大新型研发机构引进力度。与我县企业共建的新型研发机构，符合汕尾产业发展方向且引入核心技术并配置核心研发团队的，</w:t>
      </w:r>
      <w:r>
        <w:rPr>
          <w:rFonts w:hint="eastAsia" w:ascii="仿宋" w:hAnsi="仿宋" w:eastAsia="仿宋" w:cs="仿宋"/>
          <w:strike w:val="0"/>
          <w:color w:val="auto"/>
          <w:sz w:val="32"/>
          <w:szCs w:val="32"/>
        </w:rPr>
        <w:t>按其新增研发仪器设备实际投资额</w:t>
      </w:r>
      <w:r>
        <w:rPr>
          <w:rFonts w:hint="eastAsia" w:ascii="仿宋" w:hAnsi="仿宋" w:eastAsia="仿宋" w:cs="仿宋"/>
          <w:strike w:val="0"/>
          <w:color w:val="auto"/>
          <w:sz w:val="32"/>
          <w:szCs w:val="32"/>
          <w:lang w:eastAsia="zh-CN"/>
        </w:rPr>
        <w:t>最低</w:t>
      </w:r>
      <w:r>
        <w:rPr>
          <w:rFonts w:hint="eastAsia" w:ascii="仿宋" w:hAnsi="仿宋" w:eastAsia="仿宋" w:cs="仿宋"/>
          <w:strike w:val="0"/>
          <w:color w:val="auto"/>
          <w:sz w:val="32"/>
          <w:szCs w:val="32"/>
          <w:lang w:val="en-US" w:eastAsia="zh-CN"/>
        </w:rPr>
        <w:t>50万元计取，以15</w:t>
      </w:r>
      <w:r>
        <w:rPr>
          <w:rFonts w:hint="eastAsia" w:ascii="仿宋" w:hAnsi="仿宋" w:eastAsia="仿宋" w:cs="仿宋"/>
          <w:strike w:val="0"/>
          <w:color w:val="auto"/>
          <w:sz w:val="32"/>
          <w:szCs w:val="32"/>
        </w:rPr>
        <w:t>%</w:t>
      </w:r>
      <w:r>
        <w:rPr>
          <w:rFonts w:hint="eastAsia" w:ascii="仿宋" w:hAnsi="仿宋" w:eastAsia="仿宋" w:cs="仿宋"/>
          <w:color w:val="auto"/>
          <w:sz w:val="32"/>
          <w:szCs w:val="32"/>
        </w:rPr>
        <w:t>给予一次性资助，其中，公益类的</w:t>
      </w:r>
      <w:r>
        <w:rPr>
          <w:rFonts w:hint="eastAsia" w:ascii="仿宋" w:hAnsi="仿宋" w:eastAsia="仿宋" w:cs="仿宋"/>
          <w:strike w:val="0"/>
          <w:color w:val="auto"/>
          <w:sz w:val="32"/>
          <w:szCs w:val="32"/>
        </w:rPr>
        <w:t>最高不超过</w:t>
      </w:r>
      <w:r>
        <w:rPr>
          <w:rFonts w:hint="eastAsia" w:ascii="仿宋" w:hAnsi="仿宋" w:eastAsia="仿宋" w:cs="仿宋"/>
          <w:color w:val="auto"/>
          <w:sz w:val="32"/>
          <w:szCs w:val="32"/>
        </w:rPr>
        <w:t>40万元，企业类的</w:t>
      </w:r>
      <w:r>
        <w:rPr>
          <w:rFonts w:hint="eastAsia" w:ascii="仿宋" w:hAnsi="仿宋" w:eastAsia="仿宋" w:cs="仿宋"/>
          <w:strike w:val="0"/>
          <w:color w:val="auto"/>
          <w:sz w:val="32"/>
          <w:szCs w:val="32"/>
        </w:rPr>
        <w:t>最高不超过</w:t>
      </w:r>
      <w:r>
        <w:rPr>
          <w:rFonts w:hint="eastAsia" w:ascii="仿宋" w:hAnsi="仿宋" w:eastAsia="仿宋" w:cs="仿宋"/>
          <w:color w:val="auto"/>
          <w:sz w:val="32"/>
          <w:szCs w:val="32"/>
        </w:rPr>
        <w:t>20万元。</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hint="eastAsia" w:ascii="仿宋" w:hAnsi="仿宋" w:eastAsia="仿宋" w:cs="仿宋"/>
          <w:color w:val="auto"/>
          <w:sz w:val="32"/>
          <w:szCs w:val="32"/>
        </w:rPr>
      </w:pPr>
      <w:r>
        <w:rPr>
          <w:rFonts w:hint="eastAsia" w:ascii="仿宋" w:hAnsi="仿宋" w:eastAsia="仿宋" w:cs="仿宋"/>
          <w:b/>
          <w:bCs/>
          <w:color w:val="auto"/>
          <w:kern w:val="0"/>
          <w:sz w:val="32"/>
          <w:szCs w:val="32"/>
          <w:lang w:eastAsia="zh-CN"/>
        </w:rPr>
        <w:t>　　第四条</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sz w:val="32"/>
          <w:szCs w:val="32"/>
        </w:rPr>
        <w:t>建设科技成果中试基地</w:t>
      </w:r>
      <w:r>
        <w:rPr>
          <w:rFonts w:hint="eastAsia" w:ascii="仿宋" w:hAnsi="仿宋" w:eastAsia="仿宋" w:cs="仿宋"/>
          <w:b/>
          <w:color w:val="auto"/>
          <w:sz w:val="32"/>
          <w:szCs w:val="32"/>
        </w:rPr>
        <w:t>。</w:t>
      </w:r>
      <w:r>
        <w:rPr>
          <w:rFonts w:hint="eastAsia" w:ascii="仿宋" w:hAnsi="仿宋" w:eastAsia="仿宋" w:cs="仿宋"/>
          <w:color w:val="auto"/>
          <w:sz w:val="32"/>
          <w:szCs w:val="32"/>
        </w:rPr>
        <w:t>对经被认定为市级科技成果中试基地的，在科技成果中试设备购置上给予一次性</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0万元补助。</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hint="eastAsia" w:ascii="仿宋" w:hAnsi="仿宋" w:eastAsia="仿宋" w:cs="仿宋"/>
          <w:color w:val="FF0000"/>
          <w:sz w:val="32"/>
          <w:szCs w:val="32"/>
          <w:lang w:eastAsia="zh-CN"/>
        </w:rPr>
      </w:pPr>
      <w:r>
        <w:rPr>
          <w:rFonts w:hint="eastAsia" w:ascii="仿宋" w:hAnsi="仿宋" w:eastAsia="仿宋" w:cs="仿宋"/>
          <w:b/>
          <w:bCs/>
          <w:color w:val="000000"/>
          <w:kern w:val="0"/>
          <w:sz w:val="32"/>
          <w:szCs w:val="32"/>
          <w:lang w:eastAsia="zh-CN"/>
        </w:rPr>
        <w:t>　　第五条</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b/>
          <w:color w:val="auto"/>
          <w:sz w:val="32"/>
          <w:szCs w:val="32"/>
        </w:rPr>
        <w:t>支持企业参加创新创</w:t>
      </w:r>
      <w:r>
        <w:rPr>
          <w:rFonts w:hint="eastAsia" w:ascii="仿宋" w:hAnsi="仿宋" w:eastAsia="仿宋" w:cs="仿宋"/>
          <w:b/>
          <w:color w:val="auto"/>
          <w:sz w:val="32"/>
          <w:szCs w:val="32"/>
          <w:lang w:eastAsia="zh-CN"/>
        </w:rPr>
        <w:t>业</w:t>
      </w:r>
      <w:r>
        <w:rPr>
          <w:rFonts w:hint="eastAsia" w:ascii="仿宋" w:hAnsi="仿宋" w:eastAsia="仿宋" w:cs="仿宋"/>
          <w:b/>
          <w:color w:val="auto"/>
          <w:sz w:val="32"/>
          <w:szCs w:val="32"/>
        </w:rPr>
        <w:t>大赛。</w:t>
      </w:r>
      <w:r>
        <w:rPr>
          <w:rFonts w:hint="eastAsia" w:ascii="仿宋" w:hAnsi="仿宋" w:eastAsia="仿宋" w:cs="仿宋"/>
          <w:color w:val="auto"/>
          <w:sz w:val="32"/>
          <w:szCs w:val="32"/>
        </w:rPr>
        <w:t>对获得由科技部主办的国家创新创业大赛一、二、三等奖的分别奖励20万、15万、10万元；对获得由省科技厅主办的省创新创业大赛一、二、三等奖的分别奖励10万、8万、5万元</w:t>
      </w:r>
      <w:r>
        <w:rPr>
          <w:rFonts w:hint="eastAsia" w:ascii="仿宋" w:hAnsi="仿宋" w:eastAsia="仿宋" w:cs="仿宋"/>
          <w:color w:val="auto"/>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lang w:eastAsia="zh-CN"/>
        </w:rPr>
        <w:t>　　第六条</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支持科技企业孵化器(加速器）、众创空间建设。新认定为国家级、省级和市科技企业孵化器(加速器）的，分别奖励为30万元、20万元、10万元；新认定为省、市级众创空间的，分别奖励为10万元和5万元。</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lang w:eastAsia="zh-CN"/>
        </w:rPr>
        <w:t>　　第七条</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鼓励争取省级以上重点、重大科技计划项目。对获得国家、省重点、重大科技计划项目立项的单位，配套经费分别为20万元和10万元。</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lang w:eastAsia="zh-CN"/>
        </w:rPr>
        <w:t>　　第八条</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积极推进产学研合作。企业与国内高等院校及省级以上科研院所签订技术合作协议</w:t>
      </w:r>
      <w:r>
        <w:rPr>
          <w:rFonts w:hint="eastAsia" w:ascii="仿宋" w:hAnsi="仿宋" w:eastAsia="仿宋" w:cs="仿宋"/>
          <w:color w:val="000000"/>
          <w:kern w:val="0"/>
          <w:sz w:val="32"/>
          <w:szCs w:val="32"/>
          <w:lang w:eastAsia="zh-CN"/>
        </w:rPr>
        <w:t>，双方共同</w:t>
      </w:r>
      <w:r>
        <w:rPr>
          <w:rFonts w:hint="eastAsia" w:ascii="仿宋" w:hAnsi="仿宋" w:eastAsia="仿宋" w:cs="仿宋"/>
          <w:color w:val="000000"/>
          <w:kern w:val="0"/>
          <w:sz w:val="32"/>
          <w:szCs w:val="32"/>
        </w:rPr>
        <w:t>建立技术研发机构并做到四有（有研发人员、有研发项目、有研发设备、有研发经费）</w:t>
      </w:r>
      <w:r>
        <w:rPr>
          <w:rFonts w:hint="eastAsia" w:ascii="仿宋" w:hAnsi="仿宋" w:eastAsia="仿宋" w:cs="仿宋"/>
          <w:color w:val="000000"/>
          <w:kern w:val="0"/>
          <w:sz w:val="32"/>
          <w:szCs w:val="32"/>
          <w:lang w:eastAsia="zh-CN"/>
        </w:rPr>
        <w:t>开展业务</w:t>
      </w:r>
      <w:r>
        <w:rPr>
          <w:rFonts w:hint="eastAsia" w:ascii="仿宋" w:hAnsi="仿宋" w:eastAsia="仿宋" w:cs="仿宋"/>
          <w:color w:val="000000"/>
          <w:kern w:val="0"/>
          <w:sz w:val="32"/>
          <w:szCs w:val="32"/>
        </w:rPr>
        <w:t>的，经县科</w:t>
      </w:r>
      <w:r>
        <w:rPr>
          <w:rFonts w:hint="eastAsia" w:ascii="仿宋" w:hAnsi="仿宋" w:eastAsia="仿宋" w:cs="仿宋"/>
          <w:color w:val="000000"/>
          <w:kern w:val="0"/>
          <w:sz w:val="32"/>
          <w:szCs w:val="32"/>
          <w:lang w:eastAsia="zh-CN"/>
        </w:rPr>
        <w:t>工信</w:t>
      </w:r>
      <w:r>
        <w:rPr>
          <w:rFonts w:hint="eastAsia" w:ascii="仿宋" w:hAnsi="仿宋" w:eastAsia="仿宋" w:cs="仿宋"/>
          <w:color w:val="000000"/>
          <w:kern w:val="0"/>
          <w:sz w:val="32"/>
          <w:szCs w:val="32"/>
        </w:rPr>
        <w:t>局核实后奖励</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408" w:lineRule="atLeast"/>
        <w:jc w:val="both"/>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lang w:eastAsia="zh-CN"/>
        </w:rPr>
        <w:t>　　第九条</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以上</w:t>
      </w:r>
      <w:r>
        <w:rPr>
          <w:rFonts w:hint="eastAsia" w:ascii="仿宋" w:hAnsi="仿宋" w:eastAsia="仿宋" w:cs="仿宋"/>
          <w:color w:val="000000"/>
          <w:kern w:val="0"/>
          <w:sz w:val="32"/>
          <w:szCs w:val="32"/>
          <w:lang w:eastAsia="zh-CN"/>
        </w:rPr>
        <w:t>第一至八条</w:t>
      </w:r>
      <w:r>
        <w:rPr>
          <w:rFonts w:hint="eastAsia" w:ascii="仿宋" w:hAnsi="仿宋" w:eastAsia="仿宋" w:cs="仿宋"/>
          <w:color w:val="000000"/>
          <w:kern w:val="0"/>
          <w:sz w:val="32"/>
          <w:szCs w:val="32"/>
        </w:rPr>
        <w:t>奖励项目必须在有效期内或在实施期内的，均属一次性奖励。</w:t>
      </w:r>
    </w:p>
    <w:p>
      <w:pPr>
        <w:keepNext w:val="0"/>
        <w:keepLines w:val="0"/>
        <w:pageBreakBefore w:val="0"/>
        <w:widowControl/>
        <w:shd w:val="clear" w:color="auto" w:fill="FFFFFF"/>
        <w:kinsoku/>
        <w:wordWrap/>
        <w:overflowPunct/>
        <w:topLinePunct w:val="0"/>
        <w:autoSpaceDE/>
        <w:autoSpaceDN/>
        <w:bidi w:val="0"/>
        <w:adjustRightInd/>
        <w:snapToGrid/>
        <w:spacing w:line="408" w:lineRule="atLeast"/>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b/>
          <w:bCs/>
          <w:color w:val="000000"/>
          <w:kern w:val="0"/>
          <w:sz w:val="32"/>
          <w:szCs w:val="32"/>
          <w:lang w:eastAsia="zh-CN"/>
        </w:rPr>
        <w:t>　　第十条</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eastAsia="zh-CN"/>
        </w:rPr>
        <w:t>推进科技型中小企业认定工作。企业从</w:t>
      </w:r>
      <w:r>
        <w:rPr>
          <w:rFonts w:hint="eastAsia" w:ascii="仿宋" w:hAnsi="仿宋" w:eastAsia="仿宋" w:cs="仿宋"/>
          <w:color w:val="000000"/>
          <w:kern w:val="0"/>
          <w:sz w:val="32"/>
          <w:szCs w:val="32"/>
          <w:lang w:val="en-US" w:eastAsia="zh-CN"/>
        </w:rPr>
        <w:t>2024年起每</w:t>
      </w:r>
      <w:r>
        <w:rPr>
          <w:rFonts w:hint="eastAsia" w:ascii="仿宋" w:hAnsi="仿宋" w:eastAsia="仿宋" w:cs="仿宋"/>
          <w:color w:val="000000"/>
          <w:kern w:val="0"/>
          <w:sz w:val="32"/>
          <w:szCs w:val="32"/>
          <w:lang w:eastAsia="zh-CN"/>
        </w:rPr>
        <w:t>个年度自主评价、通过科技型中小企业认定并获得省科技管理部门赋予的科技型中小企业入库登记编码后，给予</w:t>
      </w:r>
      <w:r>
        <w:rPr>
          <w:rFonts w:hint="eastAsia" w:ascii="仿宋" w:hAnsi="仿宋" w:eastAsia="仿宋" w:cs="仿宋"/>
          <w:color w:val="000000"/>
          <w:kern w:val="0"/>
          <w:sz w:val="32"/>
          <w:szCs w:val="32"/>
          <w:lang w:val="en-US" w:eastAsia="zh-CN"/>
        </w:rPr>
        <w:t>5000元的奖励。</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lang w:eastAsia="zh-CN"/>
        </w:rPr>
        <w:t>　　第十一条</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eastAsia="zh-CN"/>
        </w:rPr>
        <w:t>符合</w:t>
      </w:r>
      <w:r>
        <w:rPr>
          <w:rFonts w:hint="eastAsia" w:ascii="仿宋" w:hAnsi="仿宋" w:eastAsia="仿宋" w:cs="仿宋"/>
          <w:color w:val="000000"/>
          <w:kern w:val="0"/>
          <w:sz w:val="32"/>
          <w:szCs w:val="32"/>
        </w:rPr>
        <w:t>申请享受本办法规定奖励政策的单位提交相关材料</w:t>
      </w:r>
      <w:r>
        <w:rPr>
          <w:rFonts w:hint="eastAsia" w:ascii="仿宋" w:hAnsi="仿宋" w:eastAsia="仿宋" w:cs="仿宋"/>
          <w:color w:val="000000"/>
          <w:kern w:val="0"/>
          <w:sz w:val="32"/>
          <w:szCs w:val="32"/>
          <w:lang w:eastAsia="zh-CN"/>
        </w:rPr>
        <w:t>。县科工信</w:t>
      </w:r>
      <w:r>
        <w:rPr>
          <w:rFonts w:hint="eastAsia" w:ascii="仿宋" w:hAnsi="仿宋" w:eastAsia="仿宋" w:cs="仿宋"/>
          <w:color w:val="000000"/>
          <w:kern w:val="0"/>
          <w:sz w:val="32"/>
          <w:szCs w:val="32"/>
        </w:rPr>
        <w:t>局审核后</w:t>
      </w:r>
      <w:r>
        <w:rPr>
          <w:rFonts w:hint="eastAsia" w:ascii="仿宋" w:hAnsi="仿宋" w:eastAsia="仿宋" w:cs="仿宋"/>
          <w:color w:val="000000"/>
          <w:kern w:val="0"/>
          <w:sz w:val="32"/>
          <w:szCs w:val="32"/>
          <w:lang w:eastAsia="zh-CN"/>
        </w:rPr>
        <w:t>按流程</w:t>
      </w:r>
      <w:r>
        <w:rPr>
          <w:rFonts w:hint="eastAsia" w:ascii="仿宋" w:hAnsi="仿宋" w:eastAsia="仿宋" w:cs="仿宋"/>
          <w:color w:val="000000"/>
          <w:kern w:val="0"/>
          <w:sz w:val="32"/>
          <w:szCs w:val="32"/>
        </w:rPr>
        <w:t>报县政府</w:t>
      </w:r>
      <w:r>
        <w:rPr>
          <w:rFonts w:hint="eastAsia" w:ascii="仿宋" w:hAnsi="仿宋" w:eastAsia="仿宋" w:cs="仿宋"/>
          <w:color w:val="000000"/>
          <w:kern w:val="0"/>
          <w:sz w:val="32"/>
          <w:szCs w:val="32"/>
          <w:lang w:eastAsia="zh-CN"/>
        </w:rPr>
        <w:t>审定</w:t>
      </w:r>
      <w:r>
        <w:rPr>
          <w:rFonts w:hint="eastAsia" w:ascii="仿宋" w:hAnsi="仿宋" w:eastAsia="仿宋" w:cs="仿宋"/>
          <w:color w:val="000000"/>
          <w:kern w:val="0"/>
          <w:sz w:val="32"/>
          <w:szCs w:val="32"/>
        </w:rPr>
        <w:t>批准</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县政府</w:t>
      </w:r>
      <w:r>
        <w:rPr>
          <w:rFonts w:hint="eastAsia" w:ascii="仿宋" w:hAnsi="仿宋" w:eastAsia="仿宋" w:cs="仿宋"/>
          <w:color w:val="000000"/>
          <w:kern w:val="0"/>
          <w:sz w:val="32"/>
          <w:szCs w:val="32"/>
          <w:lang w:eastAsia="zh-CN"/>
        </w:rPr>
        <w:t>审定后由县科工信局函告财政部门拨付资金</w:t>
      </w:r>
      <w:r>
        <w:rPr>
          <w:rFonts w:hint="eastAsia" w:ascii="仿宋" w:hAnsi="仿宋" w:eastAsia="仿宋" w:cs="仿宋"/>
          <w:color w:val="000000"/>
          <w:kern w:val="0"/>
          <w:sz w:val="32"/>
          <w:szCs w:val="32"/>
        </w:rPr>
        <w:t>。本奖励办法中的项目如与县其他奖励办法中的项目相同，</w:t>
      </w:r>
      <w:r>
        <w:rPr>
          <w:rFonts w:hint="eastAsia" w:ascii="仿宋" w:hAnsi="仿宋" w:eastAsia="仿宋" w:cs="仿宋"/>
          <w:color w:val="000000"/>
          <w:kern w:val="0"/>
          <w:sz w:val="32"/>
          <w:szCs w:val="32"/>
          <w:lang w:eastAsia="zh-CN"/>
        </w:rPr>
        <w:t>按就高不就低的原则实行</w:t>
      </w:r>
      <w:r>
        <w:rPr>
          <w:rFonts w:hint="eastAsia" w:ascii="仿宋" w:hAnsi="仿宋" w:eastAsia="仿宋" w:cs="仿宋"/>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ind w:firstLine="642"/>
        <w:jc w:val="both"/>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lang w:eastAsia="zh-CN"/>
        </w:rPr>
        <w:t>第十二条</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本办法</w:t>
      </w:r>
      <w:r>
        <w:rPr>
          <w:rFonts w:hint="eastAsia" w:ascii="仿宋" w:hAnsi="仿宋" w:eastAsia="仿宋" w:cs="仿宋"/>
          <w:sz w:val="32"/>
          <w:szCs w:val="32"/>
        </w:rPr>
        <w:t>有效期</w:t>
      </w:r>
      <w:r>
        <w:rPr>
          <w:rFonts w:hint="eastAsia" w:ascii="仿宋" w:hAnsi="仿宋" w:eastAsia="仿宋" w:cs="仿宋"/>
          <w:sz w:val="32"/>
          <w:szCs w:val="32"/>
          <w:lang w:val="en-US" w:eastAsia="zh-CN"/>
        </w:rPr>
        <w:t>自2024年1月1日起实施</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rPr>
        <w:t>本奖励办法由县科</w:t>
      </w:r>
      <w:r>
        <w:rPr>
          <w:rFonts w:hint="eastAsia" w:ascii="仿宋" w:hAnsi="仿宋" w:eastAsia="仿宋" w:cs="仿宋"/>
          <w:color w:val="000000"/>
          <w:kern w:val="0"/>
          <w:sz w:val="32"/>
          <w:szCs w:val="32"/>
          <w:lang w:eastAsia="zh-CN"/>
        </w:rPr>
        <w:t>工信</w:t>
      </w:r>
      <w:r>
        <w:rPr>
          <w:rFonts w:hint="eastAsia" w:ascii="仿宋" w:hAnsi="仿宋" w:eastAsia="仿宋" w:cs="仿宋"/>
          <w:color w:val="000000"/>
          <w:kern w:val="0"/>
          <w:sz w:val="32"/>
          <w:szCs w:val="32"/>
        </w:rPr>
        <w:t>局负责解释。</w:t>
      </w:r>
      <w:bookmarkStart w:id="0" w:name="_GoBack"/>
      <w:bookmarkEnd w:id="0"/>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根据市文件取消入库奖励8万元，增加重新认定奖励标准。">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YjdhZDQ3MTc2NmQ0N2ZmYzU5NjM1NTUwNmI1ZDIifQ=="/>
  </w:docVars>
  <w:rsids>
    <w:rsidRoot w:val="00226CD4"/>
    <w:rsid w:val="0001228E"/>
    <w:rsid w:val="000E3930"/>
    <w:rsid w:val="000F64BF"/>
    <w:rsid w:val="0013003D"/>
    <w:rsid w:val="001B6ECB"/>
    <w:rsid w:val="00213C64"/>
    <w:rsid w:val="002259C8"/>
    <w:rsid w:val="00226CD4"/>
    <w:rsid w:val="00271368"/>
    <w:rsid w:val="003567D2"/>
    <w:rsid w:val="0042530C"/>
    <w:rsid w:val="004C6E7A"/>
    <w:rsid w:val="004D319B"/>
    <w:rsid w:val="00590F95"/>
    <w:rsid w:val="005E6F64"/>
    <w:rsid w:val="006005F6"/>
    <w:rsid w:val="00601337"/>
    <w:rsid w:val="006E527C"/>
    <w:rsid w:val="007227CD"/>
    <w:rsid w:val="00796060"/>
    <w:rsid w:val="007B73C8"/>
    <w:rsid w:val="008A6C67"/>
    <w:rsid w:val="008D7D3E"/>
    <w:rsid w:val="009833C1"/>
    <w:rsid w:val="009C5FD8"/>
    <w:rsid w:val="00A67F5C"/>
    <w:rsid w:val="00A67F6C"/>
    <w:rsid w:val="00B16DB9"/>
    <w:rsid w:val="00B327B7"/>
    <w:rsid w:val="00BB1AED"/>
    <w:rsid w:val="00C1331F"/>
    <w:rsid w:val="00C34148"/>
    <w:rsid w:val="00C42A71"/>
    <w:rsid w:val="00C85CC6"/>
    <w:rsid w:val="00CC783D"/>
    <w:rsid w:val="00CD6A75"/>
    <w:rsid w:val="00CF22A1"/>
    <w:rsid w:val="00D152A0"/>
    <w:rsid w:val="00DD2DF6"/>
    <w:rsid w:val="00E41333"/>
    <w:rsid w:val="00E71CFF"/>
    <w:rsid w:val="00EB033A"/>
    <w:rsid w:val="00EE3436"/>
    <w:rsid w:val="00F246E2"/>
    <w:rsid w:val="00F87439"/>
    <w:rsid w:val="00FD773D"/>
    <w:rsid w:val="016C07F5"/>
    <w:rsid w:val="030232F0"/>
    <w:rsid w:val="042737FA"/>
    <w:rsid w:val="0B180E8C"/>
    <w:rsid w:val="0E3977C5"/>
    <w:rsid w:val="11A17061"/>
    <w:rsid w:val="1412167A"/>
    <w:rsid w:val="1C774D75"/>
    <w:rsid w:val="1E0D2E40"/>
    <w:rsid w:val="1F645EE9"/>
    <w:rsid w:val="21000058"/>
    <w:rsid w:val="23F0201A"/>
    <w:rsid w:val="28B44525"/>
    <w:rsid w:val="2AC64B0D"/>
    <w:rsid w:val="2AC82461"/>
    <w:rsid w:val="383E2639"/>
    <w:rsid w:val="3AA12805"/>
    <w:rsid w:val="3FD9711F"/>
    <w:rsid w:val="44807DD3"/>
    <w:rsid w:val="459F41C9"/>
    <w:rsid w:val="46A57276"/>
    <w:rsid w:val="47D817D4"/>
    <w:rsid w:val="4A3E45E0"/>
    <w:rsid w:val="4A6D191E"/>
    <w:rsid w:val="4ACF193F"/>
    <w:rsid w:val="4E8374CE"/>
    <w:rsid w:val="554E731D"/>
    <w:rsid w:val="563B7F91"/>
    <w:rsid w:val="596A3C1C"/>
    <w:rsid w:val="73C24036"/>
    <w:rsid w:val="74D77934"/>
    <w:rsid w:val="7F150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bCs/>
    </w:rPr>
  </w:style>
  <w:style w:type="character" w:styleId="9">
    <w:name w:val="page number"/>
    <w:basedOn w:val="7"/>
    <w:qFormat/>
    <w:uiPriority w:val="0"/>
  </w:style>
  <w:style w:type="character" w:customStyle="1" w:styleId="10">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1423</Words>
  <Characters>1456</Characters>
  <Lines>11</Lines>
  <Paragraphs>3</Paragraphs>
  <TotalTime>3</TotalTime>
  <ScaleCrop>false</ScaleCrop>
  <LinksUpToDate>false</LinksUpToDate>
  <CharactersWithSpaces>1496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2020-05-15T01:44:00Z</dcterms:created>
  <dc:creator>SDWM</dc:creator>
  <cp:lastModifiedBy>Y</cp:lastModifiedBy>
  <cp:lastPrinted>2022-02-17T02:10:00Z</cp:lastPrinted>
  <dcterms:modified xsi:type="dcterms:W3CDTF">2023-12-04T08:05:58Z</dcterms:modified>
  <dc:title>海丰县关于进一步促进科技创新的奖励办法</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3468944663B942109E2F92B10DE56E5F_13</vt:lpwstr>
  </property>
</Properties>
</file>