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pPr>
    </w:p>
    <w:p>
      <w:pPr>
        <w:spacing w:line="360" w:lineRule="auto"/>
        <w:ind w:firstLine="640"/>
        <w:jc w:val="center"/>
      </w:pPr>
    </w:p>
    <w:p>
      <w:pPr>
        <w:spacing w:line="360" w:lineRule="auto"/>
        <w:ind w:firstLine="640"/>
        <w:jc w:val="center"/>
      </w:pPr>
    </w:p>
    <w:p>
      <w:pPr>
        <w:snapToGrid w:val="0"/>
        <w:spacing w:line="360" w:lineRule="auto"/>
        <w:ind w:firstLine="0" w:firstLineChars="0"/>
        <w:jc w:val="center"/>
        <w:rPr>
          <w:rFonts w:eastAsia="方正小标宋简体"/>
          <w:sz w:val="56"/>
          <w:szCs w:val="48"/>
        </w:rPr>
      </w:pPr>
      <w:r>
        <w:rPr>
          <w:rFonts w:eastAsia="方正小标宋简体"/>
          <w:sz w:val="56"/>
          <w:szCs w:val="48"/>
        </w:rPr>
        <w:t>海丰县推进农业农村现代化</w:t>
      </w:r>
    </w:p>
    <w:p>
      <w:pPr>
        <w:snapToGrid w:val="0"/>
        <w:spacing w:line="360" w:lineRule="auto"/>
        <w:ind w:firstLine="0" w:firstLineChars="0"/>
        <w:jc w:val="center"/>
        <w:rPr>
          <w:rFonts w:eastAsia="方正小标宋简体"/>
          <w:sz w:val="56"/>
          <w:szCs w:val="48"/>
        </w:rPr>
      </w:pPr>
      <w:r>
        <w:rPr>
          <w:rFonts w:eastAsia="方正小标宋简体"/>
          <w:sz w:val="56"/>
          <w:szCs w:val="48"/>
        </w:rPr>
        <w:t>“十四五”规划</w:t>
      </w:r>
    </w:p>
    <w:p>
      <w:pPr>
        <w:spacing w:line="360" w:lineRule="auto"/>
        <w:ind w:firstLine="0" w:firstLineChars="0"/>
        <w:jc w:val="center"/>
        <w:rPr>
          <w:b/>
          <w:bCs/>
          <w:sz w:val="50"/>
          <w:szCs w:val="50"/>
        </w:rPr>
      </w:pP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360" w:lineRule="auto"/>
        <w:ind w:firstLine="0" w:firstLineChars="0"/>
      </w:pPr>
    </w:p>
    <w:p>
      <w:pPr>
        <w:spacing w:line="360" w:lineRule="auto"/>
        <w:ind w:firstLine="0" w:firstLineChars="0"/>
      </w:pPr>
    </w:p>
    <w:p>
      <w:pPr>
        <w:spacing w:line="360" w:lineRule="auto"/>
        <w:ind w:firstLine="0" w:firstLineChars="0"/>
      </w:pPr>
    </w:p>
    <w:p>
      <w:pPr>
        <w:spacing w:line="360" w:lineRule="auto"/>
        <w:ind w:firstLine="0" w:firstLineChars="0"/>
      </w:pPr>
    </w:p>
    <w:p>
      <w:pPr>
        <w:snapToGrid w:val="0"/>
        <w:spacing w:line="360" w:lineRule="auto"/>
        <w:ind w:firstLine="0" w:firstLineChars="0"/>
        <w:jc w:val="center"/>
        <w:rPr>
          <w:rFonts w:eastAsia="方正小标宋简体"/>
          <w:szCs w:val="24"/>
        </w:rPr>
      </w:pPr>
      <w:r>
        <w:rPr>
          <w:rFonts w:eastAsia="方正小标宋简体"/>
          <w:szCs w:val="24"/>
        </w:rPr>
        <w:t>中共海丰县委农办 海丰县农业农村局 海丰县乡村振兴局</w:t>
      </w:r>
    </w:p>
    <w:p>
      <w:pPr>
        <w:snapToGrid w:val="0"/>
        <w:spacing w:line="360" w:lineRule="auto"/>
        <w:ind w:firstLine="0" w:firstLineChars="0"/>
        <w:jc w:val="center"/>
        <w:rPr>
          <w:rFonts w:eastAsia="方正小标宋简体"/>
          <w:szCs w:val="24"/>
        </w:rPr>
      </w:pPr>
      <w:r>
        <w:rPr>
          <w:rFonts w:eastAsia="方正小标宋简体"/>
          <w:szCs w:val="24"/>
        </w:rPr>
        <w:t>广东省农业科学院农业经济与信息研究所</w:t>
      </w:r>
    </w:p>
    <w:p>
      <w:pPr>
        <w:pStyle w:val="14"/>
        <w:tabs>
          <w:tab w:val="right" w:leader="dot" w:pos="8306"/>
        </w:tabs>
        <w:snapToGrid w:val="0"/>
        <w:spacing w:line="360" w:lineRule="auto"/>
        <w:jc w:val="center"/>
        <w:rPr>
          <w:rFonts w:eastAsia="方正小标宋简体"/>
          <w:szCs w:val="24"/>
        </w:rPr>
      </w:pPr>
      <w:r>
        <w:rPr>
          <w:rFonts w:eastAsia="方正小标宋简体"/>
          <w:szCs w:val="24"/>
        </w:rPr>
        <w:t>2022年6月</w:t>
      </w: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425" w:num="1"/>
          <w:titlePg/>
          <w:docGrid w:type="lines" w:linePitch="435" w:charSpace="0"/>
        </w:sectPr>
      </w:pPr>
    </w:p>
    <w:p>
      <w:pPr>
        <w:pStyle w:val="14"/>
        <w:tabs>
          <w:tab w:val="right" w:leader="dot" w:pos="8306"/>
        </w:tabs>
        <w:spacing w:line="360" w:lineRule="auto"/>
        <w:jc w:val="center"/>
        <w:rPr>
          <w:rFonts w:eastAsia="方正小标宋简体"/>
          <w:sz w:val="40"/>
          <w:szCs w:val="40"/>
        </w:rPr>
      </w:pPr>
      <w:r>
        <w:rPr>
          <w:rFonts w:eastAsia="方正小标宋简体"/>
          <w:sz w:val="40"/>
          <w:szCs w:val="40"/>
        </w:rPr>
        <w:t>目  录</w:t>
      </w:r>
    </w:p>
    <w:p>
      <w:pPr>
        <w:pStyle w:val="14"/>
        <w:tabs>
          <w:tab w:val="right" w:leader="dot" w:pos="8306"/>
        </w:tabs>
      </w:pPr>
      <w:r>
        <w:fldChar w:fldCharType="begin"/>
      </w:r>
      <w:r>
        <w:instrText xml:space="preserve">TOC \o "1-3" \h \u </w:instrText>
      </w:r>
      <w:r>
        <w:fldChar w:fldCharType="separate"/>
      </w:r>
      <w:r>
        <w:fldChar w:fldCharType="begin"/>
      </w:r>
      <w:r>
        <w:instrText xml:space="preserve"> HYPERLINK \l "_Toc29252" </w:instrText>
      </w:r>
      <w:r>
        <w:fldChar w:fldCharType="separate"/>
      </w:r>
      <w:r>
        <w:t>前言</w:t>
      </w:r>
      <w:r>
        <w:tab/>
      </w:r>
      <w:r>
        <w:fldChar w:fldCharType="begin"/>
      </w:r>
      <w:r>
        <w:instrText xml:space="preserve"> PAGEREF _Toc29252 \h </w:instrText>
      </w:r>
      <w:r>
        <w:fldChar w:fldCharType="separate"/>
      </w:r>
      <w:r>
        <w:t>1</w:t>
      </w:r>
      <w:r>
        <w:fldChar w:fldCharType="end"/>
      </w:r>
      <w:r>
        <w:fldChar w:fldCharType="end"/>
      </w:r>
    </w:p>
    <w:p>
      <w:pPr>
        <w:pStyle w:val="14"/>
        <w:tabs>
          <w:tab w:val="right" w:leader="dot" w:pos="8306"/>
        </w:tabs>
      </w:pPr>
      <w:r>
        <w:fldChar w:fldCharType="begin"/>
      </w:r>
      <w:r>
        <w:instrText xml:space="preserve"> HYPERLINK \l "_Toc6462" </w:instrText>
      </w:r>
      <w:r>
        <w:fldChar w:fldCharType="separate"/>
      </w:r>
      <w:r>
        <w:t>第一章 研判形势，把握新阶段新要求</w:t>
      </w:r>
      <w:r>
        <w:tab/>
      </w:r>
      <w:r>
        <w:fldChar w:fldCharType="begin"/>
      </w:r>
      <w:r>
        <w:instrText xml:space="preserve"> PAGEREF _Toc6462 \h </w:instrText>
      </w:r>
      <w:r>
        <w:fldChar w:fldCharType="separate"/>
      </w:r>
      <w:r>
        <w:t>2</w:t>
      </w:r>
      <w:r>
        <w:fldChar w:fldCharType="end"/>
      </w:r>
      <w:r>
        <w:fldChar w:fldCharType="end"/>
      </w:r>
    </w:p>
    <w:p>
      <w:pPr>
        <w:pStyle w:val="17"/>
        <w:tabs>
          <w:tab w:val="right" w:leader="dot" w:pos="8306"/>
        </w:tabs>
        <w:ind w:left="640"/>
      </w:pPr>
      <w:r>
        <w:fldChar w:fldCharType="begin"/>
      </w:r>
      <w:r>
        <w:instrText xml:space="preserve"> HYPERLINK \l "_Toc2017" </w:instrText>
      </w:r>
      <w:r>
        <w:fldChar w:fldCharType="separate"/>
      </w:r>
      <w:r>
        <w:t>第一节 推进农业农村现代化基础更加坚实</w:t>
      </w:r>
      <w:r>
        <w:tab/>
      </w:r>
      <w:r>
        <w:fldChar w:fldCharType="begin"/>
      </w:r>
      <w:r>
        <w:instrText xml:space="preserve"> PAGEREF _Toc2017 \h </w:instrText>
      </w:r>
      <w:r>
        <w:fldChar w:fldCharType="separate"/>
      </w:r>
      <w:r>
        <w:t>2</w:t>
      </w:r>
      <w:r>
        <w:fldChar w:fldCharType="end"/>
      </w:r>
      <w:r>
        <w:fldChar w:fldCharType="end"/>
      </w:r>
    </w:p>
    <w:p>
      <w:pPr>
        <w:pStyle w:val="10"/>
        <w:tabs>
          <w:tab w:val="right" w:leader="dot" w:pos="8306"/>
        </w:tabs>
        <w:ind w:left="1280"/>
      </w:pPr>
      <w:r>
        <w:fldChar w:fldCharType="begin"/>
      </w:r>
      <w:r>
        <w:instrText xml:space="preserve"> HYPERLINK \l "_Toc18389" </w:instrText>
      </w:r>
      <w:r>
        <w:fldChar w:fldCharType="separate"/>
      </w:r>
      <w:r>
        <w:rPr>
          <w:rFonts w:eastAsia="仿宋"/>
        </w:rPr>
        <w:t>一、综合生产能力保持平稳</w:t>
      </w:r>
      <w:r>
        <w:tab/>
      </w:r>
      <w:r>
        <w:fldChar w:fldCharType="begin"/>
      </w:r>
      <w:r>
        <w:instrText xml:space="preserve"> PAGEREF _Toc18389 \h </w:instrText>
      </w:r>
      <w:r>
        <w:fldChar w:fldCharType="separate"/>
      </w:r>
      <w:r>
        <w:t>2</w:t>
      </w:r>
      <w:r>
        <w:fldChar w:fldCharType="end"/>
      </w:r>
      <w:r>
        <w:fldChar w:fldCharType="end"/>
      </w:r>
    </w:p>
    <w:p>
      <w:pPr>
        <w:pStyle w:val="10"/>
        <w:tabs>
          <w:tab w:val="right" w:leader="dot" w:pos="8306"/>
        </w:tabs>
        <w:ind w:left="1280"/>
      </w:pPr>
      <w:r>
        <w:fldChar w:fldCharType="begin"/>
      </w:r>
      <w:r>
        <w:instrText xml:space="preserve"> HYPERLINK \l "_Toc24978" </w:instrText>
      </w:r>
      <w:r>
        <w:fldChar w:fldCharType="separate"/>
      </w:r>
      <w:r>
        <w:t>二、农业经济实现稳步增长</w:t>
      </w:r>
      <w:r>
        <w:tab/>
      </w:r>
      <w:r>
        <w:fldChar w:fldCharType="begin"/>
      </w:r>
      <w:r>
        <w:instrText xml:space="preserve"> PAGEREF _Toc24978 \h </w:instrText>
      </w:r>
      <w:r>
        <w:fldChar w:fldCharType="separate"/>
      </w:r>
      <w:r>
        <w:t>3</w:t>
      </w:r>
      <w:r>
        <w:fldChar w:fldCharType="end"/>
      </w:r>
      <w:r>
        <w:fldChar w:fldCharType="end"/>
      </w:r>
    </w:p>
    <w:p>
      <w:pPr>
        <w:pStyle w:val="10"/>
        <w:tabs>
          <w:tab w:val="right" w:leader="dot" w:pos="8306"/>
        </w:tabs>
        <w:ind w:left="1280"/>
      </w:pPr>
      <w:r>
        <w:fldChar w:fldCharType="begin"/>
      </w:r>
      <w:r>
        <w:instrText xml:space="preserve"> HYPERLINK \l "_Toc20484" </w:instrText>
      </w:r>
      <w:r>
        <w:fldChar w:fldCharType="separate"/>
      </w:r>
      <w:r>
        <w:t>三、农业发展</w:t>
      </w:r>
      <w:r>
        <w:rPr>
          <w:rFonts w:eastAsia="仿宋"/>
        </w:rPr>
        <w:t>基础更加坚实</w:t>
      </w:r>
      <w:r>
        <w:tab/>
      </w:r>
      <w:r>
        <w:fldChar w:fldCharType="begin"/>
      </w:r>
      <w:r>
        <w:instrText xml:space="preserve"> PAGEREF _Toc20484 \h </w:instrText>
      </w:r>
      <w:r>
        <w:fldChar w:fldCharType="separate"/>
      </w:r>
      <w:r>
        <w:t>4</w:t>
      </w:r>
      <w:r>
        <w:fldChar w:fldCharType="end"/>
      </w:r>
      <w:r>
        <w:fldChar w:fldCharType="end"/>
      </w:r>
    </w:p>
    <w:p>
      <w:pPr>
        <w:pStyle w:val="10"/>
        <w:tabs>
          <w:tab w:val="right" w:leader="dot" w:pos="8306"/>
        </w:tabs>
        <w:ind w:left="1280"/>
      </w:pPr>
      <w:r>
        <w:fldChar w:fldCharType="begin"/>
      </w:r>
      <w:r>
        <w:instrText xml:space="preserve"> HYPERLINK \l "_Toc14431" </w:instrText>
      </w:r>
      <w:r>
        <w:fldChar w:fldCharType="separate"/>
      </w:r>
      <w:r>
        <w:rPr>
          <w:rFonts w:eastAsia="仿宋"/>
        </w:rPr>
        <w:t>四、农产品质量安全有效保障</w:t>
      </w:r>
      <w:r>
        <w:tab/>
      </w:r>
      <w:r>
        <w:fldChar w:fldCharType="begin"/>
      </w:r>
      <w:r>
        <w:instrText xml:space="preserve"> PAGEREF _Toc14431 \h </w:instrText>
      </w:r>
      <w:r>
        <w:fldChar w:fldCharType="separate"/>
      </w:r>
      <w:r>
        <w:t>6</w:t>
      </w:r>
      <w:r>
        <w:fldChar w:fldCharType="end"/>
      </w:r>
      <w:r>
        <w:fldChar w:fldCharType="end"/>
      </w:r>
    </w:p>
    <w:p>
      <w:pPr>
        <w:pStyle w:val="10"/>
        <w:tabs>
          <w:tab w:val="right" w:leader="dot" w:pos="8306"/>
        </w:tabs>
        <w:ind w:left="1280"/>
      </w:pPr>
      <w:r>
        <w:fldChar w:fldCharType="begin"/>
      </w:r>
      <w:r>
        <w:instrText xml:space="preserve"> HYPERLINK \l "_Toc28712" </w:instrText>
      </w:r>
      <w:r>
        <w:fldChar w:fldCharType="separate"/>
      </w:r>
      <w:r>
        <w:t>五、人居环境质量全面改善</w:t>
      </w:r>
      <w:r>
        <w:tab/>
      </w:r>
      <w:r>
        <w:fldChar w:fldCharType="begin"/>
      </w:r>
      <w:r>
        <w:instrText xml:space="preserve"> PAGEREF _Toc28712 \h </w:instrText>
      </w:r>
      <w:r>
        <w:fldChar w:fldCharType="separate"/>
      </w:r>
      <w:r>
        <w:t>7</w:t>
      </w:r>
      <w:r>
        <w:fldChar w:fldCharType="end"/>
      </w:r>
      <w:r>
        <w:fldChar w:fldCharType="end"/>
      </w:r>
    </w:p>
    <w:p>
      <w:pPr>
        <w:pStyle w:val="10"/>
        <w:tabs>
          <w:tab w:val="right" w:leader="dot" w:pos="8306"/>
        </w:tabs>
        <w:ind w:left="1280"/>
      </w:pPr>
      <w:r>
        <w:fldChar w:fldCharType="begin"/>
      </w:r>
      <w:r>
        <w:instrText xml:space="preserve"> HYPERLINK \l "_Toc4722" </w:instrText>
      </w:r>
      <w:r>
        <w:fldChar w:fldCharType="separate"/>
      </w:r>
      <w:r>
        <w:t>六、农村综合改革有效推进</w:t>
      </w:r>
      <w:r>
        <w:tab/>
      </w:r>
      <w:r>
        <w:fldChar w:fldCharType="begin"/>
      </w:r>
      <w:r>
        <w:instrText xml:space="preserve"> PAGEREF _Toc4722 \h </w:instrText>
      </w:r>
      <w:r>
        <w:fldChar w:fldCharType="separate"/>
      </w:r>
      <w:r>
        <w:t>8</w:t>
      </w:r>
      <w:r>
        <w:fldChar w:fldCharType="end"/>
      </w:r>
      <w:r>
        <w:fldChar w:fldCharType="end"/>
      </w:r>
    </w:p>
    <w:p>
      <w:pPr>
        <w:pStyle w:val="10"/>
        <w:tabs>
          <w:tab w:val="right" w:leader="dot" w:pos="8306"/>
        </w:tabs>
        <w:ind w:left="1280"/>
      </w:pPr>
      <w:r>
        <w:fldChar w:fldCharType="begin"/>
      </w:r>
      <w:r>
        <w:instrText xml:space="preserve"> HYPERLINK \l "_Toc14870" </w:instrText>
      </w:r>
      <w:r>
        <w:fldChar w:fldCharType="separate"/>
      </w:r>
      <w:r>
        <w:t>七、脱贫攻坚工作圆满完成</w:t>
      </w:r>
      <w:r>
        <w:tab/>
      </w:r>
      <w:r>
        <w:fldChar w:fldCharType="begin"/>
      </w:r>
      <w:r>
        <w:instrText xml:space="preserve"> PAGEREF _Toc14870 \h </w:instrText>
      </w:r>
      <w:r>
        <w:fldChar w:fldCharType="separate"/>
      </w:r>
      <w:r>
        <w:t>8</w:t>
      </w:r>
      <w:r>
        <w:fldChar w:fldCharType="end"/>
      </w:r>
      <w:r>
        <w:fldChar w:fldCharType="end"/>
      </w:r>
    </w:p>
    <w:p>
      <w:pPr>
        <w:pStyle w:val="17"/>
        <w:tabs>
          <w:tab w:val="right" w:leader="dot" w:pos="8306"/>
        </w:tabs>
        <w:ind w:left="640"/>
      </w:pPr>
      <w:r>
        <w:fldChar w:fldCharType="begin"/>
      </w:r>
      <w:r>
        <w:instrText xml:space="preserve"> HYPERLINK \l "_Toc5455" </w:instrText>
      </w:r>
      <w:r>
        <w:fldChar w:fldCharType="separate"/>
      </w:r>
      <w:r>
        <w:t>第二节 推进农业农村现代化条件更加有利</w:t>
      </w:r>
      <w:r>
        <w:tab/>
      </w:r>
      <w:r>
        <w:fldChar w:fldCharType="begin"/>
      </w:r>
      <w:r>
        <w:instrText xml:space="preserve"> PAGEREF _Toc5455 \h </w:instrText>
      </w:r>
      <w:r>
        <w:fldChar w:fldCharType="separate"/>
      </w:r>
      <w:r>
        <w:t>9</w:t>
      </w:r>
      <w:r>
        <w:fldChar w:fldCharType="end"/>
      </w:r>
      <w:r>
        <w:fldChar w:fldCharType="end"/>
      </w:r>
    </w:p>
    <w:p>
      <w:pPr>
        <w:pStyle w:val="10"/>
        <w:tabs>
          <w:tab w:val="right" w:leader="dot" w:pos="8306"/>
        </w:tabs>
        <w:ind w:left="1280"/>
      </w:pPr>
      <w:r>
        <w:fldChar w:fldCharType="begin"/>
      </w:r>
      <w:r>
        <w:instrText xml:space="preserve"> HYPERLINK \l "_Toc4433" </w:instrText>
      </w:r>
      <w:r>
        <w:fldChar w:fldCharType="separate"/>
      </w:r>
      <w:r>
        <w:t>一、“三期交汇”为农业农村高质量发展孕育新机遇</w:t>
      </w:r>
      <w:r>
        <w:tab/>
      </w:r>
      <w:r>
        <w:fldChar w:fldCharType="begin"/>
      </w:r>
      <w:r>
        <w:instrText xml:space="preserve"> PAGEREF _Toc4433 \h </w:instrText>
      </w:r>
      <w:r>
        <w:fldChar w:fldCharType="separate"/>
      </w:r>
      <w:r>
        <w:t>9</w:t>
      </w:r>
      <w:r>
        <w:fldChar w:fldCharType="end"/>
      </w:r>
      <w:r>
        <w:fldChar w:fldCharType="end"/>
      </w:r>
    </w:p>
    <w:p>
      <w:pPr>
        <w:pStyle w:val="10"/>
        <w:tabs>
          <w:tab w:val="right" w:leader="dot" w:pos="8306"/>
        </w:tabs>
        <w:ind w:left="1280"/>
      </w:pPr>
      <w:r>
        <w:fldChar w:fldCharType="begin"/>
      </w:r>
      <w:r>
        <w:instrText xml:space="preserve"> HYPERLINK \l "_Toc27445" </w:instrText>
      </w:r>
      <w:r>
        <w:fldChar w:fldCharType="separate"/>
      </w:r>
      <w:r>
        <w:t>二、“三大驱动”对农业农村现代化提出新要求</w:t>
      </w:r>
      <w:r>
        <w:tab/>
      </w:r>
      <w:r>
        <w:fldChar w:fldCharType="begin"/>
      </w:r>
      <w:r>
        <w:instrText xml:space="preserve"> PAGEREF _Toc27445 \h </w:instrText>
      </w:r>
      <w:r>
        <w:fldChar w:fldCharType="separate"/>
      </w:r>
      <w:r>
        <w:t>9</w:t>
      </w:r>
      <w:r>
        <w:fldChar w:fldCharType="end"/>
      </w:r>
      <w:r>
        <w:fldChar w:fldCharType="end"/>
      </w:r>
    </w:p>
    <w:p>
      <w:pPr>
        <w:pStyle w:val="10"/>
        <w:tabs>
          <w:tab w:val="right" w:leader="dot" w:pos="8306"/>
        </w:tabs>
        <w:ind w:left="1280"/>
      </w:pPr>
      <w:r>
        <w:fldChar w:fldCharType="begin"/>
      </w:r>
      <w:r>
        <w:instrText xml:space="preserve"> HYPERLINK \l "_Toc28158" </w:instrText>
      </w:r>
      <w:r>
        <w:fldChar w:fldCharType="separate"/>
      </w:r>
      <w:r>
        <w:t>三、“双区”“双创”为农业农村带来新空间</w:t>
      </w:r>
      <w:r>
        <w:tab/>
      </w:r>
      <w:r>
        <w:fldChar w:fldCharType="begin"/>
      </w:r>
      <w:r>
        <w:instrText xml:space="preserve"> PAGEREF _Toc28158 \h </w:instrText>
      </w:r>
      <w:r>
        <w:fldChar w:fldCharType="separate"/>
      </w:r>
      <w:r>
        <w:t>10</w:t>
      </w:r>
      <w:r>
        <w:fldChar w:fldCharType="end"/>
      </w:r>
      <w:r>
        <w:fldChar w:fldCharType="end"/>
      </w:r>
    </w:p>
    <w:p>
      <w:pPr>
        <w:pStyle w:val="10"/>
        <w:tabs>
          <w:tab w:val="right" w:leader="dot" w:pos="8306"/>
        </w:tabs>
        <w:ind w:left="1280"/>
      </w:pPr>
      <w:r>
        <w:fldChar w:fldCharType="begin"/>
      </w:r>
      <w:r>
        <w:instrText xml:space="preserve"> HYPERLINK \l "_Toc9784" </w:instrText>
      </w:r>
      <w:r>
        <w:fldChar w:fldCharType="separate"/>
      </w:r>
      <w:r>
        <w:t>四、“双循环”发展新格局对农业农村提出新任务</w:t>
      </w:r>
      <w:r>
        <w:tab/>
      </w:r>
      <w:r>
        <w:fldChar w:fldCharType="begin"/>
      </w:r>
      <w:r>
        <w:instrText xml:space="preserve"> PAGEREF _Toc9784 \h </w:instrText>
      </w:r>
      <w:r>
        <w:fldChar w:fldCharType="separate"/>
      </w:r>
      <w:r>
        <w:t>10</w:t>
      </w:r>
      <w:r>
        <w:fldChar w:fldCharType="end"/>
      </w:r>
      <w:r>
        <w:fldChar w:fldCharType="end"/>
      </w:r>
    </w:p>
    <w:p>
      <w:pPr>
        <w:pStyle w:val="17"/>
        <w:tabs>
          <w:tab w:val="right" w:leader="dot" w:pos="8306"/>
        </w:tabs>
        <w:ind w:left="640"/>
      </w:pPr>
      <w:r>
        <w:fldChar w:fldCharType="begin"/>
      </w:r>
      <w:r>
        <w:instrText xml:space="preserve"> HYPERLINK \l "_Toc9722" </w:instrText>
      </w:r>
      <w:r>
        <w:fldChar w:fldCharType="separate"/>
      </w:r>
      <w:r>
        <w:t>第三节 加快农业农村现代化要求更加紧迫</w:t>
      </w:r>
      <w:r>
        <w:tab/>
      </w:r>
      <w:r>
        <w:fldChar w:fldCharType="begin"/>
      </w:r>
      <w:r>
        <w:instrText xml:space="preserve"> PAGEREF _Toc9722 \h </w:instrText>
      </w:r>
      <w:r>
        <w:fldChar w:fldCharType="separate"/>
      </w:r>
      <w:r>
        <w:t>11</w:t>
      </w:r>
      <w:r>
        <w:fldChar w:fldCharType="end"/>
      </w:r>
      <w:r>
        <w:fldChar w:fldCharType="end"/>
      </w:r>
    </w:p>
    <w:p>
      <w:pPr>
        <w:pStyle w:val="10"/>
        <w:tabs>
          <w:tab w:val="right" w:leader="dot" w:pos="8306"/>
        </w:tabs>
        <w:ind w:left="1280"/>
      </w:pPr>
      <w:r>
        <w:fldChar w:fldCharType="begin"/>
      </w:r>
      <w:r>
        <w:instrText xml:space="preserve"> HYPERLINK \l "_Toc11985" </w:instrText>
      </w:r>
      <w:r>
        <w:fldChar w:fldCharType="separate"/>
      </w:r>
      <w:r>
        <w:t>一、实现乡村产业兴旺和农业现代化的要求</w:t>
      </w:r>
      <w:r>
        <w:tab/>
      </w:r>
      <w:r>
        <w:fldChar w:fldCharType="begin"/>
      </w:r>
      <w:r>
        <w:instrText xml:space="preserve"> PAGEREF _Toc11985 \h </w:instrText>
      </w:r>
      <w:r>
        <w:fldChar w:fldCharType="separate"/>
      </w:r>
      <w:r>
        <w:t>11</w:t>
      </w:r>
      <w:r>
        <w:fldChar w:fldCharType="end"/>
      </w:r>
      <w:r>
        <w:fldChar w:fldCharType="end"/>
      </w:r>
    </w:p>
    <w:p>
      <w:pPr>
        <w:pStyle w:val="10"/>
        <w:tabs>
          <w:tab w:val="right" w:leader="dot" w:pos="8306"/>
        </w:tabs>
        <w:ind w:left="1280"/>
      </w:pPr>
      <w:r>
        <w:fldChar w:fldCharType="begin"/>
      </w:r>
      <w:r>
        <w:instrText xml:space="preserve"> HYPERLINK \l "_Toc14248" </w:instrText>
      </w:r>
      <w:r>
        <w:fldChar w:fldCharType="separate"/>
      </w:r>
      <w:r>
        <w:t>二、破解城乡二元结构的基本要求</w:t>
      </w:r>
      <w:r>
        <w:tab/>
      </w:r>
      <w:r>
        <w:fldChar w:fldCharType="begin"/>
      </w:r>
      <w:r>
        <w:instrText xml:space="preserve"> PAGEREF _Toc14248 \h </w:instrText>
      </w:r>
      <w:r>
        <w:fldChar w:fldCharType="separate"/>
      </w:r>
      <w:r>
        <w:t>12</w:t>
      </w:r>
      <w:r>
        <w:fldChar w:fldCharType="end"/>
      </w:r>
      <w:r>
        <w:fldChar w:fldCharType="end"/>
      </w:r>
    </w:p>
    <w:p>
      <w:pPr>
        <w:pStyle w:val="10"/>
        <w:tabs>
          <w:tab w:val="right" w:leader="dot" w:pos="8306"/>
        </w:tabs>
        <w:ind w:left="1280"/>
      </w:pPr>
      <w:r>
        <w:fldChar w:fldCharType="begin"/>
      </w:r>
      <w:r>
        <w:instrText xml:space="preserve"> HYPERLINK \l "_Toc16377" </w:instrText>
      </w:r>
      <w:r>
        <w:fldChar w:fldCharType="separate"/>
      </w:r>
      <w:r>
        <w:t>三、建设革命老区高质量发展示范区的要求</w:t>
      </w:r>
      <w:r>
        <w:tab/>
      </w:r>
      <w:r>
        <w:fldChar w:fldCharType="begin"/>
      </w:r>
      <w:r>
        <w:instrText xml:space="preserve"> PAGEREF _Toc16377 \h </w:instrText>
      </w:r>
      <w:r>
        <w:fldChar w:fldCharType="separate"/>
      </w:r>
      <w:r>
        <w:t>12</w:t>
      </w:r>
      <w:r>
        <w:fldChar w:fldCharType="end"/>
      </w:r>
      <w:r>
        <w:fldChar w:fldCharType="end"/>
      </w:r>
    </w:p>
    <w:p>
      <w:pPr>
        <w:pStyle w:val="10"/>
        <w:tabs>
          <w:tab w:val="right" w:leader="dot" w:pos="8306"/>
        </w:tabs>
        <w:ind w:left="1280"/>
      </w:pPr>
      <w:r>
        <w:fldChar w:fldCharType="begin"/>
      </w:r>
      <w:r>
        <w:instrText xml:space="preserve"> HYPERLINK \l "_Toc29391" </w:instrText>
      </w:r>
      <w:r>
        <w:fldChar w:fldCharType="separate"/>
      </w:r>
      <w:r>
        <w:t>四、解决农业农村其他问题的要求</w:t>
      </w:r>
      <w:r>
        <w:tab/>
      </w:r>
      <w:r>
        <w:fldChar w:fldCharType="begin"/>
      </w:r>
      <w:r>
        <w:instrText xml:space="preserve"> PAGEREF _Toc29391 \h </w:instrText>
      </w:r>
      <w:r>
        <w:fldChar w:fldCharType="separate"/>
      </w:r>
      <w:r>
        <w:t>13</w:t>
      </w:r>
      <w:r>
        <w:fldChar w:fldCharType="end"/>
      </w:r>
      <w:r>
        <w:fldChar w:fldCharType="end"/>
      </w:r>
    </w:p>
    <w:p>
      <w:pPr>
        <w:pStyle w:val="14"/>
        <w:tabs>
          <w:tab w:val="right" w:leader="dot" w:pos="8306"/>
        </w:tabs>
      </w:pPr>
      <w:r>
        <w:fldChar w:fldCharType="begin"/>
      </w:r>
      <w:r>
        <w:instrText xml:space="preserve"> HYPERLINK \l "_Toc23225" </w:instrText>
      </w:r>
      <w:r>
        <w:fldChar w:fldCharType="separate"/>
      </w:r>
      <w:r>
        <w:t>第二章 求实创新，科学确定指导方针和目标</w:t>
      </w:r>
      <w:r>
        <w:tab/>
      </w:r>
      <w:r>
        <w:fldChar w:fldCharType="begin"/>
      </w:r>
      <w:r>
        <w:instrText xml:space="preserve"> PAGEREF _Toc23225 \h </w:instrText>
      </w:r>
      <w:r>
        <w:fldChar w:fldCharType="separate"/>
      </w:r>
      <w:r>
        <w:t>14</w:t>
      </w:r>
      <w:r>
        <w:fldChar w:fldCharType="end"/>
      </w:r>
      <w:r>
        <w:fldChar w:fldCharType="end"/>
      </w:r>
    </w:p>
    <w:p>
      <w:pPr>
        <w:pStyle w:val="17"/>
        <w:tabs>
          <w:tab w:val="right" w:leader="dot" w:pos="8306"/>
        </w:tabs>
        <w:ind w:left="640"/>
      </w:pPr>
      <w:r>
        <w:fldChar w:fldCharType="begin"/>
      </w:r>
      <w:r>
        <w:instrText xml:space="preserve"> HYPERLINK \l "_Toc20362" </w:instrText>
      </w:r>
      <w:r>
        <w:fldChar w:fldCharType="separate"/>
      </w:r>
      <w:r>
        <w:t>第一节 指导思想</w:t>
      </w:r>
      <w:r>
        <w:tab/>
      </w:r>
      <w:r>
        <w:fldChar w:fldCharType="begin"/>
      </w:r>
      <w:r>
        <w:instrText xml:space="preserve"> PAGEREF _Toc20362 \h </w:instrText>
      </w:r>
      <w:r>
        <w:fldChar w:fldCharType="separate"/>
      </w:r>
      <w:r>
        <w:t>14</w:t>
      </w:r>
      <w:r>
        <w:fldChar w:fldCharType="end"/>
      </w:r>
      <w:r>
        <w:fldChar w:fldCharType="end"/>
      </w:r>
    </w:p>
    <w:p>
      <w:pPr>
        <w:pStyle w:val="17"/>
        <w:tabs>
          <w:tab w:val="right" w:leader="dot" w:pos="8306"/>
        </w:tabs>
        <w:ind w:left="640"/>
      </w:pPr>
      <w:r>
        <w:fldChar w:fldCharType="begin"/>
      </w:r>
      <w:r>
        <w:instrText xml:space="preserve"> HYPERLINK \l "_Toc16699" </w:instrText>
      </w:r>
      <w:r>
        <w:fldChar w:fldCharType="separate"/>
      </w:r>
      <w:r>
        <w:t>第二节 基本原则</w:t>
      </w:r>
      <w:r>
        <w:tab/>
      </w:r>
      <w:r>
        <w:fldChar w:fldCharType="begin"/>
      </w:r>
      <w:r>
        <w:instrText xml:space="preserve"> PAGEREF _Toc16699 \h </w:instrText>
      </w:r>
      <w:r>
        <w:fldChar w:fldCharType="separate"/>
      </w:r>
      <w:r>
        <w:t>15</w:t>
      </w:r>
      <w:r>
        <w:fldChar w:fldCharType="end"/>
      </w:r>
      <w:r>
        <w:fldChar w:fldCharType="end"/>
      </w:r>
    </w:p>
    <w:p>
      <w:pPr>
        <w:pStyle w:val="17"/>
        <w:tabs>
          <w:tab w:val="right" w:leader="dot" w:pos="8306"/>
        </w:tabs>
        <w:ind w:left="640"/>
      </w:pPr>
      <w:r>
        <w:fldChar w:fldCharType="begin"/>
      </w:r>
      <w:r>
        <w:instrText xml:space="preserve"> HYPERLINK \l "_Toc26505" </w:instrText>
      </w:r>
      <w:r>
        <w:fldChar w:fldCharType="separate"/>
      </w:r>
      <w:r>
        <w:t>第三节 发展目标</w:t>
      </w:r>
      <w:r>
        <w:tab/>
      </w:r>
      <w:r>
        <w:fldChar w:fldCharType="begin"/>
      </w:r>
      <w:r>
        <w:instrText xml:space="preserve"> PAGEREF _Toc26505 \h </w:instrText>
      </w:r>
      <w:r>
        <w:fldChar w:fldCharType="separate"/>
      </w:r>
      <w:r>
        <w:t>17</w:t>
      </w:r>
      <w:r>
        <w:fldChar w:fldCharType="end"/>
      </w:r>
      <w:r>
        <w:fldChar w:fldCharType="end"/>
      </w:r>
    </w:p>
    <w:p>
      <w:pPr>
        <w:pStyle w:val="10"/>
        <w:tabs>
          <w:tab w:val="right" w:leader="dot" w:pos="8306"/>
        </w:tabs>
        <w:ind w:left="1280"/>
      </w:pPr>
      <w:r>
        <w:fldChar w:fldCharType="begin"/>
      </w:r>
      <w:r>
        <w:instrText xml:space="preserve"> HYPERLINK \l "_Toc26062" </w:instrText>
      </w:r>
      <w:r>
        <w:fldChar w:fldCharType="separate"/>
      </w:r>
      <w:r>
        <w:t>一、远景目标</w:t>
      </w:r>
      <w:r>
        <w:tab/>
      </w:r>
      <w:r>
        <w:fldChar w:fldCharType="begin"/>
      </w:r>
      <w:r>
        <w:instrText xml:space="preserve"> PAGEREF _Toc26062 \h </w:instrText>
      </w:r>
      <w:r>
        <w:fldChar w:fldCharType="separate"/>
      </w:r>
      <w:r>
        <w:t>17</w:t>
      </w:r>
      <w:r>
        <w:fldChar w:fldCharType="end"/>
      </w:r>
      <w:r>
        <w:fldChar w:fldCharType="end"/>
      </w:r>
    </w:p>
    <w:p>
      <w:pPr>
        <w:pStyle w:val="10"/>
        <w:tabs>
          <w:tab w:val="right" w:leader="dot" w:pos="8306"/>
        </w:tabs>
        <w:ind w:left="1280"/>
      </w:pPr>
      <w:r>
        <w:fldChar w:fldCharType="begin"/>
      </w:r>
      <w:r>
        <w:instrText xml:space="preserve"> HYPERLINK \l "_Toc22405" </w:instrText>
      </w:r>
      <w:r>
        <w:fldChar w:fldCharType="separate"/>
      </w:r>
      <w:r>
        <w:t>二、“十四五”发展目标</w:t>
      </w:r>
      <w:r>
        <w:tab/>
      </w:r>
      <w:r>
        <w:fldChar w:fldCharType="begin"/>
      </w:r>
      <w:r>
        <w:instrText xml:space="preserve"> PAGEREF _Toc22405 \h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"_Toc27715" </w:instrText>
      </w:r>
      <w:r>
        <w:fldChar w:fldCharType="separate"/>
      </w:r>
      <w:r>
        <w:t>第三章 精准施策，全力协同推进农业农村现代化</w:t>
      </w:r>
      <w:r>
        <w:tab/>
      </w:r>
      <w:r>
        <w:fldChar w:fldCharType="begin"/>
      </w:r>
      <w:r>
        <w:instrText xml:space="preserve"> PAGEREF _Toc27715 \h </w:instrText>
      </w:r>
      <w:r>
        <w:fldChar w:fldCharType="separate"/>
      </w:r>
      <w:r>
        <w:t>22</w:t>
      </w:r>
      <w:r>
        <w:fldChar w:fldCharType="end"/>
      </w:r>
      <w:r>
        <w:fldChar w:fldCharType="end"/>
      </w:r>
    </w:p>
    <w:p>
      <w:pPr>
        <w:pStyle w:val="17"/>
        <w:tabs>
          <w:tab w:val="right" w:leader="dot" w:pos="8306"/>
        </w:tabs>
        <w:ind w:left="640"/>
      </w:pPr>
      <w:r>
        <w:fldChar w:fldCharType="begin"/>
      </w:r>
      <w:r>
        <w:instrText xml:space="preserve"> HYPERLINK \l "_Toc5638" </w:instrText>
      </w:r>
      <w:r>
        <w:fldChar w:fldCharType="separate"/>
      </w:r>
      <w:r>
        <w:t>第一节 筑牢稳产保供战略根基</w:t>
      </w:r>
      <w:r>
        <w:tab/>
      </w:r>
      <w:r>
        <w:fldChar w:fldCharType="begin"/>
      </w:r>
      <w:r>
        <w:instrText xml:space="preserve"> PAGEREF _Toc5638 \h </w:instrText>
      </w:r>
      <w:r>
        <w:fldChar w:fldCharType="separate"/>
      </w:r>
      <w:r>
        <w:t>22</w:t>
      </w:r>
      <w:r>
        <w:fldChar w:fldCharType="end"/>
      </w:r>
      <w:r>
        <w:fldChar w:fldCharType="end"/>
      </w:r>
    </w:p>
    <w:p>
      <w:pPr>
        <w:pStyle w:val="10"/>
        <w:tabs>
          <w:tab w:val="right" w:leader="dot" w:pos="8306"/>
        </w:tabs>
        <w:ind w:left="1280"/>
      </w:pPr>
      <w:r>
        <w:fldChar w:fldCharType="begin"/>
      </w:r>
      <w:r>
        <w:instrText xml:space="preserve"> HYPERLINK \l "_Toc18893" </w:instrText>
      </w:r>
      <w:r>
        <w:fldChar w:fldCharType="separate"/>
      </w:r>
      <w:r>
        <w:rPr>
          <w:bCs/>
        </w:rPr>
        <w:t>一、实行耕地保护党政同责</w:t>
      </w:r>
      <w:r>
        <w:tab/>
      </w:r>
      <w:r>
        <w:fldChar w:fldCharType="begin"/>
      </w:r>
      <w:r>
        <w:instrText xml:space="preserve"> PAGEREF _Toc18893 \h </w:instrText>
      </w:r>
      <w:r>
        <w:fldChar w:fldCharType="separate"/>
      </w:r>
      <w:r>
        <w:t>22</w:t>
      </w:r>
      <w:r>
        <w:fldChar w:fldCharType="end"/>
      </w:r>
      <w:r>
        <w:fldChar w:fldCharType="end"/>
      </w:r>
    </w:p>
    <w:p>
      <w:pPr>
        <w:pStyle w:val="10"/>
        <w:tabs>
          <w:tab w:val="right" w:leader="dot" w:pos="8306"/>
        </w:tabs>
        <w:ind w:left="1280"/>
      </w:pPr>
      <w:r>
        <w:fldChar w:fldCharType="begin"/>
      </w:r>
      <w:r>
        <w:instrText xml:space="preserve"> HYPERLINK \l "_Toc7972" </w:instrText>
      </w:r>
      <w:r>
        <w:fldChar w:fldCharType="separate"/>
      </w:r>
      <w:r>
        <w:t>二、严格耕地及永久基本农田用途管制</w:t>
      </w:r>
      <w:r>
        <w:tab/>
      </w:r>
      <w:r>
        <w:fldChar w:fldCharType="begin"/>
      </w:r>
      <w:r>
        <w:instrText xml:space="preserve"> PAGEREF _Toc7972 \h </w:instrText>
      </w:r>
      <w:r>
        <w:fldChar w:fldCharType="separate"/>
      </w:r>
      <w:r>
        <w:t>22</w:t>
      </w:r>
      <w:r>
        <w:fldChar w:fldCharType="end"/>
      </w:r>
      <w:r>
        <w:fldChar w:fldCharType="end"/>
      </w:r>
    </w:p>
    <w:p>
      <w:pPr>
        <w:pStyle w:val="10"/>
        <w:tabs>
          <w:tab w:val="right" w:leader="dot" w:pos="8306"/>
        </w:tabs>
        <w:ind w:left="1280"/>
      </w:pPr>
      <w:r>
        <w:fldChar w:fldCharType="begin"/>
      </w:r>
      <w:r>
        <w:instrText xml:space="preserve"> HYPERLINK \l "_Toc26911" </w:instrText>
      </w:r>
      <w:r>
        <w:fldChar w:fldCharType="separate"/>
      </w:r>
      <w:r>
        <w:t>三、推进撂荒耕地复耕复种</w:t>
      </w:r>
      <w:r>
        <w:tab/>
      </w:r>
      <w:r>
        <w:fldChar w:fldCharType="begin"/>
      </w:r>
      <w:r>
        <w:instrText xml:space="preserve"> PAGEREF _Toc26911 \h </w:instrText>
      </w:r>
      <w:r>
        <w:fldChar w:fldCharType="separate"/>
      </w:r>
      <w:r>
        <w:t>23</w:t>
      </w:r>
      <w:r>
        <w:fldChar w:fldCharType="end"/>
      </w:r>
      <w:r>
        <w:fldChar w:fldCharType="end"/>
      </w:r>
    </w:p>
    <w:p>
      <w:pPr>
        <w:pStyle w:val="10"/>
        <w:tabs>
          <w:tab w:val="right" w:leader="dot" w:pos="8306"/>
        </w:tabs>
        <w:ind w:left="1280"/>
      </w:pPr>
      <w:r>
        <w:fldChar w:fldCharType="begin"/>
      </w:r>
      <w:r>
        <w:instrText xml:space="preserve"> HYPERLINK \l "_Toc3486" </w:instrText>
      </w:r>
      <w:r>
        <w:fldChar w:fldCharType="separate"/>
      </w:r>
      <w:r>
        <w:t>四、开展耕地土壤污染治理与修复</w:t>
      </w:r>
      <w:r>
        <w:tab/>
      </w:r>
      <w:r>
        <w:fldChar w:fldCharType="begin"/>
      </w:r>
      <w:r>
        <w:instrText xml:space="preserve"> PAGEREF _Toc3486 \h </w:instrText>
      </w:r>
      <w:r>
        <w:fldChar w:fldCharType="separate"/>
      </w:r>
      <w:r>
        <w:t>24</w:t>
      </w:r>
      <w:r>
        <w:fldChar w:fldCharType="end"/>
      </w:r>
      <w:r>
        <w:fldChar w:fldCharType="end"/>
      </w:r>
    </w:p>
    <w:p>
      <w:pPr>
        <w:pStyle w:val="10"/>
        <w:tabs>
          <w:tab w:val="right" w:leader="dot" w:pos="8306"/>
        </w:tabs>
        <w:ind w:left="1280"/>
      </w:pPr>
      <w:r>
        <w:fldChar w:fldCharType="begin"/>
      </w:r>
      <w:r>
        <w:instrText xml:space="preserve"> HYPERLINK \l "_Toc7110" </w:instrText>
      </w:r>
      <w:r>
        <w:fldChar w:fldCharType="separate"/>
      </w:r>
      <w:r>
        <w:t>五、增强农业生产链的抗风险能力</w:t>
      </w:r>
      <w:r>
        <w:tab/>
      </w:r>
      <w:r>
        <w:fldChar w:fldCharType="begin"/>
      </w:r>
      <w:r>
        <w:instrText xml:space="preserve"> PAGEREF _Toc7110 \h </w:instrText>
      </w:r>
      <w:r>
        <w:fldChar w:fldCharType="separate"/>
      </w:r>
      <w:r>
        <w:t>25</w:t>
      </w:r>
      <w:r>
        <w:fldChar w:fldCharType="end"/>
      </w:r>
      <w:r>
        <w:fldChar w:fldCharType="end"/>
      </w:r>
    </w:p>
    <w:p>
      <w:pPr>
        <w:pStyle w:val="17"/>
        <w:tabs>
          <w:tab w:val="right" w:leader="dot" w:pos="8306"/>
        </w:tabs>
        <w:ind w:left="640"/>
      </w:pPr>
      <w:r>
        <w:fldChar w:fldCharType="begin"/>
      </w:r>
      <w:r>
        <w:instrText xml:space="preserve"> HYPERLINK \l "_Toc12887" </w:instrText>
      </w:r>
      <w:r>
        <w:fldChar w:fldCharType="separate"/>
      </w:r>
      <w:r>
        <w:t>第二节 提升粮食综合安全保障水平</w:t>
      </w:r>
      <w:r>
        <w:tab/>
      </w:r>
      <w:r>
        <w:fldChar w:fldCharType="begin"/>
      </w:r>
      <w:r>
        <w:instrText xml:space="preserve"> PAGEREF _Toc12887 \h </w:instrText>
      </w:r>
      <w:r>
        <w:fldChar w:fldCharType="separate"/>
      </w:r>
      <w:r>
        <w:t>26</w:t>
      </w:r>
      <w:r>
        <w:fldChar w:fldCharType="end"/>
      </w:r>
      <w:r>
        <w:fldChar w:fldCharType="end"/>
      </w:r>
    </w:p>
    <w:p>
      <w:pPr>
        <w:pStyle w:val="10"/>
        <w:tabs>
          <w:tab w:val="right" w:leader="dot" w:pos="8306"/>
        </w:tabs>
        <w:ind w:left="1280"/>
      </w:pPr>
      <w:r>
        <w:fldChar w:fldCharType="begin"/>
      </w:r>
      <w:r>
        <w:instrText xml:space="preserve"> HYPERLINK \l "_Toc10503" </w:instrText>
      </w:r>
      <w:r>
        <w:fldChar w:fldCharType="separate"/>
      </w:r>
      <w:r>
        <w:t>一、落实粮食安全党政同责</w:t>
      </w:r>
      <w:r>
        <w:tab/>
      </w:r>
      <w:r>
        <w:fldChar w:fldCharType="begin"/>
      </w:r>
      <w:r>
        <w:instrText xml:space="preserve"> PAGEREF _Toc10503 \h </w:instrText>
      </w:r>
      <w:r>
        <w:fldChar w:fldCharType="separate"/>
      </w:r>
      <w:r>
        <w:t>26</w:t>
      </w:r>
      <w:r>
        <w:fldChar w:fldCharType="end"/>
      </w:r>
      <w:r>
        <w:fldChar w:fldCharType="end"/>
      </w:r>
    </w:p>
    <w:p>
      <w:pPr>
        <w:pStyle w:val="10"/>
        <w:tabs>
          <w:tab w:val="right" w:leader="dot" w:pos="8306"/>
        </w:tabs>
        <w:ind w:left="1280"/>
      </w:pPr>
      <w:r>
        <w:fldChar w:fldCharType="begin"/>
      </w:r>
      <w:r>
        <w:instrText xml:space="preserve"> HYPERLINK \l "_Toc14333" </w:instrText>
      </w:r>
      <w:r>
        <w:fldChar w:fldCharType="separate"/>
      </w:r>
      <w:r>
        <w:t>二、大力推进高标准农田建设行动</w:t>
      </w:r>
      <w:r>
        <w:tab/>
      </w:r>
      <w:r>
        <w:fldChar w:fldCharType="begin"/>
      </w:r>
      <w:r>
        <w:instrText xml:space="preserve"> PAGEREF _Toc14333 \h </w:instrText>
      </w:r>
      <w:r>
        <w:fldChar w:fldCharType="separate"/>
      </w:r>
      <w:r>
        <w:t>27</w:t>
      </w:r>
      <w:r>
        <w:fldChar w:fldCharType="end"/>
      </w:r>
      <w:r>
        <w:fldChar w:fldCharType="end"/>
      </w:r>
    </w:p>
    <w:p>
      <w:pPr>
        <w:pStyle w:val="10"/>
        <w:tabs>
          <w:tab w:val="right" w:leader="dot" w:pos="8306"/>
        </w:tabs>
        <w:ind w:left="1280"/>
      </w:pPr>
      <w:r>
        <w:fldChar w:fldCharType="begin"/>
      </w:r>
      <w:r>
        <w:instrText xml:space="preserve"> HYPERLINK \l "_Toc2932" </w:instrText>
      </w:r>
      <w:r>
        <w:fldChar w:fldCharType="separate"/>
      </w:r>
      <w:r>
        <w:t>三、推进农田水利设施建设</w:t>
      </w:r>
      <w:r>
        <w:tab/>
      </w:r>
      <w:r>
        <w:fldChar w:fldCharType="begin"/>
      </w:r>
      <w:r>
        <w:instrText xml:space="preserve"> PAGEREF _Toc2932 \h </w:instrText>
      </w:r>
      <w:r>
        <w:fldChar w:fldCharType="separate"/>
      </w:r>
      <w:r>
        <w:t>27</w:t>
      </w:r>
      <w:r>
        <w:fldChar w:fldCharType="end"/>
      </w:r>
      <w:r>
        <w:fldChar w:fldCharType="end"/>
      </w:r>
    </w:p>
    <w:p>
      <w:pPr>
        <w:pStyle w:val="10"/>
        <w:tabs>
          <w:tab w:val="right" w:leader="dot" w:pos="8306"/>
        </w:tabs>
        <w:ind w:left="1280"/>
      </w:pPr>
      <w:r>
        <w:fldChar w:fldCharType="begin"/>
      </w:r>
      <w:r>
        <w:instrText xml:space="preserve"> HYPERLINK \l "_Toc17332" </w:instrText>
      </w:r>
      <w:r>
        <w:fldChar w:fldCharType="separate"/>
      </w:r>
      <w:r>
        <w:t>四、推进农业机械化和农机装备产业转型升级</w:t>
      </w:r>
      <w:r>
        <w:tab/>
      </w:r>
      <w:r>
        <w:fldChar w:fldCharType="begin"/>
      </w:r>
      <w:r>
        <w:instrText xml:space="preserve"> PAGEREF _Toc17332 \h </w:instrText>
      </w:r>
      <w:r>
        <w:fldChar w:fldCharType="separate"/>
      </w:r>
      <w:r>
        <w:t>28</w:t>
      </w:r>
      <w:r>
        <w:fldChar w:fldCharType="end"/>
      </w:r>
      <w:r>
        <w:fldChar w:fldCharType="end"/>
      </w:r>
    </w:p>
    <w:p>
      <w:pPr>
        <w:pStyle w:val="10"/>
        <w:tabs>
          <w:tab w:val="right" w:leader="dot" w:pos="8306"/>
        </w:tabs>
        <w:ind w:left="1280"/>
      </w:pPr>
      <w:r>
        <w:fldChar w:fldCharType="begin"/>
      </w:r>
      <w:r>
        <w:instrText xml:space="preserve"> HYPERLINK \l "_Toc9556" </w:instrText>
      </w:r>
      <w:r>
        <w:fldChar w:fldCharType="separate"/>
      </w:r>
      <w:r>
        <w:t>五、强化粮食安全供给保障</w:t>
      </w:r>
      <w:r>
        <w:tab/>
      </w:r>
      <w:r>
        <w:fldChar w:fldCharType="begin"/>
      </w:r>
      <w:r>
        <w:instrText xml:space="preserve"> PAGEREF _Toc9556 \h </w:instrText>
      </w:r>
      <w:r>
        <w:fldChar w:fldCharType="separate"/>
      </w:r>
      <w:r>
        <w:t>28</w:t>
      </w:r>
      <w:r>
        <w:fldChar w:fldCharType="end"/>
      </w:r>
      <w:r>
        <w:fldChar w:fldCharType="end"/>
      </w:r>
    </w:p>
    <w:p>
      <w:pPr>
        <w:pStyle w:val="17"/>
        <w:tabs>
          <w:tab w:val="right" w:leader="dot" w:pos="8306"/>
        </w:tabs>
        <w:ind w:left="640"/>
      </w:pPr>
      <w:r>
        <w:fldChar w:fldCharType="begin"/>
      </w:r>
      <w:r>
        <w:instrText xml:space="preserve"> HYPERLINK \l "_Toc31544" </w:instrText>
      </w:r>
      <w:r>
        <w:fldChar w:fldCharType="separate"/>
      </w:r>
      <w:r>
        <w:t>第三节 强化重要农副产品生产能力</w:t>
      </w:r>
      <w:r>
        <w:tab/>
      </w:r>
      <w:r>
        <w:fldChar w:fldCharType="begin"/>
      </w:r>
      <w:r>
        <w:instrText xml:space="preserve"> PAGEREF _Toc31544 \h </w:instrText>
      </w:r>
      <w:r>
        <w:fldChar w:fldCharType="separate"/>
      </w:r>
      <w:r>
        <w:t>29</w:t>
      </w:r>
      <w:r>
        <w:fldChar w:fldCharType="end"/>
      </w:r>
      <w:r>
        <w:fldChar w:fldCharType="end"/>
      </w:r>
    </w:p>
    <w:p>
      <w:pPr>
        <w:pStyle w:val="10"/>
        <w:tabs>
          <w:tab w:val="right" w:leader="dot" w:pos="8306"/>
        </w:tabs>
        <w:ind w:left="1280"/>
      </w:pPr>
      <w:r>
        <w:fldChar w:fldCharType="begin"/>
      </w:r>
      <w:r>
        <w:instrText xml:space="preserve"> HYPERLINK \l "_Toc27221" </w:instrText>
      </w:r>
      <w:r>
        <w:fldChar w:fldCharType="separate"/>
      </w:r>
      <w:r>
        <w:t>一、做强海丰特色优势种植业</w:t>
      </w:r>
      <w:r>
        <w:tab/>
      </w:r>
      <w:r>
        <w:fldChar w:fldCharType="begin"/>
      </w:r>
      <w:r>
        <w:instrText xml:space="preserve"> PAGEREF _Toc27221 \h </w:instrText>
      </w:r>
      <w:r>
        <w:fldChar w:fldCharType="separate"/>
      </w:r>
      <w:r>
        <w:t>29</w:t>
      </w:r>
      <w:r>
        <w:fldChar w:fldCharType="end"/>
      </w:r>
      <w:r>
        <w:fldChar w:fldCharType="end"/>
      </w:r>
    </w:p>
    <w:p>
      <w:pPr>
        <w:pStyle w:val="10"/>
        <w:tabs>
          <w:tab w:val="right" w:leader="dot" w:pos="8306"/>
        </w:tabs>
        <w:ind w:left="1280"/>
      </w:pPr>
      <w:r>
        <w:fldChar w:fldCharType="begin"/>
      </w:r>
      <w:r>
        <w:instrText xml:space="preserve"> HYPERLINK \l "_Toc31374" </w:instrText>
      </w:r>
      <w:r>
        <w:fldChar w:fldCharType="separate"/>
      </w:r>
      <w:r>
        <w:t>二、推动畜禽养殖业转型升级</w:t>
      </w:r>
      <w:r>
        <w:tab/>
      </w:r>
      <w:r>
        <w:fldChar w:fldCharType="begin"/>
      </w:r>
      <w:r>
        <w:instrText xml:space="preserve"> PAGEREF _Toc31374 \h </w:instrText>
      </w:r>
      <w:r>
        <w:fldChar w:fldCharType="separate"/>
      </w:r>
      <w:r>
        <w:t>30</w:t>
      </w:r>
      <w:r>
        <w:fldChar w:fldCharType="end"/>
      </w:r>
      <w:r>
        <w:fldChar w:fldCharType="end"/>
      </w:r>
    </w:p>
    <w:p>
      <w:pPr>
        <w:pStyle w:val="10"/>
        <w:tabs>
          <w:tab w:val="right" w:leader="dot" w:pos="8306"/>
        </w:tabs>
        <w:ind w:left="1280"/>
      </w:pPr>
      <w:r>
        <w:fldChar w:fldCharType="begin"/>
      </w:r>
      <w:r>
        <w:instrText xml:space="preserve"> HYPERLINK \l "_Toc24937" </w:instrText>
      </w:r>
      <w:r>
        <w:fldChar w:fldCharType="separate"/>
      </w:r>
      <w:r>
        <w:t>三、高质量发展健康水产业</w:t>
      </w:r>
      <w:r>
        <w:tab/>
      </w:r>
      <w:r>
        <w:fldChar w:fldCharType="begin"/>
      </w:r>
      <w:r>
        <w:instrText xml:space="preserve"> PAGEREF _Toc24937 \h </w:instrText>
      </w:r>
      <w:r>
        <w:fldChar w:fldCharType="separate"/>
      </w:r>
      <w:r>
        <w:t>31</w:t>
      </w:r>
      <w:r>
        <w:fldChar w:fldCharType="end"/>
      </w:r>
      <w:r>
        <w:fldChar w:fldCharType="end"/>
      </w:r>
    </w:p>
    <w:p>
      <w:pPr>
        <w:pStyle w:val="17"/>
        <w:tabs>
          <w:tab w:val="right" w:leader="dot" w:pos="8306"/>
        </w:tabs>
        <w:ind w:left="640"/>
      </w:pPr>
      <w:r>
        <w:fldChar w:fldCharType="begin"/>
      </w:r>
      <w:r>
        <w:instrText xml:space="preserve"> HYPERLINK \l "_Toc5559" </w:instrText>
      </w:r>
      <w:r>
        <w:fldChar w:fldCharType="separate"/>
      </w:r>
      <w:r>
        <w:t>第四节 推进区域现代农业农村协同发展</w:t>
      </w:r>
      <w:r>
        <w:tab/>
      </w:r>
      <w:r>
        <w:fldChar w:fldCharType="begin"/>
      </w:r>
      <w:r>
        <w:instrText xml:space="preserve"> PAGEREF _Toc5559 \h </w:instrText>
      </w:r>
      <w:r>
        <w:fldChar w:fldCharType="separate"/>
      </w:r>
      <w:r>
        <w:t>32</w:t>
      </w:r>
      <w:r>
        <w:fldChar w:fldCharType="end"/>
      </w:r>
      <w:r>
        <w:fldChar w:fldCharType="end"/>
      </w:r>
    </w:p>
    <w:p>
      <w:pPr>
        <w:pStyle w:val="10"/>
        <w:tabs>
          <w:tab w:val="right" w:leader="dot" w:pos="8306"/>
        </w:tabs>
        <w:ind w:left="1280"/>
      </w:pPr>
      <w:r>
        <w:fldChar w:fldCharType="begin"/>
      </w:r>
      <w:r>
        <w:instrText xml:space="preserve"> HYPERLINK \l "_Toc10038" </w:instrText>
      </w:r>
      <w:r>
        <w:fldChar w:fldCharType="separate"/>
      </w:r>
      <w:r>
        <w:t>一、东部特色农业发展区</w:t>
      </w:r>
      <w:r>
        <w:tab/>
      </w:r>
      <w:r>
        <w:fldChar w:fldCharType="begin"/>
      </w:r>
      <w:r>
        <w:instrText xml:space="preserve"> PAGEREF _Toc10038 \h </w:instrText>
      </w:r>
      <w:r>
        <w:fldChar w:fldCharType="separate"/>
      </w:r>
      <w:r>
        <w:t>33</w:t>
      </w:r>
      <w:r>
        <w:fldChar w:fldCharType="end"/>
      </w:r>
      <w:r>
        <w:fldChar w:fldCharType="end"/>
      </w:r>
    </w:p>
    <w:p>
      <w:pPr>
        <w:pStyle w:val="10"/>
        <w:tabs>
          <w:tab w:val="right" w:leader="dot" w:pos="8306"/>
        </w:tabs>
        <w:ind w:left="1280"/>
      </w:pPr>
      <w:r>
        <w:fldChar w:fldCharType="begin"/>
      </w:r>
      <w:r>
        <w:instrText xml:space="preserve"> HYPERLINK \l "_Toc28419" </w:instrText>
      </w:r>
      <w:r>
        <w:fldChar w:fldCharType="separate"/>
      </w:r>
      <w:r>
        <w:t>二、南部基础产业核心区</w:t>
      </w:r>
      <w:r>
        <w:tab/>
      </w:r>
      <w:r>
        <w:fldChar w:fldCharType="begin"/>
      </w:r>
      <w:r>
        <w:instrText xml:space="preserve"> PAGEREF _Toc28419 \h </w:instrText>
      </w:r>
      <w:r>
        <w:fldChar w:fldCharType="separate"/>
      </w:r>
      <w:r>
        <w:t>33</w:t>
      </w:r>
      <w:r>
        <w:fldChar w:fldCharType="end"/>
      </w:r>
      <w:r>
        <w:fldChar w:fldCharType="end"/>
      </w:r>
    </w:p>
    <w:p>
      <w:pPr>
        <w:pStyle w:val="10"/>
        <w:tabs>
          <w:tab w:val="right" w:leader="dot" w:pos="8306"/>
        </w:tabs>
        <w:ind w:left="1280"/>
      </w:pPr>
      <w:r>
        <w:fldChar w:fldCharType="begin"/>
      </w:r>
      <w:r>
        <w:instrText xml:space="preserve"> HYPERLINK \l "_Toc20593" </w:instrText>
      </w:r>
      <w:r>
        <w:fldChar w:fldCharType="separate"/>
      </w:r>
      <w:r>
        <w:t>三、北部生态农业发展区</w:t>
      </w:r>
      <w:r>
        <w:tab/>
      </w:r>
      <w:r>
        <w:fldChar w:fldCharType="begin"/>
      </w:r>
      <w:r>
        <w:instrText xml:space="preserve"> PAGEREF _Toc20593 \h </w:instrText>
      </w:r>
      <w:r>
        <w:fldChar w:fldCharType="separate"/>
      </w:r>
      <w:r>
        <w:t>34</w:t>
      </w:r>
      <w:r>
        <w:fldChar w:fldCharType="end"/>
      </w:r>
      <w:r>
        <w:fldChar w:fldCharType="end"/>
      </w:r>
    </w:p>
    <w:p>
      <w:pPr>
        <w:pStyle w:val="10"/>
        <w:tabs>
          <w:tab w:val="right" w:leader="dot" w:pos="8306"/>
        </w:tabs>
        <w:ind w:left="1280"/>
      </w:pPr>
      <w:r>
        <w:fldChar w:fldCharType="begin"/>
      </w:r>
      <w:r>
        <w:instrText xml:space="preserve"> HYPERLINK \l "_Toc14932" </w:instrText>
      </w:r>
      <w:r>
        <w:fldChar w:fldCharType="separate"/>
      </w:r>
      <w:r>
        <w:t>四、中部城郊农业发展区</w:t>
      </w:r>
      <w:r>
        <w:tab/>
      </w:r>
      <w:r>
        <w:fldChar w:fldCharType="begin"/>
      </w:r>
      <w:r>
        <w:instrText xml:space="preserve"> PAGEREF _Toc14932 \h </w:instrText>
      </w:r>
      <w:r>
        <w:fldChar w:fldCharType="separate"/>
      </w:r>
      <w:r>
        <w:t>34</w:t>
      </w:r>
      <w:r>
        <w:fldChar w:fldCharType="end"/>
      </w:r>
      <w:r>
        <w:fldChar w:fldCharType="end"/>
      </w:r>
    </w:p>
    <w:p>
      <w:pPr>
        <w:pStyle w:val="10"/>
        <w:tabs>
          <w:tab w:val="right" w:leader="dot" w:pos="8306"/>
        </w:tabs>
        <w:ind w:left="1280"/>
      </w:pPr>
      <w:r>
        <w:fldChar w:fldCharType="begin"/>
      </w:r>
      <w:r>
        <w:instrText xml:space="preserve"> HYPERLINK \l "_Toc5190" </w:instrText>
      </w:r>
      <w:r>
        <w:fldChar w:fldCharType="separate"/>
      </w:r>
      <w:r>
        <w:t>五、美丽乡村振兴示范带</w:t>
      </w:r>
      <w:r>
        <w:tab/>
      </w:r>
      <w:r>
        <w:fldChar w:fldCharType="begin"/>
      </w:r>
      <w:r>
        <w:instrText xml:space="preserve"> PAGEREF _Toc5190 \h </w:instrText>
      </w:r>
      <w:r>
        <w:fldChar w:fldCharType="separate"/>
      </w:r>
      <w:r>
        <w:t>35</w:t>
      </w:r>
      <w:r>
        <w:fldChar w:fldCharType="end"/>
      </w:r>
      <w:r>
        <w:fldChar w:fldCharType="end"/>
      </w:r>
    </w:p>
    <w:p>
      <w:pPr>
        <w:pStyle w:val="14"/>
        <w:tabs>
          <w:tab w:val="right" w:leader="dot" w:pos="8306"/>
        </w:tabs>
      </w:pPr>
      <w:r>
        <w:fldChar w:fldCharType="begin"/>
      </w:r>
      <w:r>
        <w:instrText xml:space="preserve"> HYPERLINK \l "_Toc25266" </w:instrText>
      </w:r>
      <w:r>
        <w:fldChar w:fldCharType="separate"/>
      </w:r>
      <w:r>
        <w:t>第四章 发展精细农业，全面提高农业质量效益和竞争力</w:t>
      </w:r>
      <w:r>
        <w:tab/>
      </w:r>
      <w:r>
        <w:fldChar w:fldCharType="begin"/>
      </w:r>
      <w:r>
        <w:instrText xml:space="preserve"> PAGEREF _Toc25266 \h </w:instrText>
      </w:r>
      <w:r>
        <w:fldChar w:fldCharType="separate"/>
      </w:r>
      <w:r>
        <w:t>36</w:t>
      </w:r>
      <w:r>
        <w:fldChar w:fldCharType="end"/>
      </w:r>
      <w:r>
        <w:fldChar w:fldCharType="end"/>
      </w:r>
    </w:p>
    <w:p>
      <w:pPr>
        <w:pStyle w:val="17"/>
        <w:tabs>
          <w:tab w:val="right" w:leader="dot" w:pos="8306"/>
        </w:tabs>
        <w:ind w:left="640"/>
      </w:pPr>
      <w:r>
        <w:fldChar w:fldCharType="begin"/>
      </w:r>
      <w:r>
        <w:instrText xml:space="preserve"> HYPERLINK \l "_Toc20280" </w:instrText>
      </w:r>
      <w:r>
        <w:fldChar w:fldCharType="separate"/>
      </w:r>
      <w:r>
        <w:t>第一节 大力建设农业发展平台</w:t>
      </w:r>
      <w:r>
        <w:tab/>
      </w:r>
      <w:r>
        <w:fldChar w:fldCharType="begin"/>
      </w:r>
      <w:r>
        <w:instrText xml:space="preserve"> PAGEREF _Toc20280 \h </w:instrText>
      </w:r>
      <w:r>
        <w:fldChar w:fldCharType="separate"/>
      </w:r>
      <w:r>
        <w:t>36</w:t>
      </w:r>
      <w:r>
        <w:fldChar w:fldCharType="end"/>
      </w:r>
      <w:r>
        <w:fldChar w:fldCharType="end"/>
      </w:r>
    </w:p>
    <w:p>
      <w:pPr>
        <w:pStyle w:val="10"/>
        <w:tabs>
          <w:tab w:val="right" w:leader="dot" w:pos="8306"/>
        </w:tabs>
        <w:ind w:left="1280"/>
      </w:pPr>
      <w:r>
        <w:fldChar w:fldCharType="begin"/>
      </w:r>
      <w:r>
        <w:instrText xml:space="preserve"> HYPERLINK \l "_Toc3965" </w:instrText>
      </w:r>
      <w:r>
        <w:fldChar w:fldCharType="separate"/>
      </w:r>
      <w:r>
        <w:t>一、提升现代农业产业园发展水平</w:t>
      </w:r>
      <w:r>
        <w:tab/>
      </w:r>
      <w:r>
        <w:fldChar w:fldCharType="begin"/>
      </w:r>
      <w:r>
        <w:instrText xml:space="preserve"> PAGEREF _Toc3965 \h </w:instrText>
      </w:r>
      <w:r>
        <w:fldChar w:fldCharType="separate"/>
      </w:r>
      <w:r>
        <w:t>36</w:t>
      </w:r>
      <w:r>
        <w:fldChar w:fldCharType="end"/>
      </w:r>
      <w:r>
        <w:fldChar w:fldCharType="end"/>
      </w:r>
    </w:p>
    <w:p>
      <w:pPr>
        <w:pStyle w:val="10"/>
        <w:tabs>
          <w:tab w:val="right" w:leader="dot" w:pos="8306"/>
        </w:tabs>
        <w:ind w:left="1280"/>
      </w:pPr>
      <w:r>
        <w:fldChar w:fldCharType="begin"/>
      </w:r>
      <w:r>
        <w:instrText xml:space="preserve"> HYPERLINK \l "_Toc4260" </w:instrText>
      </w:r>
      <w:r>
        <w:fldChar w:fldCharType="separate"/>
      </w:r>
      <w:r>
        <w:t>二、推进“一村一品、一镇一业”提质增效</w:t>
      </w:r>
      <w:r>
        <w:tab/>
      </w:r>
      <w:r>
        <w:fldChar w:fldCharType="begin"/>
      </w:r>
      <w:r>
        <w:instrText xml:space="preserve"> PAGEREF _Toc4260 \h </w:instrText>
      </w:r>
      <w:r>
        <w:fldChar w:fldCharType="separate"/>
      </w:r>
      <w:r>
        <w:t>37</w:t>
      </w:r>
      <w:r>
        <w:fldChar w:fldCharType="end"/>
      </w:r>
      <w:r>
        <w:fldChar w:fldCharType="end"/>
      </w:r>
    </w:p>
    <w:p>
      <w:pPr>
        <w:pStyle w:val="10"/>
        <w:tabs>
          <w:tab w:val="right" w:leader="dot" w:pos="8306"/>
        </w:tabs>
        <w:ind w:left="1280"/>
      </w:pPr>
      <w:r>
        <w:fldChar w:fldCharType="begin"/>
      </w:r>
      <w:r>
        <w:instrText xml:space="preserve"> HYPERLINK \l "_Toc21362" </w:instrText>
      </w:r>
      <w:r>
        <w:fldChar w:fldCharType="separate"/>
      </w:r>
      <w:r>
        <w:t>三、巩固升级农业产业强镇</w:t>
      </w:r>
      <w:r>
        <w:tab/>
      </w:r>
      <w:r>
        <w:fldChar w:fldCharType="begin"/>
      </w:r>
      <w:r>
        <w:instrText xml:space="preserve"> PAGEREF _Toc21362 \h </w:instrText>
      </w:r>
      <w:r>
        <w:fldChar w:fldCharType="separate"/>
      </w:r>
      <w:r>
        <w:t>38</w:t>
      </w:r>
      <w:r>
        <w:fldChar w:fldCharType="end"/>
      </w:r>
      <w:r>
        <w:fldChar w:fldCharType="end"/>
      </w:r>
    </w:p>
    <w:p>
      <w:pPr>
        <w:pStyle w:val="17"/>
        <w:tabs>
          <w:tab w:val="right" w:leader="dot" w:pos="8306"/>
        </w:tabs>
        <w:ind w:left="640"/>
      </w:pPr>
      <w:r>
        <w:fldChar w:fldCharType="begin"/>
      </w:r>
      <w:r>
        <w:instrText xml:space="preserve"> HYPERLINK \l "_Toc25899" </w:instrText>
      </w:r>
      <w:r>
        <w:fldChar w:fldCharType="separate"/>
      </w:r>
      <w:r>
        <w:t>第二节 提升产业链供应链现代化水平</w:t>
      </w:r>
      <w:r>
        <w:tab/>
      </w:r>
      <w:r>
        <w:fldChar w:fldCharType="begin"/>
      </w:r>
      <w:r>
        <w:instrText xml:space="preserve"> PAGEREF _Toc25899 \h </w:instrText>
      </w:r>
      <w:r>
        <w:fldChar w:fldCharType="separate"/>
      </w:r>
      <w:r>
        <w:t>38</w:t>
      </w:r>
      <w:r>
        <w:fldChar w:fldCharType="end"/>
      </w:r>
      <w:r>
        <w:fldChar w:fldCharType="end"/>
      </w:r>
    </w:p>
    <w:p>
      <w:pPr>
        <w:pStyle w:val="10"/>
        <w:tabs>
          <w:tab w:val="right" w:leader="dot" w:pos="8306"/>
        </w:tabs>
        <w:ind w:left="1280"/>
      </w:pPr>
      <w:r>
        <w:fldChar w:fldCharType="begin"/>
      </w:r>
      <w:r>
        <w:instrText xml:space="preserve"> HYPERLINK \l "_Toc6415" </w:instrText>
      </w:r>
      <w:r>
        <w:fldChar w:fldCharType="separate"/>
      </w:r>
      <w:r>
        <w:t>一、建设海丰现代农产品加工业</w:t>
      </w:r>
      <w:r>
        <w:tab/>
      </w:r>
      <w:r>
        <w:fldChar w:fldCharType="begin"/>
      </w:r>
      <w:r>
        <w:instrText xml:space="preserve"> PAGEREF _Toc6415 \h </w:instrText>
      </w:r>
      <w:r>
        <w:fldChar w:fldCharType="separate"/>
      </w:r>
      <w:r>
        <w:t>38</w:t>
      </w:r>
      <w:r>
        <w:fldChar w:fldCharType="end"/>
      </w:r>
      <w:r>
        <w:fldChar w:fldCharType="end"/>
      </w:r>
    </w:p>
    <w:p>
      <w:pPr>
        <w:pStyle w:val="10"/>
        <w:tabs>
          <w:tab w:val="right" w:leader="dot" w:pos="8306"/>
        </w:tabs>
        <w:ind w:left="1280"/>
      </w:pPr>
      <w:r>
        <w:fldChar w:fldCharType="begin"/>
      </w:r>
      <w:r>
        <w:instrText xml:space="preserve"> HYPERLINK \l "_Toc10122" </w:instrText>
      </w:r>
      <w:r>
        <w:fldChar w:fldCharType="separate"/>
      </w:r>
      <w:r>
        <w:t>二、提升农产品仓储流通效率</w:t>
      </w:r>
      <w:r>
        <w:tab/>
      </w:r>
      <w:r>
        <w:fldChar w:fldCharType="begin"/>
      </w:r>
      <w:r>
        <w:instrText xml:space="preserve"> PAGEREF _Toc10122 \h </w:instrText>
      </w:r>
      <w:r>
        <w:fldChar w:fldCharType="separate"/>
      </w:r>
      <w:r>
        <w:t>39</w:t>
      </w:r>
      <w:r>
        <w:fldChar w:fldCharType="end"/>
      </w:r>
      <w:r>
        <w:fldChar w:fldCharType="end"/>
      </w:r>
    </w:p>
    <w:p>
      <w:pPr>
        <w:pStyle w:val="10"/>
        <w:tabs>
          <w:tab w:val="right" w:leader="dot" w:pos="8306"/>
        </w:tabs>
        <w:ind w:left="1280"/>
      </w:pPr>
      <w:r>
        <w:fldChar w:fldCharType="begin"/>
      </w:r>
      <w:r>
        <w:instrText xml:space="preserve"> HYPERLINK \l "_Toc12889" </w:instrText>
      </w:r>
      <w:r>
        <w:fldChar w:fldCharType="separate"/>
      </w:r>
      <w:r>
        <w:t>三、大力发展休闲农业与乡村旅游</w:t>
      </w:r>
      <w:r>
        <w:tab/>
      </w:r>
      <w:r>
        <w:fldChar w:fldCharType="begin"/>
      </w:r>
      <w:r>
        <w:instrText xml:space="preserve"> PAGEREF _Toc12889 \h </w:instrText>
      </w:r>
      <w:r>
        <w:fldChar w:fldCharType="separate"/>
      </w:r>
      <w:r>
        <w:t>40</w:t>
      </w:r>
      <w:r>
        <w:fldChar w:fldCharType="end"/>
      </w:r>
      <w:r>
        <w:fldChar w:fldCharType="end"/>
      </w:r>
    </w:p>
    <w:p>
      <w:pPr>
        <w:pStyle w:val="17"/>
        <w:tabs>
          <w:tab w:val="right" w:leader="dot" w:pos="8306"/>
        </w:tabs>
        <w:ind w:left="640"/>
      </w:pPr>
      <w:r>
        <w:fldChar w:fldCharType="begin"/>
      </w:r>
      <w:r>
        <w:instrText xml:space="preserve"> HYPERLINK \l "_Toc4379" </w:instrText>
      </w:r>
      <w:r>
        <w:fldChar w:fldCharType="separate"/>
      </w:r>
      <w:r>
        <w:t>第三节 深入推进农业绿色发展</w:t>
      </w:r>
      <w:r>
        <w:tab/>
      </w:r>
      <w:r>
        <w:fldChar w:fldCharType="begin"/>
      </w:r>
      <w:r>
        <w:instrText xml:space="preserve"> PAGEREF _Toc4379 \h </w:instrText>
      </w:r>
      <w:r>
        <w:fldChar w:fldCharType="separate"/>
      </w:r>
      <w:r>
        <w:t>41</w:t>
      </w:r>
      <w:r>
        <w:fldChar w:fldCharType="end"/>
      </w:r>
      <w:r>
        <w:fldChar w:fldCharType="end"/>
      </w:r>
    </w:p>
    <w:p>
      <w:pPr>
        <w:pStyle w:val="10"/>
        <w:tabs>
          <w:tab w:val="right" w:leader="dot" w:pos="8306"/>
        </w:tabs>
        <w:ind w:left="1280"/>
      </w:pPr>
      <w:r>
        <w:fldChar w:fldCharType="begin"/>
      </w:r>
      <w:r>
        <w:instrText xml:space="preserve"> HYPERLINK \l "_Toc11267" </w:instrText>
      </w:r>
      <w:r>
        <w:fldChar w:fldCharType="separate"/>
      </w:r>
      <w:r>
        <w:t>一、积极推进农业绿色生产</w:t>
      </w:r>
      <w:r>
        <w:tab/>
      </w:r>
      <w:r>
        <w:fldChar w:fldCharType="begin"/>
      </w:r>
      <w:r>
        <w:instrText xml:space="preserve"> PAGEREF _Toc11267 \h </w:instrText>
      </w:r>
      <w:r>
        <w:fldChar w:fldCharType="separate"/>
      </w:r>
      <w:r>
        <w:t>41</w:t>
      </w:r>
      <w:r>
        <w:fldChar w:fldCharType="end"/>
      </w:r>
      <w:r>
        <w:fldChar w:fldCharType="end"/>
      </w:r>
    </w:p>
    <w:p>
      <w:pPr>
        <w:pStyle w:val="10"/>
        <w:tabs>
          <w:tab w:val="right" w:leader="dot" w:pos="8306"/>
        </w:tabs>
        <w:ind w:left="1280"/>
      </w:pPr>
      <w:r>
        <w:fldChar w:fldCharType="begin"/>
      </w:r>
      <w:r>
        <w:instrText xml:space="preserve"> HYPERLINK \l "_Toc30014" </w:instrText>
      </w:r>
      <w:r>
        <w:fldChar w:fldCharType="separate"/>
      </w:r>
      <w:r>
        <w:t>二、加强农业突出环境问题治理</w:t>
      </w:r>
      <w:r>
        <w:tab/>
      </w:r>
      <w:r>
        <w:fldChar w:fldCharType="begin"/>
      </w:r>
      <w:r>
        <w:instrText xml:space="preserve"> PAGEREF _Toc30014 \h </w:instrText>
      </w:r>
      <w:r>
        <w:fldChar w:fldCharType="separate"/>
      </w:r>
      <w:r>
        <w:t>41</w:t>
      </w:r>
      <w:r>
        <w:fldChar w:fldCharType="end"/>
      </w:r>
      <w:r>
        <w:fldChar w:fldCharType="end"/>
      </w:r>
    </w:p>
    <w:p>
      <w:pPr>
        <w:pStyle w:val="10"/>
        <w:tabs>
          <w:tab w:val="right" w:leader="dot" w:pos="8306"/>
        </w:tabs>
        <w:ind w:left="1280"/>
      </w:pPr>
      <w:r>
        <w:fldChar w:fldCharType="begin"/>
      </w:r>
      <w:r>
        <w:instrText xml:space="preserve"> HYPERLINK \l "_Toc19390" </w:instrText>
      </w:r>
      <w:r>
        <w:fldChar w:fldCharType="separate"/>
      </w:r>
      <w:r>
        <w:t>三、强化农业资源保护</w:t>
      </w:r>
      <w:r>
        <w:tab/>
      </w:r>
      <w:r>
        <w:fldChar w:fldCharType="begin"/>
      </w:r>
      <w:r>
        <w:instrText xml:space="preserve"> PAGEREF _Toc19390 \h </w:instrText>
      </w:r>
      <w:r>
        <w:fldChar w:fldCharType="separate"/>
      </w:r>
      <w:r>
        <w:t>42</w:t>
      </w:r>
      <w:r>
        <w:fldChar w:fldCharType="end"/>
      </w:r>
      <w:r>
        <w:fldChar w:fldCharType="end"/>
      </w:r>
    </w:p>
    <w:p>
      <w:pPr>
        <w:pStyle w:val="10"/>
        <w:tabs>
          <w:tab w:val="right" w:leader="dot" w:pos="8306"/>
        </w:tabs>
        <w:ind w:left="1280"/>
      </w:pPr>
      <w:r>
        <w:fldChar w:fldCharType="begin"/>
      </w:r>
      <w:r>
        <w:instrText xml:space="preserve"> HYPERLINK \l "_Toc15068" </w:instrText>
      </w:r>
      <w:r>
        <w:fldChar w:fldCharType="separate"/>
      </w:r>
      <w:r>
        <w:t>四、提升农产品质量安全水平</w:t>
      </w:r>
      <w:r>
        <w:tab/>
      </w:r>
      <w:r>
        <w:fldChar w:fldCharType="begin"/>
      </w:r>
      <w:r>
        <w:instrText xml:space="preserve"> PAGEREF _Toc15068 \h </w:instrText>
      </w:r>
      <w:r>
        <w:fldChar w:fldCharType="separate"/>
      </w:r>
      <w:r>
        <w:t>43</w:t>
      </w:r>
      <w:r>
        <w:fldChar w:fldCharType="end"/>
      </w:r>
      <w:r>
        <w:fldChar w:fldCharType="end"/>
      </w:r>
    </w:p>
    <w:p>
      <w:pPr>
        <w:pStyle w:val="10"/>
        <w:tabs>
          <w:tab w:val="right" w:leader="dot" w:pos="8306"/>
        </w:tabs>
        <w:ind w:left="1280"/>
      </w:pPr>
      <w:r>
        <w:fldChar w:fldCharType="begin"/>
      </w:r>
      <w:r>
        <w:instrText xml:space="preserve"> HYPERLINK \l "_Toc10586" </w:instrText>
      </w:r>
      <w:r>
        <w:fldChar w:fldCharType="separate"/>
      </w:r>
      <w:r>
        <w:t>五、大力培育农业特色品牌</w:t>
      </w:r>
      <w:r>
        <w:tab/>
      </w:r>
      <w:r>
        <w:fldChar w:fldCharType="begin"/>
      </w:r>
      <w:r>
        <w:instrText xml:space="preserve"> PAGEREF _Toc10586 \h </w:instrText>
      </w:r>
      <w:r>
        <w:fldChar w:fldCharType="separate"/>
      </w:r>
      <w:r>
        <w:t>44</w:t>
      </w:r>
      <w:r>
        <w:fldChar w:fldCharType="end"/>
      </w:r>
      <w:r>
        <w:fldChar w:fldCharType="end"/>
      </w:r>
    </w:p>
    <w:p>
      <w:pPr>
        <w:pStyle w:val="17"/>
        <w:tabs>
          <w:tab w:val="right" w:leader="dot" w:pos="8306"/>
        </w:tabs>
        <w:ind w:left="640"/>
      </w:pPr>
      <w:r>
        <w:fldChar w:fldCharType="begin"/>
      </w:r>
      <w:r>
        <w:instrText xml:space="preserve"> HYPERLINK \l "_Toc10133" </w:instrText>
      </w:r>
      <w:r>
        <w:fldChar w:fldCharType="separate"/>
      </w:r>
      <w:r>
        <w:t>第四节 完善新型农业经营和服务体系</w:t>
      </w:r>
      <w:r>
        <w:tab/>
      </w:r>
      <w:r>
        <w:fldChar w:fldCharType="begin"/>
      </w:r>
      <w:r>
        <w:instrText xml:space="preserve"> PAGEREF _Toc10133 \h </w:instrText>
      </w:r>
      <w:r>
        <w:fldChar w:fldCharType="separate"/>
      </w:r>
      <w:r>
        <w:t>45</w:t>
      </w:r>
      <w:r>
        <w:fldChar w:fldCharType="end"/>
      </w:r>
      <w:r>
        <w:fldChar w:fldCharType="end"/>
      </w:r>
    </w:p>
    <w:p>
      <w:pPr>
        <w:pStyle w:val="10"/>
        <w:tabs>
          <w:tab w:val="right" w:leader="dot" w:pos="8306"/>
        </w:tabs>
        <w:ind w:left="1280"/>
      </w:pPr>
      <w:r>
        <w:fldChar w:fldCharType="begin"/>
      </w:r>
      <w:r>
        <w:instrText xml:space="preserve"> HYPERLINK \l "_Toc8113" </w:instrText>
      </w:r>
      <w:r>
        <w:fldChar w:fldCharType="separate"/>
      </w:r>
      <w:r>
        <w:t>一、培育新型农业经营主体</w:t>
      </w:r>
      <w:r>
        <w:tab/>
      </w:r>
      <w:r>
        <w:fldChar w:fldCharType="begin"/>
      </w:r>
      <w:r>
        <w:instrText xml:space="preserve"> PAGEREF _Toc8113 \h </w:instrText>
      </w:r>
      <w:r>
        <w:fldChar w:fldCharType="separate"/>
      </w:r>
      <w:r>
        <w:t>45</w:t>
      </w:r>
      <w:r>
        <w:fldChar w:fldCharType="end"/>
      </w:r>
      <w:r>
        <w:fldChar w:fldCharType="end"/>
      </w:r>
    </w:p>
    <w:p>
      <w:pPr>
        <w:pStyle w:val="10"/>
        <w:tabs>
          <w:tab w:val="right" w:leader="dot" w:pos="8306"/>
        </w:tabs>
        <w:ind w:left="1280"/>
      </w:pPr>
      <w:r>
        <w:fldChar w:fldCharType="begin"/>
      </w:r>
      <w:r>
        <w:instrText xml:space="preserve"> HYPERLINK \l "_Toc22128" </w:instrText>
      </w:r>
      <w:r>
        <w:fldChar w:fldCharType="separate"/>
      </w:r>
      <w:r>
        <w:t>二、促进多元主体融合发展</w:t>
      </w:r>
      <w:r>
        <w:tab/>
      </w:r>
      <w:r>
        <w:fldChar w:fldCharType="begin"/>
      </w:r>
      <w:r>
        <w:instrText xml:space="preserve"> PAGEREF _Toc22128 \h </w:instrText>
      </w:r>
      <w:r>
        <w:fldChar w:fldCharType="separate"/>
      </w:r>
      <w:r>
        <w:t>45</w:t>
      </w:r>
      <w:r>
        <w:fldChar w:fldCharType="end"/>
      </w:r>
      <w:r>
        <w:fldChar w:fldCharType="end"/>
      </w:r>
    </w:p>
    <w:p>
      <w:pPr>
        <w:pStyle w:val="10"/>
        <w:tabs>
          <w:tab w:val="right" w:leader="dot" w:pos="8306"/>
        </w:tabs>
        <w:ind w:left="1280"/>
      </w:pPr>
      <w:r>
        <w:fldChar w:fldCharType="begin"/>
      </w:r>
      <w:r>
        <w:instrText xml:space="preserve"> HYPERLINK \l "_Toc6120" </w:instrText>
      </w:r>
      <w:r>
        <w:fldChar w:fldCharType="separate"/>
      </w:r>
      <w:r>
        <w:t>三、构建农业社会化服务体系</w:t>
      </w:r>
      <w:r>
        <w:tab/>
      </w:r>
      <w:r>
        <w:fldChar w:fldCharType="begin"/>
      </w:r>
      <w:r>
        <w:instrText xml:space="preserve"> PAGEREF _Toc6120 \h </w:instrText>
      </w:r>
      <w:r>
        <w:fldChar w:fldCharType="separate"/>
      </w:r>
      <w:r>
        <w:t>46</w:t>
      </w:r>
      <w:r>
        <w:fldChar w:fldCharType="end"/>
      </w:r>
      <w:r>
        <w:fldChar w:fldCharType="end"/>
      </w:r>
    </w:p>
    <w:p>
      <w:pPr>
        <w:pStyle w:val="14"/>
        <w:tabs>
          <w:tab w:val="right" w:leader="dot" w:pos="8306"/>
        </w:tabs>
      </w:pPr>
      <w:r>
        <w:fldChar w:fldCharType="begin"/>
      </w:r>
      <w:r>
        <w:instrText xml:space="preserve"> HYPERLINK \l "_Toc7361" </w:instrText>
      </w:r>
      <w:r>
        <w:fldChar w:fldCharType="separate"/>
      </w:r>
      <w:r>
        <w:t>第五章 塑造精美农村，全域实施海丰特色乡村建设行动</w:t>
      </w:r>
      <w:r>
        <w:tab/>
      </w:r>
      <w:r>
        <w:fldChar w:fldCharType="begin"/>
      </w:r>
      <w:r>
        <w:instrText xml:space="preserve"> PAGEREF _Toc7361 \h </w:instrText>
      </w:r>
      <w:r>
        <w:fldChar w:fldCharType="separate"/>
      </w:r>
      <w:r>
        <w:t>48</w:t>
      </w:r>
      <w:r>
        <w:fldChar w:fldCharType="end"/>
      </w:r>
      <w:r>
        <w:fldChar w:fldCharType="end"/>
      </w:r>
    </w:p>
    <w:p>
      <w:pPr>
        <w:pStyle w:val="17"/>
        <w:tabs>
          <w:tab w:val="right" w:leader="dot" w:pos="8306"/>
        </w:tabs>
        <w:ind w:left="640"/>
      </w:pPr>
      <w:r>
        <w:fldChar w:fldCharType="begin"/>
      </w:r>
      <w:r>
        <w:instrText xml:space="preserve"> HYPERLINK \l "_Toc11090" </w:instrText>
      </w:r>
      <w:r>
        <w:fldChar w:fldCharType="separate"/>
      </w:r>
      <w:r>
        <w:t>第一节 全面推进乡村特色风貌提升</w:t>
      </w:r>
      <w:r>
        <w:tab/>
      </w:r>
      <w:r>
        <w:fldChar w:fldCharType="begin"/>
      </w:r>
      <w:r>
        <w:instrText xml:space="preserve"> PAGEREF _Toc11090 \h </w:instrText>
      </w:r>
      <w:r>
        <w:fldChar w:fldCharType="separate"/>
      </w:r>
      <w:r>
        <w:t>48</w:t>
      </w:r>
      <w:r>
        <w:fldChar w:fldCharType="end"/>
      </w:r>
      <w:r>
        <w:fldChar w:fldCharType="end"/>
      </w:r>
    </w:p>
    <w:p>
      <w:pPr>
        <w:pStyle w:val="10"/>
        <w:tabs>
          <w:tab w:val="right" w:leader="dot" w:pos="8306"/>
        </w:tabs>
        <w:ind w:left="1280"/>
      </w:pPr>
      <w:r>
        <w:fldChar w:fldCharType="begin"/>
      </w:r>
      <w:r>
        <w:instrText xml:space="preserve"> HYPERLINK \l "_Toc25941" </w:instrText>
      </w:r>
      <w:r>
        <w:fldChar w:fldCharType="separate"/>
      </w:r>
      <w:r>
        <w:t>一、统筹县域城镇和村庄规划建设</w:t>
      </w:r>
      <w:r>
        <w:tab/>
      </w:r>
      <w:r>
        <w:fldChar w:fldCharType="begin"/>
      </w:r>
      <w:r>
        <w:instrText xml:space="preserve"> PAGEREF _Toc25941 \h </w:instrText>
      </w:r>
      <w:r>
        <w:fldChar w:fldCharType="separate"/>
      </w:r>
      <w:r>
        <w:t>48</w:t>
      </w:r>
      <w:r>
        <w:fldChar w:fldCharType="end"/>
      </w:r>
      <w:r>
        <w:fldChar w:fldCharType="end"/>
      </w:r>
    </w:p>
    <w:p>
      <w:pPr>
        <w:pStyle w:val="10"/>
        <w:tabs>
          <w:tab w:val="right" w:leader="dot" w:pos="8306"/>
        </w:tabs>
        <w:ind w:left="1280"/>
      </w:pPr>
      <w:r>
        <w:fldChar w:fldCharType="begin"/>
      </w:r>
      <w:r>
        <w:instrText xml:space="preserve"> HYPERLINK \l "_Toc17837" </w:instrText>
      </w:r>
      <w:r>
        <w:fldChar w:fldCharType="separate"/>
      </w:r>
      <w:r>
        <w:t>二、规范农房改造建设和风貌提升</w:t>
      </w:r>
      <w:r>
        <w:tab/>
      </w:r>
      <w:r>
        <w:fldChar w:fldCharType="begin"/>
      </w:r>
      <w:r>
        <w:instrText xml:space="preserve"> PAGEREF _Toc17837 \h </w:instrText>
      </w:r>
      <w:r>
        <w:fldChar w:fldCharType="separate"/>
      </w:r>
      <w:r>
        <w:t>49</w:t>
      </w:r>
      <w:r>
        <w:fldChar w:fldCharType="end"/>
      </w:r>
      <w:r>
        <w:fldChar w:fldCharType="end"/>
      </w:r>
    </w:p>
    <w:p>
      <w:pPr>
        <w:pStyle w:val="10"/>
        <w:tabs>
          <w:tab w:val="right" w:leader="dot" w:pos="8306"/>
        </w:tabs>
        <w:ind w:left="1280"/>
      </w:pPr>
      <w:r>
        <w:fldChar w:fldCharType="begin"/>
      </w:r>
      <w:r>
        <w:instrText xml:space="preserve"> HYPERLINK \l "_Toc26194" </w:instrText>
      </w:r>
      <w:r>
        <w:fldChar w:fldCharType="separate"/>
      </w:r>
      <w:r>
        <w:t>三、实施保护利用人文历史文化工程</w:t>
      </w:r>
      <w:r>
        <w:tab/>
      </w:r>
      <w:r>
        <w:fldChar w:fldCharType="begin"/>
      </w:r>
      <w:r>
        <w:instrText xml:space="preserve"> PAGEREF _Toc26194 \h </w:instrText>
      </w:r>
      <w:r>
        <w:fldChar w:fldCharType="separate"/>
      </w:r>
      <w:r>
        <w:t>49</w:t>
      </w:r>
      <w:r>
        <w:fldChar w:fldCharType="end"/>
      </w:r>
      <w:r>
        <w:fldChar w:fldCharType="end"/>
      </w:r>
    </w:p>
    <w:p>
      <w:pPr>
        <w:pStyle w:val="17"/>
        <w:tabs>
          <w:tab w:val="right" w:leader="dot" w:pos="8306"/>
        </w:tabs>
        <w:ind w:left="640"/>
      </w:pPr>
      <w:r>
        <w:fldChar w:fldCharType="begin"/>
      </w:r>
      <w:r>
        <w:instrText xml:space="preserve"> HYPERLINK \l "_Toc22345" </w:instrText>
      </w:r>
      <w:r>
        <w:fldChar w:fldCharType="separate"/>
      </w:r>
      <w:r>
        <w:t>第二节 实施农村人居环境整治提升行动</w:t>
      </w:r>
      <w:r>
        <w:tab/>
      </w:r>
      <w:r>
        <w:fldChar w:fldCharType="begin"/>
      </w:r>
      <w:r>
        <w:instrText xml:space="preserve"> PAGEREF _Toc22345 \h </w:instrText>
      </w:r>
      <w:r>
        <w:fldChar w:fldCharType="separate"/>
      </w:r>
      <w:r>
        <w:t>50</w:t>
      </w:r>
      <w:r>
        <w:fldChar w:fldCharType="end"/>
      </w:r>
      <w:r>
        <w:fldChar w:fldCharType="end"/>
      </w:r>
    </w:p>
    <w:p>
      <w:pPr>
        <w:pStyle w:val="10"/>
        <w:tabs>
          <w:tab w:val="right" w:leader="dot" w:pos="8306"/>
        </w:tabs>
        <w:ind w:left="1280"/>
      </w:pPr>
      <w:r>
        <w:fldChar w:fldCharType="begin"/>
      </w:r>
      <w:r>
        <w:instrText xml:space="preserve"> HYPERLINK \l "_Toc8698" </w:instrText>
      </w:r>
      <w:r>
        <w:fldChar w:fldCharType="separate"/>
      </w:r>
      <w:r>
        <w:t>一、持续推进农村人居环境综合整治</w:t>
      </w:r>
      <w:r>
        <w:tab/>
      </w:r>
      <w:r>
        <w:fldChar w:fldCharType="begin"/>
      </w:r>
      <w:r>
        <w:instrText xml:space="preserve"> PAGEREF _Toc8698 \h </w:instrText>
      </w:r>
      <w:r>
        <w:fldChar w:fldCharType="separate"/>
      </w:r>
      <w:r>
        <w:t>50</w:t>
      </w:r>
      <w:r>
        <w:fldChar w:fldCharType="end"/>
      </w:r>
      <w:r>
        <w:fldChar w:fldCharType="end"/>
      </w:r>
    </w:p>
    <w:p>
      <w:pPr>
        <w:pStyle w:val="10"/>
        <w:tabs>
          <w:tab w:val="right" w:leader="dot" w:pos="8306"/>
        </w:tabs>
        <w:ind w:left="1280"/>
      </w:pPr>
      <w:r>
        <w:fldChar w:fldCharType="begin"/>
      </w:r>
      <w:r>
        <w:instrText xml:space="preserve"> HYPERLINK \l "_Toc5239" </w:instrText>
      </w:r>
      <w:r>
        <w:fldChar w:fldCharType="separate"/>
      </w:r>
      <w:r>
        <w:t>二、高质量推动厕所革命</w:t>
      </w:r>
      <w:r>
        <w:tab/>
      </w:r>
      <w:r>
        <w:fldChar w:fldCharType="begin"/>
      </w:r>
      <w:r>
        <w:instrText xml:space="preserve"> PAGEREF _Toc5239 \h </w:instrText>
      </w:r>
      <w:r>
        <w:fldChar w:fldCharType="separate"/>
      </w:r>
      <w:r>
        <w:t>51</w:t>
      </w:r>
      <w:r>
        <w:fldChar w:fldCharType="end"/>
      </w:r>
      <w:r>
        <w:fldChar w:fldCharType="end"/>
      </w:r>
    </w:p>
    <w:p>
      <w:pPr>
        <w:pStyle w:val="10"/>
        <w:tabs>
          <w:tab w:val="right" w:leader="dot" w:pos="8306"/>
        </w:tabs>
        <w:ind w:left="1280"/>
      </w:pPr>
      <w:r>
        <w:fldChar w:fldCharType="begin"/>
      </w:r>
      <w:r>
        <w:instrText xml:space="preserve"> HYPERLINK \l "_Toc24614" </w:instrText>
      </w:r>
      <w:r>
        <w:fldChar w:fldCharType="separate"/>
      </w:r>
      <w:r>
        <w:t>三、加快推进生活垃圾治理</w:t>
      </w:r>
      <w:r>
        <w:tab/>
      </w:r>
      <w:r>
        <w:fldChar w:fldCharType="begin"/>
      </w:r>
      <w:r>
        <w:instrText xml:space="preserve"> PAGEREF _Toc24614 \h </w:instrText>
      </w:r>
      <w:r>
        <w:fldChar w:fldCharType="separate"/>
      </w:r>
      <w:r>
        <w:t>51</w:t>
      </w:r>
      <w:r>
        <w:fldChar w:fldCharType="end"/>
      </w:r>
      <w:r>
        <w:fldChar w:fldCharType="end"/>
      </w:r>
    </w:p>
    <w:p>
      <w:pPr>
        <w:pStyle w:val="10"/>
        <w:tabs>
          <w:tab w:val="right" w:leader="dot" w:pos="8306"/>
        </w:tabs>
        <w:ind w:left="1280"/>
      </w:pPr>
      <w:r>
        <w:fldChar w:fldCharType="begin"/>
      </w:r>
      <w:r>
        <w:instrText xml:space="preserve"> HYPERLINK \l "_Toc1814" </w:instrText>
      </w:r>
      <w:r>
        <w:fldChar w:fldCharType="separate"/>
      </w:r>
      <w:r>
        <w:t>四、加强农村生活污水治理</w:t>
      </w:r>
      <w:r>
        <w:tab/>
      </w:r>
      <w:r>
        <w:fldChar w:fldCharType="begin"/>
      </w:r>
      <w:r>
        <w:instrText xml:space="preserve"> PAGEREF _Toc1814 \h </w:instrText>
      </w:r>
      <w:r>
        <w:fldChar w:fldCharType="separate"/>
      </w:r>
      <w:r>
        <w:t>52</w:t>
      </w:r>
      <w:r>
        <w:fldChar w:fldCharType="end"/>
      </w:r>
      <w:r>
        <w:fldChar w:fldCharType="end"/>
      </w:r>
    </w:p>
    <w:p>
      <w:pPr>
        <w:pStyle w:val="10"/>
        <w:tabs>
          <w:tab w:val="right" w:leader="dot" w:pos="8306"/>
        </w:tabs>
        <w:ind w:left="1280"/>
      </w:pPr>
      <w:r>
        <w:fldChar w:fldCharType="begin"/>
      </w:r>
      <w:r>
        <w:instrText xml:space="preserve"> HYPERLINK \l "_Toc23037" </w:instrText>
      </w:r>
      <w:r>
        <w:fldChar w:fldCharType="separate"/>
      </w:r>
      <w:r>
        <w:t>五、全域推进农村生态环境美化</w:t>
      </w:r>
      <w:r>
        <w:tab/>
      </w:r>
      <w:r>
        <w:fldChar w:fldCharType="begin"/>
      </w:r>
      <w:r>
        <w:instrText xml:space="preserve"> PAGEREF _Toc23037 \h </w:instrText>
      </w:r>
      <w:r>
        <w:fldChar w:fldCharType="separate"/>
      </w:r>
      <w:r>
        <w:t>53</w:t>
      </w:r>
      <w:r>
        <w:fldChar w:fldCharType="end"/>
      </w:r>
      <w:r>
        <w:fldChar w:fldCharType="end"/>
      </w:r>
    </w:p>
    <w:p>
      <w:pPr>
        <w:pStyle w:val="17"/>
        <w:tabs>
          <w:tab w:val="right" w:leader="dot" w:pos="8306"/>
        </w:tabs>
        <w:ind w:left="640"/>
      </w:pPr>
      <w:r>
        <w:fldChar w:fldCharType="begin"/>
      </w:r>
      <w:r>
        <w:instrText xml:space="preserve"> HYPERLINK \l "_Toc6420" </w:instrText>
      </w:r>
      <w:r>
        <w:fldChar w:fldCharType="separate"/>
      </w:r>
      <w:r>
        <w:t>第三节 全面推进乡村振兴示范带建设</w:t>
      </w:r>
      <w:r>
        <w:tab/>
      </w:r>
      <w:r>
        <w:fldChar w:fldCharType="begin"/>
      </w:r>
      <w:r>
        <w:instrText xml:space="preserve"> PAGEREF _Toc6420 \h </w:instrText>
      </w:r>
      <w:r>
        <w:fldChar w:fldCharType="separate"/>
      </w:r>
      <w:r>
        <w:t>53</w:t>
      </w:r>
      <w:r>
        <w:fldChar w:fldCharType="end"/>
      </w:r>
      <w:r>
        <w:fldChar w:fldCharType="end"/>
      </w:r>
    </w:p>
    <w:p>
      <w:pPr>
        <w:pStyle w:val="10"/>
        <w:tabs>
          <w:tab w:val="right" w:leader="dot" w:pos="8306"/>
        </w:tabs>
        <w:ind w:left="1280"/>
      </w:pPr>
      <w:r>
        <w:fldChar w:fldCharType="begin"/>
      </w:r>
      <w:r>
        <w:instrText xml:space="preserve"> HYPERLINK \l "_Toc18332" </w:instrText>
      </w:r>
      <w:r>
        <w:fldChar w:fldCharType="separate"/>
      </w:r>
      <w:r>
        <w:t>一、以“八大美丽”打造乡村振兴示范带</w:t>
      </w:r>
      <w:r>
        <w:tab/>
      </w:r>
      <w:r>
        <w:fldChar w:fldCharType="begin"/>
      </w:r>
      <w:r>
        <w:instrText xml:space="preserve"> PAGEREF _Toc18332 \h </w:instrText>
      </w:r>
      <w:r>
        <w:fldChar w:fldCharType="separate"/>
      </w:r>
      <w:r>
        <w:t>53</w:t>
      </w:r>
      <w:r>
        <w:fldChar w:fldCharType="end"/>
      </w:r>
      <w:r>
        <w:fldChar w:fldCharType="end"/>
      </w:r>
    </w:p>
    <w:p>
      <w:pPr>
        <w:pStyle w:val="10"/>
        <w:tabs>
          <w:tab w:val="right" w:leader="dot" w:pos="8306"/>
        </w:tabs>
        <w:ind w:left="1280"/>
      </w:pPr>
      <w:r>
        <w:fldChar w:fldCharType="begin"/>
      </w:r>
      <w:r>
        <w:instrText xml:space="preserve"> HYPERLINK \l "_Toc32519" </w:instrText>
      </w:r>
      <w:r>
        <w:fldChar w:fldCharType="separate"/>
      </w:r>
      <w:r>
        <w:t>二、做好乡村振兴示范带的规划、建设、经营和治理</w:t>
      </w:r>
      <w:r>
        <w:tab/>
      </w:r>
      <w:r>
        <w:fldChar w:fldCharType="begin"/>
      </w:r>
      <w:r>
        <w:instrText xml:space="preserve"> PAGEREF _Toc32519 \h </w:instrText>
      </w:r>
      <w:r>
        <w:fldChar w:fldCharType="separate"/>
      </w:r>
      <w:r>
        <w:t>54</w:t>
      </w:r>
      <w:r>
        <w:fldChar w:fldCharType="end"/>
      </w:r>
      <w:r>
        <w:fldChar w:fldCharType="end"/>
      </w:r>
    </w:p>
    <w:p>
      <w:pPr>
        <w:pStyle w:val="17"/>
        <w:tabs>
          <w:tab w:val="right" w:leader="dot" w:pos="8306"/>
        </w:tabs>
        <w:ind w:left="640"/>
      </w:pPr>
      <w:r>
        <w:fldChar w:fldCharType="begin"/>
      </w:r>
      <w:r>
        <w:instrText xml:space="preserve"> HYPERLINK \l "_Toc4924" </w:instrText>
      </w:r>
      <w:r>
        <w:fldChar w:fldCharType="separate"/>
      </w:r>
      <w:r>
        <w:t>第四节 完善农村基础设施</w:t>
      </w:r>
      <w:r>
        <w:tab/>
      </w:r>
      <w:r>
        <w:fldChar w:fldCharType="begin"/>
      </w:r>
      <w:r>
        <w:instrText xml:space="preserve"> PAGEREF _Toc4924 \h </w:instrText>
      </w:r>
      <w:r>
        <w:fldChar w:fldCharType="separate"/>
      </w:r>
      <w:r>
        <w:t>55</w:t>
      </w:r>
      <w:r>
        <w:fldChar w:fldCharType="end"/>
      </w:r>
      <w:r>
        <w:fldChar w:fldCharType="end"/>
      </w:r>
    </w:p>
    <w:p>
      <w:pPr>
        <w:pStyle w:val="10"/>
        <w:tabs>
          <w:tab w:val="right" w:leader="dot" w:pos="8306"/>
        </w:tabs>
        <w:ind w:left="1280"/>
      </w:pPr>
      <w:r>
        <w:fldChar w:fldCharType="begin"/>
      </w:r>
      <w:r>
        <w:instrText xml:space="preserve"> HYPERLINK \l "_Toc29698" </w:instrText>
      </w:r>
      <w:r>
        <w:fldChar w:fldCharType="separate"/>
      </w:r>
      <w:r>
        <w:t>一、推进村道和村内道路硬化</w:t>
      </w:r>
      <w:r>
        <w:tab/>
      </w:r>
      <w:r>
        <w:fldChar w:fldCharType="begin"/>
      </w:r>
      <w:r>
        <w:instrText xml:space="preserve"> PAGEREF _Toc29698 \h </w:instrText>
      </w:r>
      <w:r>
        <w:fldChar w:fldCharType="separate"/>
      </w:r>
      <w:r>
        <w:t>55</w:t>
      </w:r>
      <w:r>
        <w:fldChar w:fldCharType="end"/>
      </w:r>
      <w:r>
        <w:fldChar w:fldCharType="end"/>
      </w:r>
    </w:p>
    <w:p>
      <w:pPr>
        <w:pStyle w:val="10"/>
        <w:tabs>
          <w:tab w:val="right" w:leader="dot" w:pos="8306"/>
        </w:tabs>
        <w:ind w:left="1280"/>
      </w:pPr>
      <w:r>
        <w:fldChar w:fldCharType="begin"/>
      </w:r>
      <w:r>
        <w:instrText xml:space="preserve"> HYPERLINK \l "_Toc11140" </w:instrText>
      </w:r>
      <w:r>
        <w:fldChar w:fldCharType="separate"/>
      </w:r>
      <w:r>
        <w:t>二、加快实现农村供水全覆盖</w:t>
      </w:r>
      <w:r>
        <w:tab/>
      </w:r>
      <w:r>
        <w:fldChar w:fldCharType="begin"/>
      </w:r>
      <w:r>
        <w:instrText xml:space="preserve"> PAGEREF _Toc11140 \h </w:instrText>
      </w:r>
      <w:r>
        <w:fldChar w:fldCharType="separate"/>
      </w:r>
      <w:r>
        <w:t>55</w:t>
      </w:r>
      <w:r>
        <w:fldChar w:fldCharType="end"/>
      </w:r>
      <w:r>
        <w:fldChar w:fldCharType="end"/>
      </w:r>
    </w:p>
    <w:p>
      <w:pPr>
        <w:pStyle w:val="10"/>
        <w:tabs>
          <w:tab w:val="right" w:leader="dot" w:pos="8306"/>
        </w:tabs>
        <w:ind w:left="1280"/>
      </w:pPr>
      <w:r>
        <w:fldChar w:fldCharType="begin"/>
      </w:r>
      <w:r>
        <w:instrText xml:space="preserve"> HYPERLINK \l "_Toc6957" </w:instrText>
      </w:r>
      <w:r>
        <w:fldChar w:fldCharType="separate"/>
      </w:r>
      <w:r>
        <w:t>三、推进能源基础设施建设</w:t>
      </w:r>
      <w:r>
        <w:tab/>
      </w:r>
      <w:r>
        <w:fldChar w:fldCharType="begin"/>
      </w:r>
      <w:r>
        <w:instrText xml:space="preserve"> PAGEREF _Toc6957 \h </w:instrText>
      </w:r>
      <w:r>
        <w:fldChar w:fldCharType="separate"/>
      </w:r>
      <w:r>
        <w:t>56</w:t>
      </w:r>
      <w:r>
        <w:fldChar w:fldCharType="end"/>
      </w:r>
      <w:r>
        <w:fldChar w:fldCharType="end"/>
      </w:r>
    </w:p>
    <w:p>
      <w:pPr>
        <w:pStyle w:val="10"/>
        <w:tabs>
          <w:tab w:val="right" w:leader="dot" w:pos="8306"/>
        </w:tabs>
        <w:ind w:left="1280"/>
      </w:pPr>
      <w:r>
        <w:fldChar w:fldCharType="begin"/>
      </w:r>
      <w:r>
        <w:instrText xml:space="preserve"> HYPERLINK \l "_Toc15599" </w:instrText>
      </w:r>
      <w:r>
        <w:fldChar w:fldCharType="separate"/>
      </w:r>
      <w:r>
        <w:t>四、推进信息化基础设施建设</w:t>
      </w:r>
      <w:r>
        <w:tab/>
      </w:r>
      <w:r>
        <w:fldChar w:fldCharType="begin"/>
      </w:r>
      <w:r>
        <w:instrText xml:space="preserve"> PAGEREF _Toc15599 \h </w:instrText>
      </w:r>
      <w:r>
        <w:fldChar w:fldCharType="separate"/>
      </w:r>
      <w:r>
        <w:t>57</w:t>
      </w:r>
      <w:r>
        <w:fldChar w:fldCharType="end"/>
      </w:r>
      <w:r>
        <w:fldChar w:fldCharType="end"/>
      </w:r>
    </w:p>
    <w:p>
      <w:pPr>
        <w:pStyle w:val="10"/>
        <w:tabs>
          <w:tab w:val="right" w:leader="dot" w:pos="8306"/>
        </w:tabs>
        <w:ind w:left="1280"/>
      </w:pPr>
      <w:r>
        <w:fldChar w:fldCharType="begin"/>
      </w:r>
      <w:r>
        <w:instrText xml:space="preserve"> HYPERLINK \l "_Toc4522" </w:instrText>
      </w:r>
      <w:r>
        <w:fldChar w:fldCharType="separate"/>
      </w:r>
      <w:r>
        <w:t>五、建立健全农村基础设施长效管护机制</w:t>
      </w:r>
      <w:r>
        <w:tab/>
      </w:r>
      <w:r>
        <w:fldChar w:fldCharType="begin"/>
      </w:r>
      <w:r>
        <w:instrText xml:space="preserve"> PAGEREF _Toc4522 \h </w:instrText>
      </w:r>
      <w:r>
        <w:fldChar w:fldCharType="separate"/>
      </w:r>
      <w:r>
        <w:t>57</w:t>
      </w:r>
      <w:r>
        <w:fldChar w:fldCharType="end"/>
      </w:r>
      <w:r>
        <w:fldChar w:fldCharType="end"/>
      </w:r>
    </w:p>
    <w:p>
      <w:pPr>
        <w:pStyle w:val="17"/>
        <w:tabs>
          <w:tab w:val="right" w:leader="dot" w:pos="8306"/>
        </w:tabs>
        <w:ind w:left="640"/>
      </w:pPr>
      <w:r>
        <w:fldChar w:fldCharType="begin"/>
      </w:r>
      <w:r>
        <w:instrText xml:space="preserve"> HYPERLINK \l "_Toc8165" </w:instrText>
      </w:r>
      <w:r>
        <w:fldChar w:fldCharType="separate"/>
      </w:r>
      <w:r>
        <w:t>第五节 补齐农村公共服务短板</w:t>
      </w:r>
      <w:r>
        <w:tab/>
      </w:r>
      <w:r>
        <w:fldChar w:fldCharType="begin"/>
      </w:r>
      <w:r>
        <w:instrText xml:space="preserve"> PAGEREF _Toc8165 \h </w:instrText>
      </w:r>
      <w:r>
        <w:fldChar w:fldCharType="separate"/>
      </w:r>
      <w:r>
        <w:t>58</w:t>
      </w:r>
      <w:r>
        <w:fldChar w:fldCharType="end"/>
      </w:r>
      <w:r>
        <w:fldChar w:fldCharType="end"/>
      </w:r>
    </w:p>
    <w:p>
      <w:pPr>
        <w:pStyle w:val="10"/>
        <w:tabs>
          <w:tab w:val="right" w:leader="dot" w:pos="8306"/>
        </w:tabs>
        <w:ind w:left="1280"/>
      </w:pPr>
      <w:r>
        <w:fldChar w:fldCharType="begin"/>
      </w:r>
      <w:r>
        <w:instrText xml:space="preserve"> HYPERLINK \l "_Toc13697" </w:instrText>
      </w:r>
      <w:r>
        <w:fldChar w:fldCharType="separate"/>
      </w:r>
      <w:r>
        <w:t>一、健全城乡基本公共服务均等化机制</w:t>
      </w:r>
      <w:r>
        <w:tab/>
      </w:r>
      <w:r>
        <w:fldChar w:fldCharType="begin"/>
      </w:r>
      <w:r>
        <w:instrText xml:space="preserve"> PAGEREF _Toc13697 \h </w:instrText>
      </w:r>
      <w:r>
        <w:fldChar w:fldCharType="separate"/>
      </w:r>
      <w:r>
        <w:t>58</w:t>
      </w:r>
      <w:r>
        <w:fldChar w:fldCharType="end"/>
      </w:r>
      <w:r>
        <w:fldChar w:fldCharType="end"/>
      </w:r>
    </w:p>
    <w:p>
      <w:pPr>
        <w:pStyle w:val="10"/>
        <w:tabs>
          <w:tab w:val="right" w:leader="dot" w:pos="8306"/>
        </w:tabs>
        <w:ind w:left="1280"/>
      </w:pPr>
      <w:r>
        <w:fldChar w:fldCharType="begin"/>
      </w:r>
      <w:r>
        <w:instrText xml:space="preserve"> HYPERLINK \l "_Toc12998" </w:instrText>
      </w:r>
      <w:r>
        <w:fldChar w:fldCharType="separate"/>
      </w:r>
      <w:r>
        <w:t>二、优先发展农村教育事业</w:t>
      </w:r>
      <w:r>
        <w:tab/>
      </w:r>
      <w:r>
        <w:fldChar w:fldCharType="begin"/>
      </w:r>
      <w:r>
        <w:instrText xml:space="preserve"> PAGEREF _Toc12998 \h </w:instrText>
      </w:r>
      <w:r>
        <w:fldChar w:fldCharType="separate"/>
      </w:r>
      <w:r>
        <w:t>59</w:t>
      </w:r>
      <w:r>
        <w:fldChar w:fldCharType="end"/>
      </w:r>
      <w:r>
        <w:fldChar w:fldCharType="end"/>
      </w:r>
    </w:p>
    <w:p>
      <w:pPr>
        <w:pStyle w:val="10"/>
        <w:tabs>
          <w:tab w:val="right" w:leader="dot" w:pos="8306"/>
        </w:tabs>
        <w:ind w:left="1280"/>
      </w:pPr>
      <w:r>
        <w:fldChar w:fldCharType="begin"/>
      </w:r>
      <w:r>
        <w:instrText xml:space="preserve"> HYPERLINK \l "_Toc11880" </w:instrText>
      </w:r>
      <w:r>
        <w:fldChar w:fldCharType="separate"/>
      </w:r>
      <w:r>
        <w:t>三、提升农村医疗卫生服务水平</w:t>
      </w:r>
      <w:r>
        <w:tab/>
      </w:r>
      <w:r>
        <w:fldChar w:fldCharType="begin"/>
      </w:r>
      <w:r>
        <w:instrText xml:space="preserve"> PAGEREF _Toc11880 \h </w:instrText>
      </w:r>
      <w:r>
        <w:fldChar w:fldCharType="separate"/>
      </w:r>
      <w:r>
        <w:t>59</w:t>
      </w:r>
      <w:r>
        <w:fldChar w:fldCharType="end"/>
      </w:r>
      <w:r>
        <w:fldChar w:fldCharType="end"/>
      </w:r>
    </w:p>
    <w:p>
      <w:pPr>
        <w:pStyle w:val="10"/>
        <w:tabs>
          <w:tab w:val="right" w:leader="dot" w:pos="8306"/>
        </w:tabs>
        <w:ind w:left="1280"/>
      </w:pPr>
      <w:r>
        <w:fldChar w:fldCharType="begin"/>
      </w:r>
      <w:r>
        <w:instrText xml:space="preserve"> HYPERLINK \l "_Toc21269" </w:instrText>
      </w:r>
      <w:r>
        <w:fldChar w:fldCharType="separate"/>
      </w:r>
      <w:r>
        <w:t>四、健全农村留守儿童和妇女、老年人关爱服务体系</w:t>
      </w:r>
      <w:r>
        <w:tab/>
      </w:r>
      <w:r>
        <w:fldChar w:fldCharType="begin"/>
      </w:r>
      <w:r>
        <w:instrText xml:space="preserve"> PAGEREF _Toc21269 \h </w:instrText>
      </w:r>
      <w:r>
        <w:fldChar w:fldCharType="separate"/>
      </w:r>
      <w:r>
        <w:t>60</w:t>
      </w:r>
      <w:r>
        <w:fldChar w:fldCharType="end"/>
      </w:r>
      <w:r>
        <w:fldChar w:fldCharType="end"/>
      </w:r>
    </w:p>
    <w:p>
      <w:pPr>
        <w:pStyle w:val="10"/>
        <w:tabs>
          <w:tab w:val="right" w:leader="dot" w:pos="8306"/>
        </w:tabs>
        <w:ind w:left="1280"/>
      </w:pPr>
      <w:r>
        <w:fldChar w:fldCharType="begin"/>
      </w:r>
      <w:r>
        <w:instrText xml:space="preserve"> HYPERLINK \l "_Toc18055" </w:instrText>
      </w:r>
      <w:r>
        <w:fldChar w:fldCharType="separate"/>
      </w:r>
      <w:r>
        <w:t>五、开展乡村生活圈示范创建</w:t>
      </w:r>
      <w:r>
        <w:tab/>
      </w:r>
      <w:r>
        <w:fldChar w:fldCharType="begin"/>
      </w:r>
      <w:r>
        <w:instrText xml:space="preserve"> PAGEREF _Toc18055 \h </w:instrText>
      </w:r>
      <w:r>
        <w:fldChar w:fldCharType="separate"/>
      </w:r>
      <w:r>
        <w:t>60</w:t>
      </w:r>
      <w:r>
        <w:fldChar w:fldCharType="end"/>
      </w:r>
      <w:r>
        <w:fldChar w:fldCharType="end"/>
      </w:r>
    </w:p>
    <w:p>
      <w:pPr>
        <w:pStyle w:val="17"/>
        <w:tabs>
          <w:tab w:val="right" w:leader="dot" w:pos="8306"/>
        </w:tabs>
        <w:ind w:left="640"/>
      </w:pPr>
      <w:r>
        <w:fldChar w:fldCharType="begin"/>
      </w:r>
      <w:r>
        <w:instrText xml:space="preserve"> HYPERLINK \l "_Toc6479" </w:instrText>
      </w:r>
      <w:r>
        <w:fldChar w:fldCharType="separate"/>
      </w:r>
      <w:r>
        <w:t>第六节 创新提升乡村治理体系</w:t>
      </w:r>
      <w:r>
        <w:tab/>
      </w:r>
      <w:r>
        <w:fldChar w:fldCharType="begin"/>
      </w:r>
      <w:r>
        <w:instrText xml:space="preserve"> PAGEREF _Toc6479 \h </w:instrText>
      </w:r>
      <w:r>
        <w:fldChar w:fldCharType="separate"/>
      </w:r>
      <w:r>
        <w:t>61</w:t>
      </w:r>
      <w:r>
        <w:fldChar w:fldCharType="end"/>
      </w:r>
      <w:r>
        <w:fldChar w:fldCharType="end"/>
      </w:r>
    </w:p>
    <w:p>
      <w:pPr>
        <w:pStyle w:val="10"/>
        <w:tabs>
          <w:tab w:val="right" w:leader="dot" w:pos="8306"/>
        </w:tabs>
        <w:ind w:left="1280"/>
      </w:pPr>
      <w:r>
        <w:fldChar w:fldCharType="begin"/>
      </w:r>
      <w:r>
        <w:instrText xml:space="preserve"> HYPERLINK \l "_Toc3851" </w:instrText>
      </w:r>
      <w:r>
        <w:fldChar w:fldCharType="separate"/>
      </w:r>
      <w:r>
        <w:t>一、完善治理组织体系</w:t>
      </w:r>
      <w:r>
        <w:tab/>
      </w:r>
      <w:r>
        <w:fldChar w:fldCharType="begin"/>
      </w:r>
      <w:r>
        <w:instrText xml:space="preserve"> PAGEREF _Toc3851 \h </w:instrText>
      </w:r>
      <w:r>
        <w:fldChar w:fldCharType="separate"/>
      </w:r>
      <w:r>
        <w:t>61</w:t>
      </w:r>
      <w:r>
        <w:fldChar w:fldCharType="end"/>
      </w:r>
      <w:r>
        <w:fldChar w:fldCharType="end"/>
      </w:r>
    </w:p>
    <w:p>
      <w:pPr>
        <w:pStyle w:val="10"/>
        <w:tabs>
          <w:tab w:val="right" w:leader="dot" w:pos="8306"/>
        </w:tabs>
        <w:ind w:left="1280"/>
      </w:pPr>
      <w:r>
        <w:fldChar w:fldCharType="begin"/>
      </w:r>
      <w:r>
        <w:instrText xml:space="preserve"> HYPERLINK \l "_Toc17228" </w:instrText>
      </w:r>
      <w:r>
        <w:fldChar w:fldCharType="separate"/>
      </w:r>
      <w:r>
        <w:t>二、深入推进法治乡村建设</w:t>
      </w:r>
      <w:r>
        <w:tab/>
      </w:r>
      <w:r>
        <w:fldChar w:fldCharType="begin"/>
      </w:r>
      <w:r>
        <w:instrText xml:space="preserve"> PAGEREF _Toc17228 \h </w:instrText>
      </w:r>
      <w:r>
        <w:fldChar w:fldCharType="separate"/>
      </w:r>
      <w:r>
        <w:t>61</w:t>
      </w:r>
      <w:r>
        <w:fldChar w:fldCharType="end"/>
      </w:r>
      <w:r>
        <w:fldChar w:fldCharType="end"/>
      </w:r>
    </w:p>
    <w:p>
      <w:pPr>
        <w:pStyle w:val="10"/>
        <w:tabs>
          <w:tab w:val="right" w:leader="dot" w:pos="8306"/>
        </w:tabs>
        <w:ind w:left="1280"/>
      </w:pPr>
      <w:r>
        <w:fldChar w:fldCharType="begin"/>
      </w:r>
      <w:r>
        <w:instrText xml:space="preserve"> HYPERLINK \l "_Toc1822" </w:instrText>
      </w:r>
      <w:r>
        <w:fldChar w:fldCharType="separate"/>
      </w:r>
      <w:r>
        <w:t>三、提升基层治理效能</w:t>
      </w:r>
      <w:r>
        <w:tab/>
      </w:r>
      <w:r>
        <w:fldChar w:fldCharType="begin"/>
      </w:r>
      <w:r>
        <w:instrText xml:space="preserve"> PAGEREF _Toc1822 \h </w:instrText>
      </w:r>
      <w:r>
        <w:fldChar w:fldCharType="separate"/>
      </w:r>
      <w:r>
        <w:t>62</w:t>
      </w:r>
      <w:r>
        <w:fldChar w:fldCharType="end"/>
      </w:r>
      <w:r>
        <w:fldChar w:fldCharType="end"/>
      </w:r>
    </w:p>
    <w:p>
      <w:pPr>
        <w:pStyle w:val="10"/>
        <w:tabs>
          <w:tab w:val="right" w:leader="dot" w:pos="8306"/>
        </w:tabs>
        <w:ind w:left="1280"/>
      </w:pPr>
      <w:r>
        <w:fldChar w:fldCharType="begin"/>
      </w:r>
      <w:r>
        <w:instrText xml:space="preserve"> HYPERLINK \l "_Toc30487" </w:instrText>
      </w:r>
      <w:r>
        <w:fldChar w:fldCharType="separate"/>
      </w:r>
      <w:r>
        <w:t>四、积极构建“民情地图”</w:t>
      </w:r>
      <w:r>
        <w:tab/>
      </w:r>
      <w:r>
        <w:fldChar w:fldCharType="begin"/>
      </w:r>
      <w:r>
        <w:instrText xml:space="preserve"> PAGEREF _Toc30487 \h </w:instrText>
      </w:r>
      <w:r>
        <w:fldChar w:fldCharType="separate"/>
      </w:r>
      <w:r>
        <w:t>62</w:t>
      </w:r>
      <w:r>
        <w:fldChar w:fldCharType="end"/>
      </w:r>
      <w:r>
        <w:fldChar w:fldCharType="end"/>
      </w:r>
    </w:p>
    <w:p>
      <w:pPr>
        <w:pStyle w:val="14"/>
        <w:tabs>
          <w:tab w:val="right" w:leader="dot" w:pos="8306"/>
        </w:tabs>
      </w:pPr>
      <w:r>
        <w:fldChar w:fldCharType="begin"/>
      </w:r>
      <w:r>
        <w:instrText xml:space="preserve"> HYPERLINK \l "_Toc7501" </w:instrText>
      </w:r>
      <w:r>
        <w:fldChar w:fldCharType="separate"/>
      </w:r>
      <w:r>
        <w:t>第六章 培养精勤农民，打造农业农村高质量发展主力军</w:t>
      </w:r>
      <w:r>
        <w:tab/>
      </w:r>
      <w:r>
        <w:fldChar w:fldCharType="begin"/>
      </w:r>
      <w:r>
        <w:instrText xml:space="preserve"> PAGEREF _Toc7501 \h </w:instrText>
      </w:r>
      <w:r>
        <w:fldChar w:fldCharType="separate"/>
      </w:r>
      <w:r>
        <w:t>64</w:t>
      </w:r>
      <w:r>
        <w:fldChar w:fldCharType="end"/>
      </w:r>
      <w:r>
        <w:fldChar w:fldCharType="end"/>
      </w:r>
    </w:p>
    <w:p>
      <w:pPr>
        <w:pStyle w:val="17"/>
        <w:tabs>
          <w:tab w:val="right" w:leader="dot" w:pos="8306"/>
        </w:tabs>
        <w:ind w:left="640"/>
      </w:pPr>
      <w:r>
        <w:fldChar w:fldCharType="begin"/>
      </w:r>
      <w:r>
        <w:instrText xml:space="preserve"> HYPERLINK \l "_Toc3830" </w:instrText>
      </w:r>
      <w:r>
        <w:fldChar w:fldCharType="separate"/>
      </w:r>
      <w:r>
        <w:t>第一节 大力培养高素质农民</w:t>
      </w:r>
      <w:r>
        <w:tab/>
      </w:r>
      <w:r>
        <w:fldChar w:fldCharType="begin"/>
      </w:r>
      <w:r>
        <w:instrText xml:space="preserve"> PAGEREF _Toc3830 \h </w:instrText>
      </w:r>
      <w:r>
        <w:fldChar w:fldCharType="separate"/>
      </w:r>
      <w:r>
        <w:t>64</w:t>
      </w:r>
      <w:r>
        <w:fldChar w:fldCharType="end"/>
      </w:r>
      <w:r>
        <w:fldChar w:fldCharType="end"/>
      </w:r>
    </w:p>
    <w:p>
      <w:pPr>
        <w:pStyle w:val="10"/>
        <w:tabs>
          <w:tab w:val="right" w:leader="dot" w:pos="8306"/>
        </w:tabs>
        <w:ind w:left="1280"/>
      </w:pPr>
      <w:r>
        <w:fldChar w:fldCharType="begin"/>
      </w:r>
      <w:r>
        <w:instrText xml:space="preserve"> HYPERLINK \l "_Toc30988" </w:instrText>
      </w:r>
      <w:r>
        <w:fldChar w:fldCharType="separate"/>
      </w:r>
      <w:r>
        <w:t>一、落实高素质农民培养制度</w:t>
      </w:r>
      <w:r>
        <w:tab/>
      </w:r>
      <w:r>
        <w:fldChar w:fldCharType="begin"/>
      </w:r>
      <w:r>
        <w:instrText xml:space="preserve"> PAGEREF _Toc30988 \h </w:instrText>
      </w:r>
      <w:r>
        <w:fldChar w:fldCharType="separate"/>
      </w:r>
      <w:r>
        <w:t>64</w:t>
      </w:r>
      <w:r>
        <w:fldChar w:fldCharType="end"/>
      </w:r>
      <w:r>
        <w:fldChar w:fldCharType="end"/>
      </w:r>
    </w:p>
    <w:p>
      <w:pPr>
        <w:pStyle w:val="10"/>
        <w:tabs>
          <w:tab w:val="right" w:leader="dot" w:pos="8306"/>
        </w:tabs>
        <w:ind w:left="1280"/>
      </w:pPr>
      <w:r>
        <w:fldChar w:fldCharType="begin"/>
      </w:r>
      <w:r>
        <w:instrText xml:space="preserve"> HYPERLINK \l "_Toc1555" </w:instrText>
      </w:r>
      <w:r>
        <w:fldChar w:fldCharType="separate"/>
      </w:r>
      <w:r>
        <w:t>二、分层分类实施教育培训计划</w:t>
      </w:r>
      <w:r>
        <w:tab/>
      </w:r>
      <w:r>
        <w:fldChar w:fldCharType="begin"/>
      </w:r>
      <w:r>
        <w:instrText xml:space="preserve"> PAGEREF _Toc1555 \h </w:instrText>
      </w:r>
      <w:r>
        <w:fldChar w:fldCharType="separate"/>
      </w:r>
      <w:r>
        <w:t>65</w:t>
      </w:r>
      <w:r>
        <w:fldChar w:fldCharType="end"/>
      </w:r>
      <w:r>
        <w:fldChar w:fldCharType="end"/>
      </w:r>
    </w:p>
    <w:p>
      <w:pPr>
        <w:pStyle w:val="10"/>
        <w:tabs>
          <w:tab w:val="right" w:leader="dot" w:pos="8306"/>
        </w:tabs>
        <w:ind w:left="1280"/>
      </w:pPr>
      <w:r>
        <w:fldChar w:fldCharType="begin"/>
      </w:r>
      <w:r>
        <w:instrText xml:space="preserve"> HYPERLINK \l "_Toc31649" </w:instrText>
      </w:r>
      <w:r>
        <w:fldChar w:fldCharType="separate"/>
      </w:r>
      <w:r>
        <w:t>三、积极引导各类人才向乡村流动聚集</w:t>
      </w:r>
      <w:r>
        <w:tab/>
      </w:r>
      <w:r>
        <w:fldChar w:fldCharType="begin"/>
      </w:r>
      <w:r>
        <w:instrText xml:space="preserve"> PAGEREF _Toc31649 \h </w:instrText>
      </w:r>
      <w:r>
        <w:fldChar w:fldCharType="separate"/>
      </w:r>
      <w:r>
        <w:t>65</w:t>
      </w:r>
      <w:r>
        <w:fldChar w:fldCharType="end"/>
      </w:r>
      <w:r>
        <w:fldChar w:fldCharType="end"/>
      </w:r>
    </w:p>
    <w:p>
      <w:pPr>
        <w:pStyle w:val="17"/>
        <w:tabs>
          <w:tab w:val="right" w:leader="dot" w:pos="8306"/>
        </w:tabs>
        <w:ind w:left="640"/>
      </w:pPr>
      <w:r>
        <w:fldChar w:fldCharType="begin"/>
      </w:r>
      <w:r>
        <w:instrText xml:space="preserve"> HYPERLINK \l "_Toc23935" </w:instrText>
      </w:r>
      <w:r>
        <w:fldChar w:fldCharType="separate"/>
      </w:r>
      <w:r>
        <w:t>第二节 加快提升农民精神风貌</w:t>
      </w:r>
      <w:r>
        <w:tab/>
      </w:r>
      <w:r>
        <w:fldChar w:fldCharType="begin"/>
      </w:r>
      <w:r>
        <w:instrText xml:space="preserve"> PAGEREF _Toc23935 \h </w:instrText>
      </w:r>
      <w:r>
        <w:fldChar w:fldCharType="separate"/>
      </w:r>
      <w:r>
        <w:t>66</w:t>
      </w:r>
      <w:r>
        <w:fldChar w:fldCharType="end"/>
      </w:r>
      <w:r>
        <w:fldChar w:fldCharType="end"/>
      </w:r>
    </w:p>
    <w:p>
      <w:pPr>
        <w:pStyle w:val="10"/>
        <w:tabs>
          <w:tab w:val="right" w:leader="dot" w:pos="8306"/>
        </w:tabs>
        <w:ind w:left="1280"/>
      </w:pPr>
      <w:r>
        <w:fldChar w:fldCharType="begin"/>
      </w:r>
      <w:r>
        <w:instrText xml:space="preserve"> HYPERLINK \l "_Toc761" </w:instrText>
      </w:r>
      <w:r>
        <w:fldChar w:fldCharType="separate"/>
      </w:r>
      <w:r>
        <w:t>一、深入实施精神文明创建行动</w:t>
      </w:r>
      <w:r>
        <w:tab/>
      </w:r>
      <w:r>
        <w:fldChar w:fldCharType="begin"/>
      </w:r>
      <w:r>
        <w:instrText xml:space="preserve"> PAGEREF _Toc761 \h </w:instrText>
      </w:r>
      <w:r>
        <w:fldChar w:fldCharType="separate"/>
      </w:r>
      <w:r>
        <w:t>66</w:t>
      </w:r>
      <w:r>
        <w:fldChar w:fldCharType="end"/>
      </w:r>
      <w:r>
        <w:fldChar w:fldCharType="end"/>
      </w:r>
    </w:p>
    <w:p>
      <w:pPr>
        <w:pStyle w:val="10"/>
        <w:tabs>
          <w:tab w:val="right" w:leader="dot" w:pos="8306"/>
        </w:tabs>
        <w:ind w:left="1280"/>
      </w:pPr>
      <w:r>
        <w:fldChar w:fldCharType="begin"/>
      </w:r>
      <w:r>
        <w:instrText xml:space="preserve"> HYPERLINK \l "_Toc10347" </w:instrText>
      </w:r>
      <w:r>
        <w:fldChar w:fldCharType="separate"/>
      </w:r>
      <w:r>
        <w:t>二、建设新时代文明实践中心</w:t>
      </w:r>
      <w:r>
        <w:tab/>
      </w:r>
      <w:r>
        <w:fldChar w:fldCharType="begin"/>
      </w:r>
      <w:r>
        <w:instrText xml:space="preserve"> PAGEREF _Toc10347 \h </w:instrText>
      </w:r>
      <w:r>
        <w:fldChar w:fldCharType="separate"/>
      </w:r>
      <w:r>
        <w:t>67</w:t>
      </w:r>
      <w:r>
        <w:fldChar w:fldCharType="end"/>
      </w:r>
      <w:r>
        <w:fldChar w:fldCharType="end"/>
      </w:r>
    </w:p>
    <w:p>
      <w:pPr>
        <w:pStyle w:val="10"/>
        <w:tabs>
          <w:tab w:val="right" w:leader="dot" w:pos="8306"/>
        </w:tabs>
        <w:ind w:left="1280"/>
      </w:pPr>
      <w:r>
        <w:fldChar w:fldCharType="begin"/>
      </w:r>
      <w:r>
        <w:instrText xml:space="preserve"> HYPERLINK \l "_Toc10170" </w:instrText>
      </w:r>
      <w:r>
        <w:fldChar w:fldCharType="separate"/>
      </w:r>
      <w:r>
        <w:t>三、健全乡村公共文化服务体系</w:t>
      </w:r>
      <w:r>
        <w:tab/>
      </w:r>
      <w:r>
        <w:fldChar w:fldCharType="begin"/>
      </w:r>
      <w:r>
        <w:instrText xml:space="preserve"> PAGEREF _Toc10170 \h </w:instrText>
      </w:r>
      <w:r>
        <w:fldChar w:fldCharType="separate"/>
      </w:r>
      <w:r>
        <w:t>67</w:t>
      </w:r>
      <w:r>
        <w:fldChar w:fldCharType="end"/>
      </w:r>
      <w:r>
        <w:fldChar w:fldCharType="end"/>
      </w:r>
    </w:p>
    <w:p>
      <w:pPr>
        <w:pStyle w:val="10"/>
        <w:tabs>
          <w:tab w:val="right" w:leader="dot" w:pos="8306"/>
        </w:tabs>
        <w:ind w:left="1280"/>
      </w:pPr>
      <w:r>
        <w:fldChar w:fldCharType="begin"/>
      </w:r>
      <w:r>
        <w:instrText xml:space="preserve"> HYPERLINK \l "_Toc6744" </w:instrText>
      </w:r>
      <w:r>
        <w:fldChar w:fldCharType="separate"/>
      </w:r>
      <w:r>
        <w:t>四、多形式开展群众性文体活动</w:t>
      </w:r>
      <w:r>
        <w:tab/>
      </w:r>
      <w:r>
        <w:fldChar w:fldCharType="begin"/>
      </w:r>
      <w:r>
        <w:instrText xml:space="preserve"> PAGEREF _Toc6744 \h </w:instrText>
      </w:r>
      <w:r>
        <w:fldChar w:fldCharType="separate"/>
      </w:r>
      <w:r>
        <w:t>68</w:t>
      </w:r>
      <w:r>
        <w:fldChar w:fldCharType="end"/>
      </w:r>
      <w:r>
        <w:fldChar w:fldCharType="end"/>
      </w:r>
    </w:p>
    <w:p>
      <w:pPr>
        <w:pStyle w:val="17"/>
        <w:tabs>
          <w:tab w:val="right" w:leader="dot" w:pos="8306"/>
        </w:tabs>
        <w:ind w:left="640"/>
      </w:pPr>
      <w:r>
        <w:fldChar w:fldCharType="begin"/>
      </w:r>
      <w:r>
        <w:instrText xml:space="preserve"> HYPERLINK \l "_Toc17741" </w:instrText>
      </w:r>
      <w:r>
        <w:fldChar w:fldCharType="separate"/>
      </w:r>
      <w:r>
        <w:t>第三节 高质量推进农村创新创业</w:t>
      </w:r>
      <w:r>
        <w:tab/>
      </w:r>
      <w:r>
        <w:fldChar w:fldCharType="begin"/>
      </w:r>
      <w:r>
        <w:instrText xml:space="preserve"> PAGEREF _Toc17741 \h </w:instrText>
      </w:r>
      <w:r>
        <w:fldChar w:fldCharType="separate"/>
      </w:r>
      <w:r>
        <w:t>68</w:t>
      </w:r>
      <w:r>
        <w:fldChar w:fldCharType="end"/>
      </w:r>
      <w:r>
        <w:fldChar w:fldCharType="end"/>
      </w:r>
    </w:p>
    <w:p>
      <w:pPr>
        <w:pStyle w:val="10"/>
        <w:tabs>
          <w:tab w:val="right" w:leader="dot" w:pos="8306"/>
        </w:tabs>
        <w:ind w:left="1280"/>
      </w:pPr>
      <w:r>
        <w:fldChar w:fldCharType="begin"/>
      </w:r>
      <w:r>
        <w:instrText xml:space="preserve"> HYPERLINK \l "_Toc32429" </w:instrText>
      </w:r>
      <w:r>
        <w:fldChar w:fldCharType="separate"/>
      </w:r>
      <w:r>
        <w:t>一、建设创新创业孵化载体</w:t>
      </w:r>
      <w:r>
        <w:tab/>
      </w:r>
      <w:r>
        <w:fldChar w:fldCharType="begin"/>
      </w:r>
      <w:r>
        <w:instrText xml:space="preserve"> PAGEREF _Toc32429 \h </w:instrText>
      </w:r>
      <w:r>
        <w:fldChar w:fldCharType="separate"/>
      </w:r>
      <w:r>
        <w:t>68</w:t>
      </w:r>
      <w:r>
        <w:fldChar w:fldCharType="end"/>
      </w:r>
      <w:r>
        <w:fldChar w:fldCharType="end"/>
      </w:r>
    </w:p>
    <w:p>
      <w:pPr>
        <w:pStyle w:val="10"/>
        <w:tabs>
          <w:tab w:val="right" w:leader="dot" w:pos="8306"/>
        </w:tabs>
        <w:ind w:left="1280"/>
      </w:pPr>
      <w:r>
        <w:fldChar w:fldCharType="begin"/>
      </w:r>
      <w:r>
        <w:instrText xml:space="preserve"> HYPERLINK \l "_Toc16640" </w:instrText>
      </w:r>
      <w:r>
        <w:fldChar w:fldCharType="separate"/>
      </w:r>
      <w:r>
        <w:t>二、培育孵化创新创业主体</w:t>
      </w:r>
      <w:r>
        <w:tab/>
      </w:r>
      <w:r>
        <w:fldChar w:fldCharType="begin"/>
      </w:r>
      <w:r>
        <w:instrText xml:space="preserve"> PAGEREF _Toc16640 \h </w:instrText>
      </w:r>
      <w:r>
        <w:fldChar w:fldCharType="separate"/>
      </w:r>
      <w:r>
        <w:t>69</w:t>
      </w:r>
      <w:r>
        <w:fldChar w:fldCharType="end"/>
      </w:r>
      <w:r>
        <w:fldChar w:fldCharType="end"/>
      </w:r>
    </w:p>
    <w:p>
      <w:pPr>
        <w:pStyle w:val="10"/>
        <w:tabs>
          <w:tab w:val="right" w:leader="dot" w:pos="8306"/>
        </w:tabs>
        <w:ind w:left="1280"/>
      </w:pPr>
      <w:r>
        <w:fldChar w:fldCharType="begin"/>
      </w:r>
      <w:r>
        <w:instrText xml:space="preserve"> HYPERLINK \l "_Toc28868" </w:instrText>
      </w:r>
      <w:r>
        <w:fldChar w:fldCharType="separate"/>
      </w:r>
      <w:r>
        <w:t>三、优化创新创业政策环境</w:t>
      </w:r>
      <w:r>
        <w:tab/>
      </w:r>
      <w:r>
        <w:fldChar w:fldCharType="begin"/>
      </w:r>
      <w:r>
        <w:instrText xml:space="preserve"> PAGEREF _Toc28868 \h </w:instrText>
      </w:r>
      <w:r>
        <w:fldChar w:fldCharType="separate"/>
      </w:r>
      <w:r>
        <w:t>69</w:t>
      </w:r>
      <w:r>
        <w:fldChar w:fldCharType="end"/>
      </w:r>
      <w:r>
        <w:fldChar w:fldCharType="end"/>
      </w:r>
    </w:p>
    <w:p>
      <w:pPr>
        <w:pStyle w:val="14"/>
        <w:tabs>
          <w:tab w:val="right" w:leader="dot" w:pos="8306"/>
        </w:tabs>
      </w:pPr>
      <w:r>
        <w:fldChar w:fldCharType="begin"/>
      </w:r>
      <w:r>
        <w:instrText xml:space="preserve"> HYPERLINK \l "_Toc20115" </w:instrText>
      </w:r>
      <w:r>
        <w:fldChar w:fldCharType="separate"/>
      </w:r>
      <w:r>
        <w:t>第七章 创新驱动发展，全面推进科技助农强农</w:t>
      </w:r>
      <w:r>
        <w:tab/>
      </w:r>
      <w:r>
        <w:fldChar w:fldCharType="begin"/>
      </w:r>
      <w:r>
        <w:instrText xml:space="preserve"> PAGEREF _Toc20115 \h </w:instrText>
      </w:r>
      <w:r>
        <w:fldChar w:fldCharType="separate"/>
      </w:r>
      <w:r>
        <w:t>70</w:t>
      </w:r>
      <w:r>
        <w:fldChar w:fldCharType="end"/>
      </w:r>
      <w:r>
        <w:fldChar w:fldCharType="end"/>
      </w:r>
    </w:p>
    <w:p>
      <w:pPr>
        <w:pStyle w:val="17"/>
        <w:tabs>
          <w:tab w:val="right" w:leader="dot" w:pos="8306"/>
        </w:tabs>
        <w:ind w:left="640"/>
      </w:pPr>
      <w:r>
        <w:fldChar w:fldCharType="begin"/>
      </w:r>
      <w:r>
        <w:instrText xml:space="preserve"> HYPERLINK \l "_Toc14500" </w:instrText>
      </w:r>
      <w:r>
        <w:fldChar w:fldCharType="separate"/>
      </w:r>
      <w:r>
        <w:t>第一节 创建全国农业科技现代化先行县</w:t>
      </w:r>
      <w:r>
        <w:tab/>
      </w:r>
      <w:r>
        <w:fldChar w:fldCharType="begin"/>
      </w:r>
      <w:r>
        <w:instrText xml:space="preserve"> PAGEREF _Toc14500 \h </w:instrText>
      </w:r>
      <w:r>
        <w:fldChar w:fldCharType="separate"/>
      </w:r>
      <w:r>
        <w:t>70</w:t>
      </w:r>
      <w:r>
        <w:fldChar w:fldCharType="end"/>
      </w:r>
      <w:r>
        <w:fldChar w:fldCharType="end"/>
      </w:r>
    </w:p>
    <w:p>
      <w:pPr>
        <w:pStyle w:val="10"/>
        <w:tabs>
          <w:tab w:val="right" w:leader="dot" w:pos="8306"/>
        </w:tabs>
        <w:ind w:left="1280"/>
      </w:pPr>
      <w:r>
        <w:fldChar w:fldCharType="begin"/>
      </w:r>
      <w:r>
        <w:instrText xml:space="preserve"> HYPERLINK \l "_Toc31331" </w:instrText>
      </w:r>
      <w:r>
        <w:fldChar w:fldCharType="separate"/>
      </w:r>
      <w:r>
        <w:t>一、合作开展农业科技攻关</w:t>
      </w:r>
      <w:r>
        <w:tab/>
      </w:r>
      <w:r>
        <w:fldChar w:fldCharType="begin"/>
      </w:r>
      <w:r>
        <w:instrText xml:space="preserve"> PAGEREF _Toc31331 \h </w:instrText>
      </w:r>
      <w:r>
        <w:fldChar w:fldCharType="separate"/>
      </w:r>
      <w:r>
        <w:t>70</w:t>
      </w:r>
      <w:r>
        <w:fldChar w:fldCharType="end"/>
      </w:r>
      <w:r>
        <w:fldChar w:fldCharType="end"/>
      </w:r>
    </w:p>
    <w:p>
      <w:pPr>
        <w:pStyle w:val="10"/>
        <w:tabs>
          <w:tab w:val="right" w:leader="dot" w:pos="8306"/>
        </w:tabs>
        <w:ind w:left="1280"/>
      </w:pPr>
      <w:r>
        <w:fldChar w:fldCharType="begin"/>
      </w:r>
      <w:r>
        <w:instrText xml:space="preserve"> HYPERLINK \l "_Toc22021" </w:instrText>
      </w:r>
      <w:r>
        <w:fldChar w:fldCharType="separate"/>
      </w:r>
      <w:r>
        <w:t>二、合作共建高科技示范基地</w:t>
      </w:r>
      <w:r>
        <w:tab/>
      </w:r>
      <w:r>
        <w:fldChar w:fldCharType="begin"/>
      </w:r>
      <w:r>
        <w:instrText xml:space="preserve"> PAGEREF _Toc22021 \h </w:instrText>
      </w:r>
      <w:r>
        <w:fldChar w:fldCharType="separate"/>
      </w:r>
      <w:r>
        <w:t>70</w:t>
      </w:r>
      <w:r>
        <w:fldChar w:fldCharType="end"/>
      </w:r>
      <w:r>
        <w:fldChar w:fldCharType="end"/>
      </w:r>
    </w:p>
    <w:p>
      <w:pPr>
        <w:pStyle w:val="10"/>
        <w:tabs>
          <w:tab w:val="right" w:leader="dot" w:pos="8306"/>
        </w:tabs>
        <w:ind w:left="1280"/>
      </w:pPr>
      <w:r>
        <w:fldChar w:fldCharType="begin"/>
      </w:r>
      <w:r>
        <w:instrText xml:space="preserve"> HYPERLINK \l "_Toc15986" </w:instrText>
      </w:r>
      <w:r>
        <w:fldChar w:fldCharType="separate"/>
      </w:r>
      <w:r>
        <w:t>三、合作共建智慧农业试验区</w:t>
      </w:r>
      <w:r>
        <w:tab/>
      </w:r>
      <w:r>
        <w:fldChar w:fldCharType="begin"/>
      </w:r>
      <w:r>
        <w:instrText xml:space="preserve"> PAGEREF _Toc15986 \h </w:instrText>
      </w:r>
      <w:r>
        <w:fldChar w:fldCharType="separate"/>
      </w:r>
      <w:r>
        <w:t>71</w:t>
      </w:r>
      <w:r>
        <w:fldChar w:fldCharType="end"/>
      </w:r>
      <w:r>
        <w:fldChar w:fldCharType="end"/>
      </w:r>
    </w:p>
    <w:p>
      <w:pPr>
        <w:pStyle w:val="10"/>
        <w:tabs>
          <w:tab w:val="right" w:leader="dot" w:pos="8306"/>
        </w:tabs>
        <w:ind w:left="1280"/>
      </w:pPr>
      <w:r>
        <w:fldChar w:fldCharType="begin"/>
      </w:r>
      <w:r>
        <w:instrText xml:space="preserve"> HYPERLINK \l "_Toc14688" </w:instrText>
      </w:r>
      <w:r>
        <w:fldChar w:fldCharType="separate"/>
      </w:r>
      <w:r>
        <w:t>四、合作共建高科技创新平台</w:t>
      </w:r>
      <w:r>
        <w:tab/>
      </w:r>
      <w:r>
        <w:fldChar w:fldCharType="begin"/>
      </w:r>
      <w:r>
        <w:instrText xml:space="preserve"> PAGEREF _Toc14688 \h </w:instrText>
      </w:r>
      <w:r>
        <w:fldChar w:fldCharType="separate"/>
      </w:r>
      <w:r>
        <w:t>71</w:t>
      </w:r>
      <w:r>
        <w:fldChar w:fldCharType="end"/>
      </w:r>
      <w:r>
        <w:fldChar w:fldCharType="end"/>
      </w:r>
    </w:p>
    <w:p>
      <w:pPr>
        <w:pStyle w:val="17"/>
        <w:tabs>
          <w:tab w:val="right" w:leader="dot" w:pos="8306"/>
        </w:tabs>
        <w:ind w:left="640"/>
      </w:pPr>
      <w:r>
        <w:fldChar w:fldCharType="begin"/>
      </w:r>
      <w:r>
        <w:instrText xml:space="preserve"> HYPERLINK \l "_Toc31080" </w:instrText>
      </w:r>
      <w:r>
        <w:fldChar w:fldCharType="separate"/>
      </w:r>
      <w:r>
        <w:t>第二节 全力推进种业振兴</w:t>
      </w:r>
      <w:r>
        <w:tab/>
      </w:r>
      <w:r>
        <w:fldChar w:fldCharType="begin"/>
      </w:r>
      <w:r>
        <w:instrText xml:space="preserve"> PAGEREF _Toc31080 \h </w:instrText>
      </w:r>
      <w:r>
        <w:fldChar w:fldCharType="separate"/>
      </w:r>
      <w:r>
        <w:t>72</w:t>
      </w:r>
      <w:r>
        <w:fldChar w:fldCharType="end"/>
      </w:r>
      <w:r>
        <w:fldChar w:fldCharType="end"/>
      </w:r>
    </w:p>
    <w:p>
      <w:pPr>
        <w:pStyle w:val="10"/>
        <w:tabs>
          <w:tab w:val="right" w:leader="dot" w:pos="8306"/>
        </w:tabs>
        <w:ind w:left="1280"/>
      </w:pPr>
      <w:r>
        <w:fldChar w:fldCharType="begin"/>
      </w:r>
      <w:r>
        <w:instrText xml:space="preserve"> HYPERLINK \l "_Toc32392" </w:instrText>
      </w:r>
      <w:r>
        <w:fldChar w:fldCharType="separate"/>
      </w:r>
      <w:r>
        <w:t>一、加强农业种质资源保护与利用</w:t>
      </w:r>
      <w:r>
        <w:tab/>
      </w:r>
      <w:r>
        <w:fldChar w:fldCharType="begin"/>
      </w:r>
      <w:r>
        <w:instrText xml:space="preserve"> PAGEREF _Toc32392 \h </w:instrText>
      </w:r>
      <w:r>
        <w:fldChar w:fldCharType="separate"/>
      </w:r>
      <w:r>
        <w:t>72</w:t>
      </w:r>
      <w:r>
        <w:fldChar w:fldCharType="end"/>
      </w:r>
      <w:r>
        <w:fldChar w:fldCharType="end"/>
      </w:r>
    </w:p>
    <w:p>
      <w:pPr>
        <w:pStyle w:val="10"/>
        <w:tabs>
          <w:tab w:val="right" w:leader="dot" w:pos="8306"/>
        </w:tabs>
        <w:ind w:left="1280"/>
      </w:pPr>
      <w:r>
        <w:fldChar w:fldCharType="begin"/>
      </w:r>
      <w:r>
        <w:instrText xml:space="preserve"> HYPERLINK \l "_Toc9251" </w:instrText>
      </w:r>
      <w:r>
        <w:fldChar w:fldCharType="separate"/>
      </w:r>
      <w:r>
        <w:t>二、做好良种繁育与示范推广</w:t>
      </w:r>
      <w:r>
        <w:tab/>
      </w:r>
      <w:r>
        <w:fldChar w:fldCharType="begin"/>
      </w:r>
      <w:r>
        <w:instrText xml:space="preserve"> PAGEREF _Toc9251 \h </w:instrText>
      </w:r>
      <w:r>
        <w:fldChar w:fldCharType="separate"/>
      </w:r>
      <w:r>
        <w:t>72</w:t>
      </w:r>
      <w:r>
        <w:fldChar w:fldCharType="end"/>
      </w:r>
      <w:r>
        <w:fldChar w:fldCharType="end"/>
      </w:r>
    </w:p>
    <w:p>
      <w:pPr>
        <w:pStyle w:val="17"/>
        <w:tabs>
          <w:tab w:val="right" w:leader="dot" w:pos="8306"/>
        </w:tabs>
        <w:ind w:left="640"/>
      </w:pPr>
      <w:r>
        <w:fldChar w:fldCharType="begin"/>
      </w:r>
      <w:r>
        <w:instrText xml:space="preserve"> HYPERLINK \l "_Toc13632" </w:instrText>
      </w:r>
      <w:r>
        <w:fldChar w:fldCharType="separate"/>
      </w:r>
      <w:r>
        <w:t>第三节 建设农业科技社会化服务体系</w:t>
      </w:r>
      <w:r>
        <w:tab/>
      </w:r>
      <w:r>
        <w:fldChar w:fldCharType="begin"/>
      </w:r>
      <w:r>
        <w:instrText xml:space="preserve"> PAGEREF _Toc13632 \h </w:instrText>
      </w:r>
      <w:r>
        <w:fldChar w:fldCharType="separate"/>
      </w:r>
      <w:r>
        <w:t>73</w:t>
      </w:r>
      <w:r>
        <w:fldChar w:fldCharType="end"/>
      </w:r>
      <w:r>
        <w:fldChar w:fldCharType="end"/>
      </w:r>
    </w:p>
    <w:p>
      <w:pPr>
        <w:pStyle w:val="10"/>
        <w:tabs>
          <w:tab w:val="right" w:leader="dot" w:pos="8306"/>
        </w:tabs>
        <w:ind w:left="1280"/>
      </w:pPr>
      <w:r>
        <w:fldChar w:fldCharType="begin"/>
      </w:r>
      <w:r>
        <w:instrText xml:space="preserve"> HYPERLINK \l "_Toc25562" </w:instrText>
      </w:r>
      <w:r>
        <w:fldChar w:fldCharType="separate"/>
      </w:r>
      <w:r>
        <w:t>一、加大农机化新技术新装备推广</w:t>
      </w:r>
      <w:r>
        <w:tab/>
      </w:r>
      <w:r>
        <w:fldChar w:fldCharType="begin"/>
      </w:r>
      <w:r>
        <w:instrText xml:space="preserve"> PAGEREF _Toc25562 \h </w:instrText>
      </w:r>
      <w:r>
        <w:fldChar w:fldCharType="separate"/>
      </w:r>
      <w:r>
        <w:t>73</w:t>
      </w:r>
      <w:r>
        <w:fldChar w:fldCharType="end"/>
      </w:r>
      <w:r>
        <w:fldChar w:fldCharType="end"/>
      </w:r>
    </w:p>
    <w:p>
      <w:pPr>
        <w:pStyle w:val="10"/>
        <w:tabs>
          <w:tab w:val="right" w:leader="dot" w:pos="8306"/>
        </w:tabs>
        <w:ind w:left="1280"/>
      </w:pPr>
      <w:r>
        <w:fldChar w:fldCharType="begin"/>
      </w:r>
      <w:r>
        <w:instrText xml:space="preserve"> HYPERLINK \l "_Toc13868" </w:instrText>
      </w:r>
      <w:r>
        <w:fldChar w:fldCharType="separate"/>
      </w:r>
      <w:r>
        <w:t>二、提升基层农技推广机构服务水平</w:t>
      </w:r>
      <w:r>
        <w:tab/>
      </w:r>
      <w:r>
        <w:fldChar w:fldCharType="begin"/>
      </w:r>
      <w:r>
        <w:instrText xml:space="preserve"> PAGEREF _Toc13868 \h </w:instrText>
      </w:r>
      <w:r>
        <w:fldChar w:fldCharType="separate"/>
      </w:r>
      <w:r>
        <w:t>73</w:t>
      </w:r>
      <w:r>
        <w:fldChar w:fldCharType="end"/>
      </w:r>
      <w:r>
        <w:fldChar w:fldCharType="end"/>
      </w:r>
    </w:p>
    <w:p>
      <w:pPr>
        <w:pStyle w:val="17"/>
        <w:tabs>
          <w:tab w:val="right" w:leader="dot" w:pos="8306"/>
        </w:tabs>
        <w:ind w:left="640"/>
      </w:pPr>
      <w:r>
        <w:fldChar w:fldCharType="begin"/>
      </w:r>
      <w:r>
        <w:instrText xml:space="preserve"> HYPERLINK \l "_Toc22790" </w:instrText>
      </w:r>
      <w:r>
        <w:fldChar w:fldCharType="separate"/>
      </w:r>
      <w:r>
        <w:t>第四节 加快培育农业科技人才</w:t>
      </w:r>
      <w:r>
        <w:tab/>
      </w:r>
      <w:r>
        <w:fldChar w:fldCharType="begin"/>
      </w:r>
      <w:r>
        <w:instrText xml:space="preserve"> PAGEREF _Toc22790 \h </w:instrText>
      </w:r>
      <w:r>
        <w:fldChar w:fldCharType="separate"/>
      </w:r>
      <w:r>
        <w:t>74</w:t>
      </w:r>
      <w:r>
        <w:fldChar w:fldCharType="end"/>
      </w:r>
      <w:r>
        <w:fldChar w:fldCharType="end"/>
      </w:r>
    </w:p>
    <w:p>
      <w:pPr>
        <w:pStyle w:val="10"/>
        <w:tabs>
          <w:tab w:val="right" w:leader="dot" w:pos="8306"/>
        </w:tabs>
        <w:ind w:left="1280"/>
      </w:pPr>
      <w:r>
        <w:fldChar w:fldCharType="begin"/>
      </w:r>
      <w:r>
        <w:instrText xml:space="preserve"> HYPERLINK \l "_Toc18034" </w:instrText>
      </w:r>
      <w:r>
        <w:fldChar w:fldCharType="separate"/>
      </w:r>
      <w:r>
        <w:t>一、落实农业科技特派员制度</w:t>
      </w:r>
      <w:r>
        <w:tab/>
      </w:r>
      <w:r>
        <w:fldChar w:fldCharType="begin"/>
      </w:r>
      <w:r>
        <w:instrText xml:space="preserve"> PAGEREF _Toc18034 \h </w:instrText>
      </w:r>
      <w:r>
        <w:fldChar w:fldCharType="separate"/>
      </w:r>
      <w:r>
        <w:t>74</w:t>
      </w:r>
      <w:r>
        <w:fldChar w:fldCharType="end"/>
      </w:r>
      <w:r>
        <w:fldChar w:fldCharType="end"/>
      </w:r>
    </w:p>
    <w:p>
      <w:pPr>
        <w:pStyle w:val="10"/>
        <w:tabs>
          <w:tab w:val="right" w:leader="dot" w:pos="8306"/>
        </w:tabs>
        <w:ind w:left="1280"/>
      </w:pPr>
      <w:r>
        <w:fldChar w:fldCharType="begin"/>
      </w:r>
      <w:r>
        <w:instrText xml:space="preserve"> HYPERLINK \l "_Toc20978" </w:instrText>
      </w:r>
      <w:r>
        <w:fldChar w:fldCharType="separate"/>
      </w:r>
      <w:r>
        <w:t>二、激发科技人才创新活力</w:t>
      </w:r>
      <w:r>
        <w:tab/>
      </w:r>
      <w:r>
        <w:fldChar w:fldCharType="begin"/>
      </w:r>
      <w:r>
        <w:instrText xml:space="preserve"> PAGEREF _Toc20978 \h </w:instrText>
      </w:r>
      <w:r>
        <w:fldChar w:fldCharType="separate"/>
      </w:r>
      <w:r>
        <w:t>74</w:t>
      </w:r>
      <w:r>
        <w:fldChar w:fldCharType="end"/>
      </w:r>
      <w:r>
        <w:fldChar w:fldCharType="end"/>
      </w:r>
    </w:p>
    <w:p>
      <w:pPr>
        <w:pStyle w:val="17"/>
        <w:tabs>
          <w:tab w:val="right" w:leader="dot" w:pos="8306"/>
        </w:tabs>
        <w:ind w:left="640"/>
      </w:pPr>
      <w:r>
        <w:fldChar w:fldCharType="begin"/>
      </w:r>
      <w:r>
        <w:instrText xml:space="preserve"> HYPERLINK \l "_Toc18397" </w:instrText>
      </w:r>
      <w:r>
        <w:fldChar w:fldCharType="separate"/>
      </w:r>
      <w:r>
        <w:t>第五节 积极发展数字农业</w:t>
      </w:r>
      <w:r>
        <w:tab/>
      </w:r>
      <w:r>
        <w:fldChar w:fldCharType="begin"/>
      </w:r>
      <w:r>
        <w:instrText xml:space="preserve"> PAGEREF _Toc18397 \h </w:instrText>
      </w:r>
      <w:r>
        <w:fldChar w:fldCharType="separate"/>
      </w:r>
      <w:r>
        <w:t>75</w:t>
      </w:r>
      <w:r>
        <w:fldChar w:fldCharType="end"/>
      </w:r>
      <w:r>
        <w:fldChar w:fldCharType="end"/>
      </w:r>
    </w:p>
    <w:p>
      <w:pPr>
        <w:pStyle w:val="10"/>
        <w:tabs>
          <w:tab w:val="right" w:leader="dot" w:pos="8306"/>
        </w:tabs>
        <w:ind w:left="1280"/>
      </w:pPr>
      <w:r>
        <w:fldChar w:fldCharType="begin"/>
      </w:r>
      <w:r>
        <w:instrText xml:space="preserve"> HYPERLINK \l "_Toc22354" </w:instrText>
      </w:r>
      <w:r>
        <w:fldChar w:fldCharType="separate"/>
      </w:r>
      <w:r>
        <w:t>一、推进农业产业数字化</w:t>
      </w:r>
      <w:r>
        <w:tab/>
      </w:r>
      <w:r>
        <w:fldChar w:fldCharType="begin"/>
      </w:r>
      <w:r>
        <w:instrText xml:space="preserve"> PAGEREF _Toc22354 \h </w:instrText>
      </w:r>
      <w:r>
        <w:fldChar w:fldCharType="separate"/>
      </w:r>
      <w:r>
        <w:t>75</w:t>
      </w:r>
      <w:r>
        <w:fldChar w:fldCharType="end"/>
      </w:r>
      <w:r>
        <w:fldChar w:fldCharType="end"/>
      </w:r>
    </w:p>
    <w:p>
      <w:pPr>
        <w:pStyle w:val="10"/>
        <w:tabs>
          <w:tab w:val="right" w:leader="dot" w:pos="8306"/>
        </w:tabs>
        <w:ind w:left="1280"/>
      </w:pPr>
      <w:r>
        <w:fldChar w:fldCharType="begin"/>
      </w:r>
      <w:r>
        <w:instrText xml:space="preserve"> HYPERLINK \l "_Toc7270" </w:instrText>
      </w:r>
      <w:r>
        <w:fldChar w:fldCharType="separate"/>
      </w:r>
      <w:r>
        <w:t>二、推进农产品加工智能化</w:t>
      </w:r>
      <w:r>
        <w:tab/>
      </w:r>
      <w:r>
        <w:fldChar w:fldCharType="begin"/>
      </w:r>
      <w:r>
        <w:instrText xml:space="preserve"> PAGEREF _Toc7270 \h </w:instrText>
      </w:r>
      <w:r>
        <w:fldChar w:fldCharType="separate"/>
      </w:r>
      <w:r>
        <w:t>76</w:t>
      </w:r>
      <w:r>
        <w:fldChar w:fldCharType="end"/>
      </w:r>
      <w:r>
        <w:fldChar w:fldCharType="end"/>
      </w:r>
    </w:p>
    <w:p>
      <w:pPr>
        <w:pStyle w:val="10"/>
        <w:tabs>
          <w:tab w:val="right" w:leader="dot" w:pos="8306"/>
        </w:tabs>
        <w:ind w:left="1280"/>
      </w:pPr>
      <w:r>
        <w:fldChar w:fldCharType="begin"/>
      </w:r>
      <w:r>
        <w:instrText xml:space="preserve"> HYPERLINK \l "_Toc28428" </w:instrText>
      </w:r>
      <w:r>
        <w:fldChar w:fldCharType="separate"/>
      </w:r>
      <w:r>
        <w:t>三、推进农机数字化</w:t>
      </w:r>
      <w:r>
        <w:tab/>
      </w:r>
      <w:r>
        <w:fldChar w:fldCharType="begin"/>
      </w:r>
      <w:r>
        <w:instrText xml:space="preserve"> PAGEREF _Toc28428 \h </w:instrText>
      </w:r>
      <w:r>
        <w:fldChar w:fldCharType="separate"/>
      </w:r>
      <w:r>
        <w:t>76</w:t>
      </w:r>
      <w:r>
        <w:fldChar w:fldCharType="end"/>
      </w:r>
      <w:r>
        <w:fldChar w:fldCharType="end"/>
      </w:r>
    </w:p>
    <w:p>
      <w:pPr>
        <w:pStyle w:val="10"/>
        <w:tabs>
          <w:tab w:val="right" w:leader="dot" w:pos="8306"/>
        </w:tabs>
        <w:ind w:left="1280"/>
      </w:pPr>
      <w:r>
        <w:fldChar w:fldCharType="begin"/>
      </w:r>
      <w:r>
        <w:instrText xml:space="preserve"> HYPERLINK \l "_Toc30593" </w:instrText>
      </w:r>
      <w:r>
        <w:fldChar w:fldCharType="separate"/>
      </w:r>
      <w:r>
        <w:t>四、加强农业科技信息服务</w:t>
      </w:r>
      <w:r>
        <w:tab/>
      </w:r>
      <w:r>
        <w:fldChar w:fldCharType="begin"/>
      </w:r>
      <w:r>
        <w:instrText xml:space="preserve"> PAGEREF _Toc30593 \h </w:instrText>
      </w:r>
      <w:r>
        <w:fldChar w:fldCharType="separate"/>
      </w:r>
      <w:r>
        <w:t>77</w:t>
      </w:r>
      <w:r>
        <w:fldChar w:fldCharType="end"/>
      </w:r>
      <w:r>
        <w:fldChar w:fldCharType="end"/>
      </w:r>
    </w:p>
    <w:p>
      <w:pPr>
        <w:pStyle w:val="10"/>
        <w:tabs>
          <w:tab w:val="right" w:leader="dot" w:pos="8306"/>
        </w:tabs>
        <w:ind w:left="1280"/>
      </w:pPr>
      <w:r>
        <w:fldChar w:fldCharType="begin"/>
      </w:r>
      <w:r>
        <w:instrText xml:space="preserve"> HYPERLINK \l "_Toc640" </w:instrText>
      </w:r>
      <w:r>
        <w:fldChar w:fldCharType="separate"/>
      </w:r>
      <w:r>
        <w:t>五、建设农业大数据应用服务平台</w:t>
      </w:r>
      <w:r>
        <w:tab/>
      </w:r>
      <w:r>
        <w:fldChar w:fldCharType="begin"/>
      </w:r>
      <w:r>
        <w:instrText xml:space="preserve"> PAGEREF _Toc640 \h </w:instrText>
      </w:r>
      <w:r>
        <w:fldChar w:fldCharType="separate"/>
      </w:r>
      <w:r>
        <w:t>77</w:t>
      </w:r>
      <w:r>
        <w:fldChar w:fldCharType="end"/>
      </w:r>
      <w:r>
        <w:fldChar w:fldCharType="end"/>
      </w:r>
    </w:p>
    <w:p>
      <w:pPr>
        <w:pStyle w:val="14"/>
        <w:tabs>
          <w:tab w:val="right" w:leader="dot" w:pos="8306"/>
        </w:tabs>
      </w:pPr>
      <w:r>
        <w:fldChar w:fldCharType="begin"/>
      </w:r>
      <w:r>
        <w:instrText xml:space="preserve"> HYPERLINK \l "_Toc15517" </w:instrText>
      </w:r>
      <w:r>
        <w:fldChar w:fldCharType="separate"/>
      </w:r>
      <w:r>
        <w:t>第八章 巩固拓展成果，助力脱贫地区接续推进乡村振兴</w:t>
      </w:r>
      <w:r>
        <w:tab/>
      </w:r>
      <w:r>
        <w:fldChar w:fldCharType="begin"/>
      </w:r>
      <w:r>
        <w:instrText xml:space="preserve"> PAGEREF _Toc15517 \h </w:instrText>
      </w:r>
      <w:r>
        <w:fldChar w:fldCharType="separate"/>
      </w:r>
      <w:r>
        <w:t>78</w:t>
      </w:r>
      <w:r>
        <w:fldChar w:fldCharType="end"/>
      </w:r>
      <w:r>
        <w:fldChar w:fldCharType="end"/>
      </w:r>
    </w:p>
    <w:p>
      <w:pPr>
        <w:pStyle w:val="17"/>
        <w:tabs>
          <w:tab w:val="right" w:leader="dot" w:pos="8306"/>
        </w:tabs>
        <w:ind w:left="640"/>
      </w:pPr>
      <w:r>
        <w:fldChar w:fldCharType="begin"/>
      </w:r>
      <w:r>
        <w:instrText xml:space="preserve"> HYPERLINK \l "_Toc18615" </w:instrText>
      </w:r>
      <w:r>
        <w:fldChar w:fldCharType="separate"/>
      </w:r>
      <w:r>
        <w:t>第一节 促进脱贫攻坚政策平稳过渡</w:t>
      </w:r>
      <w:r>
        <w:tab/>
      </w:r>
      <w:r>
        <w:fldChar w:fldCharType="begin"/>
      </w:r>
      <w:r>
        <w:instrText xml:space="preserve"> PAGEREF _Toc18615 \h </w:instrText>
      </w:r>
      <w:r>
        <w:fldChar w:fldCharType="separate"/>
      </w:r>
      <w:r>
        <w:t>78</w:t>
      </w:r>
      <w:r>
        <w:fldChar w:fldCharType="end"/>
      </w:r>
      <w:r>
        <w:fldChar w:fldCharType="end"/>
      </w:r>
    </w:p>
    <w:p>
      <w:pPr>
        <w:pStyle w:val="10"/>
        <w:tabs>
          <w:tab w:val="right" w:leader="dot" w:pos="8306"/>
        </w:tabs>
        <w:ind w:left="1280"/>
      </w:pPr>
      <w:r>
        <w:fldChar w:fldCharType="begin"/>
      </w:r>
      <w:r>
        <w:instrText xml:space="preserve"> HYPERLINK \l "_Toc12235" </w:instrText>
      </w:r>
      <w:r>
        <w:fldChar w:fldCharType="separate"/>
      </w:r>
      <w:r>
        <w:t>一、强化现有帮扶政策的衔接</w:t>
      </w:r>
      <w:r>
        <w:tab/>
      </w:r>
      <w:r>
        <w:fldChar w:fldCharType="begin"/>
      </w:r>
      <w:r>
        <w:instrText xml:space="preserve"> PAGEREF _Toc12235 \h </w:instrText>
      </w:r>
      <w:r>
        <w:fldChar w:fldCharType="separate"/>
      </w:r>
      <w:r>
        <w:t>78</w:t>
      </w:r>
      <w:r>
        <w:fldChar w:fldCharType="end"/>
      </w:r>
      <w:r>
        <w:fldChar w:fldCharType="end"/>
      </w:r>
    </w:p>
    <w:p>
      <w:pPr>
        <w:pStyle w:val="10"/>
        <w:tabs>
          <w:tab w:val="right" w:leader="dot" w:pos="8306"/>
        </w:tabs>
        <w:ind w:left="1280"/>
      </w:pPr>
      <w:r>
        <w:fldChar w:fldCharType="begin"/>
      </w:r>
      <w:r>
        <w:instrText xml:space="preserve"> HYPERLINK \l "_Toc26711" </w:instrText>
      </w:r>
      <w:r>
        <w:fldChar w:fldCharType="separate"/>
      </w:r>
      <w:r>
        <w:t>二、健全防止返贫监测帮扶机制</w:t>
      </w:r>
      <w:r>
        <w:tab/>
      </w:r>
      <w:r>
        <w:fldChar w:fldCharType="begin"/>
      </w:r>
      <w:r>
        <w:instrText xml:space="preserve"> PAGEREF _Toc26711 \h </w:instrText>
      </w:r>
      <w:r>
        <w:fldChar w:fldCharType="separate"/>
      </w:r>
      <w:r>
        <w:t>79</w:t>
      </w:r>
      <w:r>
        <w:fldChar w:fldCharType="end"/>
      </w:r>
      <w:r>
        <w:fldChar w:fldCharType="end"/>
      </w:r>
    </w:p>
    <w:p>
      <w:pPr>
        <w:pStyle w:val="10"/>
        <w:tabs>
          <w:tab w:val="right" w:leader="dot" w:pos="8306"/>
        </w:tabs>
        <w:ind w:left="1280"/>
      </w:pPr>
      <w:r>
        <w:fldChar w:fldCharType="begin"/>
      </w:r>
      <w:r>
        <w:instrText xml:space="preserve"> HYPERLINK \l "_Toc1423" </w:instrText>
      </w:r>
      <w:r>
        <w:fldChar w:fldCharType="separate"/>
      </w:r>
      <w:r>
        <w:t>三、分类施策落实帮扶</w:t>
      </w:r>
      <w:r>
        <w:tab/>
      </w:r>
      <w:r>
        <w:fldChar w:fldCharType="begin"/>
      </w:r>
      <w:r>
        <w:instrText xml:space="preserve"> PAGEREF _Toc1423 \h </w:instrText>
      </w:r>
      <w:r>
        <w:fldChar w:fldCharType="separate"/>
      </w:r>
      <w:r>
        <w:t>79</w:t>
      </w:r>
      <w:r>
        <w:fldChar w:fldCharType="end"/>
      </w:r>
      <w:r>
        <w:fldChar w:fldCharType="end"/>
      </w:r>
    </w:p>
    <w:p>
      <w:pPr>
        <w:pStyle w:val="10"/>
        <w:tabs>
          <w:tab w:val="right" w:leader="dot" w:pos="8306"/>
        </w:tabs>
        <w:ind w:left="1280"/>
      </w:pPr>
      <w:r>
        <w:fldChar w:fldCharType="begin"/>
      </w:r>
      <w:r>
        <w:instrText xml:space="preserve"> HYPERLINK \l "_Toc26816" </w:instrText>
      </w:r>
      <w:r>
        <w:fldChar w:fldCharType="separate"/>
      </w:r>
      <w:r>
        <w:t>四、加强扶贫资产的后续经营管理</w:t>
      </w:r>
      <w:r>
        <w:tab/>
      </w:r>
      <w:r>
        <w:fldChar w:fldCharType="begin"/>
      </w:r>
      <w:r>
        <w:instrText xml:space="preserve"> PAGEREF _Toc26816 \h </w:instrText>
      </w:r>
      <w:r>
        <w:fldChar w:fldCharType="separate"/>
      </w:r>
      <w:r>
        <w:t>80</w:t>
      </w:r>
      <w:r>
        <w:fldChar w:fldCharType="end"/>
      </w:r>
      <w:r>
        <w:fldChar w:fldCharType="end"/>
      </w:r>
    </w:p>
    <w:p>
      <w:pPr>
        <w:pStyle w:val="17"/>
        <w:tabs>
          <w:tab w:val="right" w:leader="dot" w:pos="8306"/>
        </w:tabs>
        <w:ind w:left="640"/>
      </w:pPr>
      <w:r>
        <w:fldChar w:fldCharType="begin"/>
      </w:r>
      <w:r>
        <w:instrText xml:space="preserve"> HYPERLINK \l "_Toc24861" </w:instrText>
      </w:r>
      <w:r>
        <w:fldChar w:fldCharType="separate"/>
      </w:r>
      <w:r>
        <w:t>第二节 推动脱贫攻坚与乡村振兴有效衔接</w:t>
      </w:r>
      <w:r>
        <w:tab/>
      </w:r>
      <w:r>
        <w:fldChar w:fldCharType="begin"/>
      </w:r>
      <w:r>
        <w:instrText xml:space="preserve"> PAGEREF _Toc24861 \h </w:instrText>
      </w:r>
      <w:r>
        <w:fldChar w:fldCharType="separate"/>
      </w:r>
      <w:r>
        <w:t>80</w:t>
      </w:r>
      <w:r>
        <w:fldChar w:fldCharType="end"/>
      </w:r>
      <w:r>
        <w:fldChar w:fldCharType="end"/>
      </w:r>
    </w:p>
    <w:p>
      <w:pPr>
        <w:pStyle w:val="10"/>
        <w:tabs>
          <w:tab w:val="right" w:leader="dot" w:pos="8306"/>
        </w:tabs>
        <w:ind w:left="1280"/>
      </w:pPr>
      <w:r>
        <w:fldChar w:fldCharType="begin"/>
      </w:r>
      <w:r>
        <w:instrText xml:space="preserve"> HYPERLINK \l "_Toc1904" </w:instrText>
      </w:r>
      <w:r>
        <w:fldChar w:fldCharType="separate"/>
      </w:r>
      <w:r>
        <w:t>一、实施驻镇帮镇扶村工作</w:t>
      </w:r>
      <w:r>
        <w:tab/>
      </w:r>
      <w:r>
        <w:fldChar w:fldCharType="begin"/>
      </w:r>
      <w:r>
        <w:instrText xml:space="preserve"> PAGEREF _Toc1904 \h </w:instrText>
      </w:r>
      <w:r>
        <w:fldChar w:fldCharType="separate"/>
      </w:r>
      <w:r>
        <w:t>80</w:t>
      </w:r>
      <w:r>
        <w:fldChar w:fldCharType="end"/>
      </w:r>
      <w:r>
        <w:fldChar w:fldCharType="end"/>
      </w:r>
    </w:p>
    <w:p>
      <w:pPr>
        <w:pStyle w:val="10"/>
        <w:tabs>
          <w:tab w:val="right" w:leader="dot" w:pos="8306"/>
        </w:tabs>
        <w:ind w:left="1280"/>
      </w:pPr>
      <w:r>
        <w:fldChar w:fldCharType="begin"/>
      </w:r>
      <w:r>
        <w:instrText xml:space="preserve"> HYPERLINK \l "_Toc15557" </w:instrText>
      </w:r>
      <w:r>
        <w:fldChar w:fldCharType="separate"/>
      </w:r>
      <w:r>
        <w:t>二、大力发展镇村经济</w:t>
      </w:r>
      <w:r>
        <w:tab/>
      </w:r>
      <w:r>
        <w:fldChar w:fldCharType="begin"/>
      </w:r>
      <w:r>
        <w:instrText xml:space="preserve"> PAGEREF _Toc15557 \h </w:instrText>
      </w:r>
      <w:r>
        <w:fldChar w:fldCharType="separate"/>
      </w:r>
      <w:r>
        <w:t>81</w:t>
      </w:r>
      <w:r>
        <w:fldChar w:fldCharType="end"/>
      </w:r>
      <w:r>
        <w:fldChar w:fldCharType="end"/>
      </w:r>
    </w:p>
    <w:p>
      <w:pPr>
        <w:pStyle w:val="10"/>
        <w:tabs>
          <w:tab w:val="right" w:leader="dot" w:pos="8306"/>
        </w:tabs>
        <w:ind w:left="1280"/>
      </w:pPr>
      <w:r>
        <w:fldChar w:fldCharType="begin"/>
      </w:r>
      <w:r>
        <w:instrText xml:space="preserve"> HYPERLINK \l "_Toc21469" </w:instrText>
      </w:r>
      <w:r>
        <w:fldChar w:fldCharType="separate"/>
      </w:r>
      <w:r>
        <w:t>三、加大产业帮扶力度</w:t>
      </w:r>
      <w:r>
        <w:tab/>
      </w:r>
      <w:r>
        <w:fldChar w:fldCharType="begin"/>
      </w:r>
      <w:r>
        <w:instrText xml:space="preserve"> PAGEREF _Toc21469 \h </w:instrText>
      </w:r>
      <w:r>
        <w:fldChar w:fldCharType="separate"/>
      </w:r>
      <w:r>
        <w:t>82</w:t>
      </w:r>
      <w:r>
        <w:fldChar w:fldCharType="end"/>
      </w:r>
      <w:r>
        <w:fldChar w:fldCharType="end"/>
      </w:r>
    </w:p>
    <w:p>
      <w:pPr>
        <w:pStyle w:val="10"/>
        <w:tabs>
          <w:tab w:val="right" w:leader="dot" w:pos="8306"/>
        </w:tabs>
        <w:ind w:left="1280"/>
      </w:pPr>
      <w:r>
        <w:fldChar w:fldCharType="begin"/>
      </w:r>
      <w:r>
        <w:instrText xml:space="preserve"> HYPERLINK \l "_Toc461" </w:instrText>
      </w:r>
      <w:r>
        <w:fldChar w:fldCharType="separate"/>
      </w:r>
      <w:r>
        <w:t>四、加快脱贫地区基础设施提档升级</w:t>
      </w:r>
      <w:r>
        <w:tab/>
      </w:r>
      <w:r>
        <w:fldChar w:fldCharType="begin"/>
      </w:r>
      <w:r>
        <w:instrText xml:space="preserve"> PAGEREF _Toc461 \h </w:instrText>
      </w:r>
      <w:r>
        <w:fldChar w:fldCharType="separate"/>
      </w:r>
      <w:r>
        <w:t>83</w:t>
      </w:r>
      <w:r>
        <w:fldChar w:fldCharType="end"/>
      </w:r>
      <w:r>
        <w:fldChar w:fldCharType="end"/>
      </w:r>
    </w:p>
    <w:p>
      <w:pPr>
        <w:pStyle w:val="10"/>
        <w:tabs>
          <w:tab w:val="right" w:leader="dot" w:pos="8306"/>
        </w:tabs>
        <w:ind w:left="1280"/>
      </w:pPr>
      <w:r>
        <w:fldChar w:fldCharType="begin"/>
      </w:r>
      <w:r>
        <w:instrText xml:space="preserve"> HYPERLINK \l "_Toc16622" </w:instrText>
      </w:r>
      <w:r>
        <w:fldChar w:fldCharType="separate"/>
      </w:r>
      <w:r>
        <w:t>五、提升脱贫地区公共服务能力</w:t>
      </w:r>
      <w:r>
        <w:tab/>
      </w:r>
      <w:r>
        <w:fldChar w:fldCharType="begin"/>
      </w:r>
      <w:r>
        <w:instrText xml:space="preserve"> PAGEREF _Toc16622 \h </w:instrText>
      </w:r>
      <w:r>
        <w:fldChar w:fldCharType="separate"/>
      </w:r>
      <w:r>
        <w:t>83</w:t>
      </w:r>
      <w:r>
        <w:fldChar w:fldCharType="end"/>
      </w:r>
      <w:r>
        <w:fldChar w:fldCharType="end"/>
      </w:r>
    </w:p>
    <w:p>
      <w:pPr>
        <w:pStyle w:val="10"/>
        <w:tabs>
          <w:tab w:val="right" w:leader="dot" w:pos="8306"/>
        </w:tabs>
        <w:ind w:left="1280"/>
      </w:pPr>
      <w:r>
        <w:fldChar w:fldCharType="begin"/>
      </w:r>
      <w:r>
        <w:instrText xml:space="preserve"> HYPERLINK \l "_Toc28798" </w:instrText>
      </w:r>
      <w:r>
        <w:fldChar w:fldCharType="separate"/>
      </w:r>
      <w:r>
        <w:t>六、大力开展“万企兴万村”行动</w:t>
      </w:r>
      <w:r>
        <w:tab/>
      </w:r>
      <w:r>
        <w:fldChar w:fldCharType="begin"/>
      </w:r>
      <w:r>
        <w:instrText xml:space="preserve"> PAGEREF _Toc28798 \h </w:instrText>
      </w:r>
      <w:r>
        <w:fldChar w:fldCharType="separate"/>
      </w:r>
      <w:r>
        <w:t>84</w:t>
      </w:r>
      <w:r>
        <w:fldChar w:fldCharType="end"/>
      </w:r>
      <w:r>
        <w:fldChar w:fldCharType="end"/>
      </w:r>
    </w:p>
    <w:p>
      <w:pPr>
        <w:pStyle w:val="17"/>
        <w:tabs>
          <w:tab w:val="right" w:leader="dot" w:pos="8306"/>
        </w:tabs>
        <w:ind w:left="640"/>
      </w:pPr>
      <w:r>
        <w:fldChar w:fldCharType="begin"/>
      </w:r>
      <w:r>
        <w:instrText xml:space="preserve"> HYPERLINK \l "_Toc26666" </w:instrText>
      </w:r>
      <w:r>
        <w:fldChar w:fldCharType="separate"/>
      </w:r>
      <w:r>
        <w:t>第三节 加强农村低收入人口常态化帮扶</w:t>
      </w:r>
      <w:r>
        <w:tab/>
      </w:r>
      <w:r>
        <w:fldChar w:fldCharType="begin"/>
      </w:r>
      <w:r>
        <w:instrText xml:space="preserve"> PAGEREF _Toc26666 \h </w:instrText>
      </w:r>
      <w:r>
        <w:fldChar w:fldCharType="separate"/>
      </w:r>
      <w:r>
        <w:t>84</w:t>
      </w:r>
      <w:r>
        <w:fldChar w:fldCharType="end"/>
      </w:r>
      <w:r>
        <w:fldChar w:fldCharType="end"/>
      </w:r>
    </w:p>
    <w:p>
      <w:pPr>
        <w:pStyle w:val="10"/>
        <w:tabs>
          <w:tab w:val="right" w:leader="dot" w:pos="8306"/>
        </w:tabs>
        <w:ind w:left="1280"/>
      </w:pPr>
      <w:r>
        <w:fldChar w:fldCharType="begin"/>
      </w:r>
      <w:r>
        <w:instrText xml:space="preserve"> HYPERLINK \l "_Toc18051" </w:instrText>
      </w:r>
      <w:r>
        <w:fldChar w:fldCharType="separate"/>
      </w:r>
      <w:r>
        <w:t>一、做好低收入人口精准识别管理</w:t>
      </w:r>
      <w:r>
        <w:tab/>
      </w:r>
      <w:r>
        <w:fldChar w:fldCharType="begin"/>
      </w:r>
      <w:r>
        <w:instrText xml:space="preserve"> PAGEREF _Toc18051 \h </w:instrText>
      </w:r>
      <w:r>
        <w:fldChar w:fldCharType="separate"/>
      </w:r>
      <w:r>
        <w:t>84</w:t>
      </w:r>
      <w:r>
        <w:fldChar w:fldCharType="end"/>
      </w:r>
      <w:r>
        <w:fldChar w:fldCharType="end"/>
      </w:r>
    </w:p>
    <w:p>
      <w:pPr>
        <w:pStyle w:val="10"/>
        <w:tabs>
          <w:tab w:val="right" w:leader="dot" w:pos="8306"/>
        </w:tabs>
        <w:ind w:left="1280"/>
      </w:pPr>
      <w:r>
        <w:fldChar w:fldCharType="begin"/>
      </w:r>
      <w:r>
        <w:instrText xml:space="preserve"> HYPERLINK \l "_Toc4620" </w:instrText>
      </w:r>
      <w:r>
        <w:fldChar w:fldCharType="separate"/>
      </w:r>
      <w:r>
        <w:t>二、拓展低收入人口增收渠道</w:t>
      </w:r>
      <w:r>
        <w:tab/>
      </w:r>
      <w:r>
        <w:fldChar w:fldCharType="begin"/>
      </w:r>
      <w:r>
        <w:instrText xml:space="preserve"> PAGEREF _Toc4620 \h </w:instrText>
      </w:r>
      <w:r>
        <w:fldChar w:fldCharType="separate"/>
      </w:r>
      <w:r>
        <w:t>85</w:t>
      </w:r>
      <w:r>
        <w:fldChar w:fldCharType="end"/>
      </w:r>
      <w:r>
        <w:fldChar w:fldCharType="end"/>
      </w:r>
    </w:p>
    <w:p>
      <w:pPr>
        <w:pStyle w:val="10"/>
        <w:tabs>
          <w:tab w:val="right" w:leader="dot" w:pos="8306"/>
        </w:tabs>
        <w:ind w:left="1280"/>
      </w:pPr>
      <w:r>
        <w:fldChar w:fldCharType="begin"/>
      </w:r>
      <w:r>
        <w:instrText xml:space="preserve"> HYPERLINK \l "_Toc14990" </w:instrText>
      </w:r>
      <w:r>
        <w:fldChar w:fldCharType="separate"/>
      </w:r>
      <w:r>
        <w:t>三、提升低收入人口自身发展能力</w:t>
      </w:r>
      <w:r>
        <w:tab/>
      </w:r>
      <w:r>
        <w:fldChar w:fldCharType="begin"/>
      </w:r>
      <w:r>
        <w:instrText xml:space="preserve"> PAGEREF _Toc14990 \h </w:instrText>
      </w:r>
      <w:r>
        <w:fldChar w:fldCharType="separate"/>
      </w:r>
      <w:r>
        <w:t>86</w:t>
      </w:r>
      <w:r>
        <w:fldChar w:fldCharType="end"/>
      </w:r>
      <w:r>
        <w:fldChar w:fldCharType="end"/>
      </w:r>
    </w:p>
    <w:p>
      <w:pPr>
        <w:pStyle w:val="10"/>
        <w:tabs>
          <w:tab w:val="right" w:leader="dot" w:pos="8306"/>
        </w:tabs>
        <w:ind w:left="1280"/>
      </w:pPr>
      <w:r>
        <w:fldChar w:fldCharType="begin"/>
      </w:r>
      <w:r>
        <w:instrText xml:space="preserve"> HYPERLINK \l "_Toc12858" </w:instrText>
      </w:r>
      <w:r>
        <w:fldChar w:fldCharType="separate"/>
      </w:r>
      <w:r>
        <w:t>四、加快搭建社会帮扶平台</w:t>
      </w:r>
      <w:r>
        <w:tab/>
      </w:r>
      <w:r>
        <w:fldChar w:fldCharType="begin"/>
      </w:r>
      <w:r>
        <w:instrText xml:space="preserve"> PAGEREF _Toc12858 \h </w:instrText>
      </w:r>
      <w:r>
        <w:fldChar w:fldCharType="separate"/>
      </w:r>
      <w:r>
        <w:t>86</w:t>
      </w:r>
      <w:r>
        <w:fldChar w:fldCharType="end"/>
      </w:r>
      <w:r>
        <w:fldChar w:fldCharType="end"/>
      </w:r>
    </w:p>
    <w:p>
      <w:pPr>
        <w:pStyle w:val="10"/>
        <w:tabs>
          <w:tab w:val="right" w:leader="dot" w:pos="8306"/>
        </w:tabs>
        <w:ind w:left="1280"/>
      </w:pPr>
      <w:r>
        <w:fldChar w:fldCharType="begin"/>
      </w:r>
      <w:r>
        <w:instrText xml:space="preserve"> HYPERLINK \l "_Toc30591" </w:instrText>
      </w:r>
      <w:r>
        <w:fldChar w:fldCharType="separate"/>
      </w:r>
      <w:r>
        <w:t>五、统筹推进保障性帮扶</w:t>
      </w:r>
      <w:r>
        <w:tab/>
      </w:r>
      <w:r>
        <w:fldChar w:fldCharType="begin"/>
      </w:r>
      <w:r>
        <w:instrText xml:space="preserve"> PAGEREF _Toc30591 \h </w:instrText>
      </w:r>
      <w:r>
        <w:fldChar w:fldCharType="separate"/>
      </w:r>
      <w:r>
        <w:t>87</w:t>
      </w:r>
      <w:r>
        <w:fldChar w:fldCharType="end"/>
      </w:r>
      <w:r>
        <w:fldChar w:fldCharType="end"/>
      </w:r>
    </w:p>
    <w:p>
      <w:pPr>
        <w:pStyle w:val="14"/>
        <w:tabs>
          <w:tab w:val="right" w:leader="dot" w:pos="8306"/>
        </w:tabs>
      </w:pPr>
      <w:r>
        <w:fldChar w:fldCharType="begin"/>
      </w:r>
      <w:r>
        <w:instrText xml:space="preserve"> HYPERLINK \l "_Toc797" </w:instrText>
      </w:r>
      <w:r>
        <w:fldChar w:fldCharType="separate"/>
      </w:r>
      <w:r>
        <w:t>第九章 全面深化改革，破除农业农村高质量发展制度障碍</w:t>
      </w:r>
      <w:r>
        <w:tab/>
      </w:r>
      <w:r>
        <w:fldChar w:fldCharType="begin"/>
      </w:r>
      <w:r>
        <w:instrText xml:space="preserve"> PAGEREF _Toc797 \h </w:instrText>
      </w:r>
      <w:r>
        <w:fldChar w:fldCharType="separate"/>
      </w:r>
      <w:r>
        <w:t>88</w:t>
      </w:r>
      <w:r>
        <w:fldChar w:fldCharType="end"/>
      </w:r>
      <w:r>
        <w:fldChar w:fldCharType="end"/>
      </w:r>
    </w:p>
    <w:p>
      <w:pPr>
        <w:pStyle w:val="17"/>
        <w:tabs>
          <w:tab w:val="right" w:leader="dot" w:pos="8306"/>
        </w:tabs>
        <w:ind w:left="640"/>
      </w:pPr>
      <w:r>
        <w:fldChar w:fldCharType="begin"/>
      </w:r>
      <w:r>
        <w:instrText xml:space="preserve"> HYPERLINK \l "_Toc12730" </w:instrText>
      </w:r>
      <w:r>
        <w:fldChar w:fldCharType="separate"/>
      </w:r>
      <w:r>
        <w:t>第一节 全面激发乡村发展内在活力</w:t>
      </w:r>
      <w:r>
        <w:tab/>
      </w:r>
      <w:r>
        <w:fldChar w:fldCharType="begin"/>
      </w:r>
      <w:r>
        <w:instrText xml:space="preserve"> PAGEREF _Toc12730 \h </w:instrText>
      </w:r>
      <w:r>
        <w:fldChar w:fldCharType="separate"/>
      </w:r>
      <w:r>
        <w:t>88</w:t>
      </w:r>
      <w:r>
        <w:fldChar w:fldCharType="end"/>
      </w:r>
      <w:r>
        <w:fldChar w:fldCharType="end"/>
      </w:r>
    </w:p>
    <w:p>
      <w:pPr>
        <w:pStyle w:val="10"/>
        <w:tabs>
          <w:tab w:val="right" w:leader="dot" w:pos="8306"/>
        </w:tabs>
        <w:ind w:left="1280"/>
      </w:pPr>
      <w:r>
        <w:fldChar w:fldCharType="begin"/>
      </w:r>
      <w:r>
        <w:instrText xml:space="preserve"> HYPERLINK \l "_Toc24280" </w:instrText>
      </w:r>
      <w:r>
        <w:fldChar w:fldCharType="separate"/>
      </w:r>
      <w:r>
        <w:t>一、深入开展“5+2”农村综合改革</w:t>
      </w:r>
      <w:r>
        <w:tab/>
      </w:r>
      <w:r>
        <w:fldChar w:fldCharType="begin"/>
      </w:r>
      <w:r>
        <w:instrText xml:space="preserve"> PAGEREF _Toc24280 \h </w:instrText>
      </w:r>
      <w:r>
        <w:fldChar w:fldCharType="separate"/>
      </w:r>
      <w:r>
        <w:t>88</w:t>
      </w:r>
      <w:r>
        <w:fldChar w:fldCharType="end"/>
      </w:r>
      <w:r>
        <w:fldChar w:fldCharType="end"/>
      </w:r>
    </w:p>
    <w:p>
      <w:pPr>
        <w:pStyle w:val="10"/>
        <w:tabs>
          <w:tab w:val="right" w:leader="dot" w:pos="8306"/>
        </w:tabs>
        <w:ind w:left="1280"/>
      </w:pPr>
      <w:r>
        <w:fldChar w:fldCharType="begin"/>
      </w:r>
      <w:r>
        <w:instrText xml:space="preserve"> HYPERLINK \l "_Toc15885" </w:instrText>
      </w:r>
      <w:r>
        <w:fldChar w:fldCharType="separate"/>
      </w:r>
      <w:r>
        <w:t>二、深入推进农村“三块地”改革</w:t>
      </w:r>
      <w:r>
        <w:tab/>
      </w:r>
      <w:r>
        <w:fldChar w:fldCharType="begin"/>
      </w:r>
      <w:r>
        <w:instrText xml:space="preserve"> PAGEREF _Toc15885 \h </w:instrText>
      </w:r>
      <w:r>
        <w:fldChar w:fldCharType="separate"/>
      </w:r>
      <w:r>
        <w:t>89</w:t>
      </w:r>
      <w:r>
        <w:fldChar w:fldCharType="end"/>
      </w:r>
      <w:r>
        <w:fldChar w:fldCharType="end"/>
      </w:r>
    </w:p>
    <w:p>
      <w:pPr>
        <w:pStyle w:val="10"/>
        <w:tabs>
          <w:tab w:val="right" w:leader="dot" w:pos="8306"/>
        </w:tabs>
        <w:ind w:left="1280"/>
      </w:pPr>
      <w:r>
        <w:fldChar w:fldCharType="begin"/>
      </w:r>
      <w:r>
        <w:instrText xml:space="preserve"> HYPERLINK \l "_Toc24109" </w:instrText>
      </w:r>
      <w:r>
        <w:fldChar w:fldCharType="separate"/>
      </w:r>
      <w:r>
        <w:t>三、深化农村集体产权制度改革</w:t>
      </w:r>
      <w:r>
        <w:tab/>
      </w:r>
      <w:r>
        <w:fldChar w:fldCharType="begin"/>
      </w:r>
      <w:r>
        <w:instrText xml:space="preserve"> PAGEREF _Toc24109 \h </w:instrText>
      </w:r>
      <w:r>
        <w:fldChar w:fldCharType="separate"/>
      </w:r>
      <w:r>
        <w:t>90</w:t>
      </w:r>
      <w:r>
        <w:fldChar w:fldCharType="end"/>
      </w:r>
      <w:r>
        <w:fldChar w:fldCharType="end"/>
      </w:r>
    </w:p>
    <w:p>
      <w:pPr>
        <w:pStyle w:val="10"/>
        <w:tabs>
          <w:tab w:val="right" w:leader="dot" w:pos="8306"/>
        </w:tabs>
        <w:ind w:left="1280"/>
      </w:pPr>
      <w:r>
        <w:fldChar w:fldCharType="begin"/>
      </w:r>
      <w:r>
        <w:instrText xml:space="preserve"> HYPERLINK \l "_Toc22383" </w:instrText>
      </w:r>
      <w:r>
        <w:fldChar w:fldCharType="separate"/>
      </w:r>
      <w:r>
        <w:t>四、多种形式发展集体经济</w:t>
      </w:r>
      <w:r>
        <w:tab/>
      </w:r>
      <w:r>
        <w:fldChar w:fldCharType="begin"/>
      </w:r>
      <w:r>
        <w:instrText xml:space="preserve"> PAGEREF _Toc22383 \h </w:instrText>
      </w:r>
      <w:r>
        <w:fldChar w:fldCharType="separate"/>
      </w:r>
      <w:r>
        <w:t>91</w:t>
      </w:r>
      <w:r>
        <w:fldChar w:fldCharType="end"/>
      </w:r>
      <w:r>
        <w:fldChar w:fldCharType="end"/>
      </w:r>
    </w:p>
    <w:p>
      <w:pPr>
        <w:pStyle w:val="17"/>
        <w:tabs>
          <w:tab w:val="right" w:leader="dot" w:pos="8306"/>
        </w:tabs>
        <w:ind w:left="640"/>
      </w:pPr>
      <w:r>
        <w:fldChar w:fldCharType="begin"/>
      </w:r>
      <w:r>
        <w:instrText xml:space="preserve"> HYPERLINK \l "_Toc18540" </w:instrText>
      </w:r>
      <w:r>
        <w:fldChar w:fldCharType="separate"/>
      </w:r>
      <w:r>
        <w:t>第二节 打通城乡要素双向流动堵点</w:t>
      </w:r>
      <w:r>
        <w:tab/>
      </w:r>
      <w:r>
        <w:fldChar w:fldCharType="begin"/>
      </w:r>
      <w:r>
        <w:instrText xml:space="preserve"> PAGEREF _Toc18540 \h </w:instrText>
      </w:r>
      <w:r>
        <w:fldChar w:fldCharType="separate"/>
      </w:r>
      <w:r>
        <w:t>92</w:t>
      </w:r>
      <w:r>
        <w:fldChar w:fldCharType="end"/>
      </w:r>
      <w:r>
        <w:fldChar w:fldCharType="end"/>
      </w:r>
    </w:p>
    <w:p>
      <w:pPr>
        <w:pStyle w:val="10"/>
        <w:tabs>
          <w:tab w:val="right" w:leader="dot" w:pos="8306"/>
        </w:tabs>
        <w:ind w:left="1280"/>
      </w:pPr>
      <w:r>
        <w:fldChar w:fldCharType="begin"/>
      </w:r>
      <w:r>
        <w:instrText xml:space="preserve"> HYPERLINK \l "_Toc32414" </w:instrText>
      </w:r>
      <w:r>
        <w:fldChar w:fldCharType="separate"/>
      </w:r>
      <w:r>
        <w:t>一、打通城市人才下乡发展通道</w:t>
      </w:r>
      <w:r>
        <w:tab/>
      </w:r>
      <w:r>
        <w:fldChar w:fldCharType="begin"/>
      </w:r>
      <w:r>
        <w:instrText xml:space="preserve"> PAGEREF _Toc32414 \h </w:instrText>
      </w:r>
      <w:r>
        <w:fldChar w:fldCharType="separate"/>
      </w:r>
      <w:r>
        <w:t>92</w:t>
      </w:r>
      <w:r>
        <w:fldChar w:fldCharType="end"/>
      </w:r>
      <w:r>
        <w:fldChar w:fldCharType="end"/>
      </w:r>
    </w:p>
    <w:p>
      <w:pPr>
        <w:pStyle w:val="10"/>
        <w:tabs>
          <w:tab w:val="right" w:leader="dot" w:pos="8306"/>
        </w:tabs>
        <w:ind w:left="1280"/>
      </w:pPr>
      <w:r>
        <w:fldChar w:fldCharType="begin"/>
      </w:r>
      <w:r>
        <w:instrText xml:space="preserve"> HYPERLINK \l "_Toc27705" </w:instrText>
      </w:r>
      <w:r>
        <w:fldChar w:fldCharType="separate"/>
      </w:r>
      <w:r>
        <w:t>二、有序引导工商资本下乡</w:t>
      </w:r>
      <w:r>
        <w:tab/>
      </w:r>
      <w:r>
        <w:fldChar w:fldCharType="begin"/>
      </w:r>
      <w:r>
        <w:instrText xml:space="preserve"> PAGEREF _Toc27705 \h </w:instrText>
      </w:r>
      <w:r>
        <w:fldChar w:fldCharType="separate"/>
      </w:r>
      <w:r>
        <w:t>93</w:t>
      </w:r>
      <w:r>
        <w:fldChar w:fldCharType="end"/>
      </w:r>
      <w:r>
        <w:fldChar w:fldCharType="end"/>
      </w:r>
    </w:p>
    <w:p>
      <w:pPr>
        <w:pStyle w:val="10"/>
        <w:tabs>
          <w:tab w:val="right" w:leader="dot" w:pos="8306"/>
        </w:tabs>
        <w:ind w:left="1280"/>
      </w:pPr>
      <w:r>
        <w:fldChar w:fldCharType="begin"/>
      </w:r>
      <w:r>
        <w:instrText xml:space="preserve"> HYPERLINK \l "_Toc23104" </w:instrText>
      </w:r>
      <w:r>
        <w:fldChar w:fldCharType="separate"/>
      </w:r>
      <w:r>
        <w:t>三、探索农村产业融合发展的融资租赁业务</w:t>
      </w:r>
      <w:r>
        <w:tab/>
      </w:r>
      <w:r>
        <w:fldChar w:fldCharType="begin"/>
      </w:r>
      <w:r>
        <w:instrText xml:space="preserve"> PAGEREF _Toc23104 \h </w:instrText>
      </w:r>
      <w:r>
        <w:fldChar w:fldCharType="separate"/>
      </w:r>
      <w:r>
        <w:t>93</w:t>
      </w:r>
      <w:r>
        <w:fldChar w:fldCharType="end"/>
      </w:r>
      <w:r>
        <w:fldChar w:fldCharType="end"/>
      </w:r>
    </w:p>
    <w:p>
      <w:pPr>
        <w:pStyle w:val="10"/>
        <w:tabs>
          <w:tab w:val="right" w:leader="dot" w:pos="8306"/>
        </w:tabs>
        <w:ind w:left="1280"/>
      </w:pPr>
      <w:r>
        <w:fldChar w:fldCharType="begin"/>
      </w:r>
      <w:r>
        <w:instrText xml:space="preserve"> HYPERLINK \l "_Toc30039" </w:instrText>
      </w:r>
      <w:r>
        <w:fldChar w:fldCharType="separate"/>
      </w:r>
      <w:r>
        <w:t>四、保障农业农村发展用地供给</w:t>
      </w:r>
      <w:r>
        <w:tab/>
      </w:r>
      <w:r>
        <w:fldChar w:fldCharType="begin"/>
      </w:r>
      <w:r>
        <w:instrText xml:space="preserve"> PAGEREF _Toc30039 \h </w:instrText>
      </w:r>
      <w:r>
        <w:fldChar w:fldCharType="separate"/>
      </w:r>
      <w:r>
        <w:t>94</w:t>
      </w:r>
      <w:r>
        <w:fldChar w:fldCharType="end"/>
      </w:r>
      <w:r>
        <w:fldChar w:fldCharType="end"/>
      </w:r>
    </w:p>
    <w:p>
      <w:pPr>
        <w:pStyle w:val="17"/>
        <w:tabs>
          <w:tab w:val="right" w:leader="dot" w:pos="8306"/>
        </w:tabs>
        <w:ind w:left="640"/>
      </w:pPr>
      <w:r>
        <w:fldChar w:fldCharType="begin"/>
      </w:r>
      <w:r>
        <w:instrText xml:space="preserve"> HYPERLINK \l "_Toc6014" </w:instrText>
      </w:r>
      <w:r>
        <w:fldChar w:fldCharType="separate"/>
      </w:r>
      <w:r>
        <w:t>第三节 强化县城和中心镇辐射带动能力</w:t>
      </w:r>
      <w:r>
        <w:tab/>
      </w:r>
      <w:r>
        <w:fldChar w:fldCharType="begin"/>
      </w:r>
      <w:r>
        <w:instrText xml:space="preserve"> PAGEREF _Toc6014 \h </w:instrText>
      </w:r>
      <w:r>
        <w:fldChar w:fldCharType="separate"/>
      </w:r>
      <w:r>
        <w:t>95</w:t>
      </w:r>
      <w:r>
        <w:fldChar w:fldCharType="end"/>
      </w:r>
      <w:r>
        <w:fldChar w:fldCharType="end"/>
      </w:r>
    </w:p>
    <w:p>
      <w:pPr>
        <w:pStyle w:val="10"/>
        <w:tabs>
          <w:tab w:val="right" w:leader="dot" w:pos="8306"/>
        </w:tabs>
        <w:ind w:left="1280"/>
      </w:pPr>
      <w:r>
        <w:fldChar w:fldCharType="begin"/>
      </w:r>
      <w:r>
        <w:instrText xml:space="preserve"> HYPERLINK \l "_Toc11764" </w:instrText>
      </w:r>
      <w:r>
        <w:fldChar w:fldCharType="separate"/>
      </w:r>
      <w:r>
        <w:t>一、增强中心镇辐射带动功能</w:t>
      </w:r>
      <w:r>
        <w:tab/>
      </w:r>
      <w:r>
        <w:fldChar w:fldCharType="begin"/>
      </w:r>
      <w:r>
        <w:instrText xml:space="preserve"> PAGEREF _Toc11764 \h </w:instrText>
      </w:r>
      <w:r>
        <w:fldChar w:fldCharType="separate"/>
      </w:r>
      <w:r>
        <w:t>95</w:t>
      </w:r>
      <w:r>
        <w:fldChar w:fldCharType="end"/>
      </w:r>
      <w:r>
        <w:fldChar w:fldCharType="end"/>
      </w:r>
    </w:p>
    <w:p>
      <w:pPr>
        <w:pStyle w:val="10"/>
        <w:tabs>
          <w:tab w:val="right" w:leader="dot" w:pos="8306"/>
        </w:tabs>
        <w:ind w:left="1280"/>
      </w:pPr>
      <w:r>
        <w:fldChar w:fldCharType="begin"/>
      </w:r>
      <w:r>
        <w:instrText xml:space="preserve"> HYPERLINK \l "_Toc11838" </w:instrText>
      </w:r>
      <w:r>
        <w:fldChar w:fldCharType="separate"/>
      </w:r>
      <w:r>
        <w:t>二、强化县城在城乡融合发展中的带动作用</w:t>
      </w:r>
      <w:r>
        <w:tab/>
      </w:r>
      <w:r>
        <w:fldChar w:fldCharType="begin"/>
      </w:r>
      <w:r>
        <w:instrText xml:space="preserve"> PAGEREF _Toc11838 \h </w:instrText>
      </w:r>
      <w:r>
        <w:fldChar w:fldCharType="separate"/>
      </w:r>
      <w:r>
        <w:t>96</w:t>
      </w:r>
      <w:r>
        <w:fldChar w:fldCharType="end"/>
      </w:r>
      <w:r>
        <w:fldChar w:fldCharType="end"/>
      </w:r>
    </w:p>
    <w:p>
      <w:pPr>
        <w:pStyle w:val="17"/>
        <w:tabs>
          <w:tab w:val="right" w:leader="dot" w:pos="8306"/>
        </w:tabs>
        <w:ind w:left="640"/>
      </w:pPr>
      <w:r>
        <w:fldChar w:fldCharType="begin"/>
      </w:r>
      <w:r>
        <w:instrText xml:space="preserve"> HYPERLINK \l "_Toc29452" </w:instrText>
      </w:r>
      <w:r>
        <w:fldChar w:fldCharType="separate"/>
      </w:r>
      <w:r>
        <w:t>第四节 做好农村集体资产管理改革</w:t>
      </w:r>
      <w:r>
        <w:tab/>
      </w:r>
      <w:r>
        <w:fldChar w:fldCharType="begin"/>
      </w:r>
      <w:r>
        <w:instrText xml:space="preserve"> PAGEREF _Toc29452 \h </w:instrText>
      </w:r>
      <w:r>
        <w:fldChar w:fldCharType="separate"/>
      </w:r>
      <w:r>
        <w:t>96</w:t>
      </w:r>
      <w:r>
        <w:fldChar w:fldCharType="end"/>
      </w:r>
      <w:r>
        <w:fldChar w:fldCharType="end"/>
      </w:r>
    </w:p>
    <w:p>
      <w:pPr>
        <w:pStyle w:val="10"/>
        <w:tabs>
          <w:tab w:val="right" w:leader="dot" w:pos="8306"/>
        </w:tabs>
        <w:ind w:left="1280"/>
      </w:pPr>
      <w:r>
        <w:fldChar w:fldCharType="begin"/>
      </w:r>
      <w:r>
        <w:instrText xml:space="preserve"> HYPERLINK \l "_Toc30049" </w:instrText>
      </w:r>
      <w:r>
        <w:fldChar w:fldCharType="separate"/>
      </w:r>
      <w:r>
        <w:t>一、设立海丰县农村产权交易中心</w:t>
      </w:r>
      <w:r>
        <w:tab/>
      </w:r>
      <w:r>
        <w:fldChar w:fldCharType="begin"/>
      </w:r>
      <w:r>
        <w:instrText xml:space="preserve"> PAGEREF _Toc30049 \h </w:instrText>
      </w:r>
      <w:r>
        <w:fldChar w:fldCharType="separate"/>
      </w:r>
      <w:r>
        <w:t>96</w:t>
      </w:r>
      <w:r>
        <w:fldChar w:fldCharType="end"/>
      </w:r>
      <w:r>
        <w:fldChar w:fldCharType="end"/>
      </w:r>
    </w:p>
    <w:p>
      <w:pPr>
        <w:pStyle w:val="10"/>
        <w:tabs>
          <w:tab w:val="right" w:leader="dot" w:pos="8306"/>
        </w:tabs>
        <w:ind w:left="1280"/>
      </w:pPr>
      <w:r>
        <w:fldChar w:fldCharType="begin"/>
      </w:r>
      <w:r>
        <w:instrText xml:space="preserve"> HYPERLINK \l "_Toc6465" </w:instrText>
      </w:r>
      <w:r>
        <w:fldChar w:fldCharType="separate"/>
      </w:r>
      <w:r>
        <w:t>二、加大村级基层干部的培训管理力度</w:t>
      </w:r>
      <w:r>
        <w:tab/>
      </w:r>
      <w:r>
        <w:fldChar w:fldCharType="begin"/>
      </w:r>
      <w:r>
        <w:instrText xml:space="preserve"> PAGEREF _Toc6465 \h </w:instrText>
      </w:r>
      <w:r>
        <w:fldChar w:fldCharType="separate"/>
      </w:r>
      <w:r>
        <w:t>97</w:t>
      </w:r>
      <w:r>
        <w:fldChar w:fldCharType="end"/>
      </w:r>
      <w:r>
        <w:fldChar w:fldCharType="end"/>
      </w:r>
    </w:p>
    <w:p>
      <w:pPr>
        <w:pStyle w:val="10"/>
        <w:tabs>
          <w:tab w:val="right" w:leader="dot" w:pos="8306"/>
        </w:tabs>
        <w:ind w:left="1280"/>
      </w:pPr>
      <w:r>
        <w:fldChar w:fldCharType="begin"/>
      </w:r>
      <w:r>
        <w:instrText xml:space="preserve"> HYPERLINK \l "_Toc22374" </w:instrText>
      </w:r>
      <w:r>
        <w:fldChar w:fldCharType="separate"/>
      </w:r>
      <w:r>
        <w:t>三、加强村集体财务管理制度</w:t>
      </w:r>
      <w:r>
        <w:tab/>
      </w:r>
      <w:r>
        <w:fldChar w:fldCharType="begin"/>
      </w:r>
      <w:r>
        <w:instrText xml:space="preserve"> PAGEREF _Toc22374 \h </w:instrText>
      </w:r>
      <w:r>
        <w:fldChar w:fldCharType="separate"/>
      </w:r>
      <w:r>
        <w:t>98</w:t>
      </w:r>
      <w:r>
        <w:fldChar w:fldCharType="end"/>
      </w:r>
      <w:r>
        <w:fldChar w:fldCharType="end"/>
      </w:r>
    </w:p>
    <w:p>
      <w:pPr>
        <w:pStyle w:val="14"/>
        <w:tabs>
          <w:tab w:val="right" w:leader="dot" w:pos="8306"/>
        </w:tabs>
      </w:pPr>
      <w:r>
        <w:fldChar w:fldCharType="begin"/>
      </w:r>
      <w:r>
        <w:instrText xml:space="preserve"> HYPERLINK \l "_Toc2200" </w:instrText>
      </w:r>
      <w:r>
        <w:fldChar w:fldCharType="separate"/>
      </w:r>
      <w:r>
        <w:t>第十章 强化保障措施，健全规划有序实施机制</w:t>
      </w:r>
      <w:r>
        <w:tab/>
      </w:r>
      <w:r>
        <w:fldChar w:fldCharType="begin"/>
      </w:r>
      <w:r>
        <w:instrText xml:space="preserve"> PAGEREF _Toc2200 \h </w:instrText>
      </w:r>
      <w:r>
        <w:fldChar w:fldCharType="separate"/>
      </w:r>
      <w:r>
        <w:t>98</w:t>
      </w:r>
      <w:r>
        <w:fldChar w:fldCharType="end"/>
      </w:r>
      <w:r>
        <w:fldChar w:fldCharType="end"/>
      </w:r>
    </w:p>
    <w:p>
      <w:pPr>
        <w:pStyle w:val="17"/>
        <w:tabs>
          <w:tab w:val="right" w:leader="dot" w:pos="8306"/>
        </w:tabs>
        <w:ind w:left="640"/>
      </w:pPr>
      <w:r>
        <w:fldChar w:fldCharType="begin"/>
      </w:r>
      <w:r>
        <w:instrText xml:space="preserve"> HYPERLINK \l "_Toc28406" </w:instrText>
      </w:r>
      <w:r>
        <w:fldChar w:fldCharType="separate"/>
      </w:r>
      <w:r>
        <w:t>第一节 组织管理保障</w:t>
      </w:r>
      <w:r>
        <w:tab/>
      </w:r>
      <w:r>
        <w:fldChar w:fldCharType="begin"/>
      </w:r>
      <w:r>
        <w:instrText xml:space="preserve"> PAGEREF _Toc28406 \h </w:instrText>
      </w:r>
      <w:r>
        <w:fldChar w:fldCharType="separate"/>
      </w:r>
      <w:r>
        <w:t>99</w:t>
      </w:r>
      <w:r>
        <w:fldChar w:fldCharType="end"/>
      </w:r>
      <w:r>
        <w:fldChar w:fldCharType="end"/>
      </w:r>
    </w:p>
    <w:p>
      <w:pPr>
        <w:pStyle w:val="10"/>
        <w:tabs>
          <w:tab w:val="right" w:leader="dot" w:pos="8306"/>
        </w:tabs>
        <w:ind w:left="1280"/>
      </w:pPr>
      <w:r>
        <w:fldChar w:fldCharType="begin"/>
      </w:r>
      <w:r>
        <w:instrText xml:space="preserve"> HYPERLINK \l "_Toc10099" </w:instrText>
      </w:r>
      <w:r>
        <w:fldChar w:fldCharType="separate"/>
      </w:r>
      <w:r>
        <w:t>一、全面加强党的领导</w:t>
      </w:r>
      <w:r>
        <w:tab/>
      </w:r>
      <w:r>
        <w:fldChar w:fldCharType="begin"/>
      </w:r>
      <w:r>
        <w:instrText xml:space="preserve"> PAGEREF _Toc10099 \h </w:instrText>
      </w:r>
      <w:r>
        <w:fldChar w:fldCharType="separate"/>
      </w:r>
      <w:r>
        <w:t>99</w:t>
      </w:r>
      <w:r>
        <w:fldChar w:fldCharType="end"/>
      </w:r>
      <w:r>
        <w:fldChar w:fldCharType="end"/>
      </w:r>
    </w:p>
    <w:p>
      <w:pPr>
        <w:pStyle w:val="10"/>
        <w:tabs>
          <w:tab w:val="right" w:leader="dot" w:pos="8306"/>
        </w:tabs>
        <w:ind w:left="1280"/>
      </w:pPr>
      <w:r>
        <w:fldChar w:fldCharType="begin"/>
      </w:r>
      <w:r>
        <w:instrText xml:space="preserve"> HYPERLINK \l "_Toc2551" </w:instrText>
      </w:r>
      <w:r>
        <w:fldChar w:fldCharType="separate"/>
      </w:r>
      <w:r>
        <w:t>二、健全规划实施管理</w:t>
      </w:r>
      <w:r>
        <w:tab/>
      </w:r>
      <w:r>
        <w:fldChar w:fldCharType="begin"/>
      </w:r>
      <w:r>
        <w:instrText xml:space="preserve"> PAGEREF _Toc2551 \h </w:instrText>
      </w:r>
      <w:r>
        <w:fldChar w:fldCharType="separate"/>
      </w:r>
      <w:r>
        <w:t>99</w:t>
      </w:r>
      <w:r>
        <w:fldChar w:fldCharType="end"/>
      </w:r>
      <w:r>
        <w:fldChar w:fldCharType="end"/>
      </w:r>
    </w:p>
    <w:p>
      <w:pPr>
        <w:pStyle w:val="10"/>
        <w:tabs>
          <w:tab w:val="right" w:leader="dot" w:pos="8306"/>
        </w:tabs>
        <w:ind w:left="1280"/>
      </w:pPr>
      <w:r>
        <w:fldChar w:fldCharType="begin"/>
      </w:r>
      <w:r>
        <w:instrText xml:space="preserve"> HYPERLINK \l "_Toc8880" </w:instrText>
      </w:r>
      <w:r>
        <w:fldChar w:fldCharType="separate"/>
      </w:r>
      <w:r>
        <w:t>三、保障目标落实</w:t>
      </w:r>
      <w:r>
        <w:tab/>
      </w:r>
      <w:r>
        <w:fldChar w:fldCharType="begin"/>
      </w:r>
      <w:r>
        <w:instrText xml:space="preserve"> PAGEREF _Toc8880 \h </w:instrText>
      </w:r>
      <w:r>
        <w:fldChar w:fldCharType="separate"/>
      </w:r>
      <w:r>
        <w:t>100</w:t>
      </w:r>
      <w:r>
        <w:fldChar w:fldCharType="end"/>
      </w:r>
      <w:r>
        <w:fldChar w:fldCharType="end"/>
      </w:r>
    </w:p>
    <w:p>
      <w:pPr>
        <w:pStyle w:val="10"/>
        <w:tabs>
          <w:tab w:val="right" w:leader="dot" w:pos="8306"/>
        </w:tabs>
        <w:ind w:left="1280"/>
      </w:pPr>
      <w:r>
        <w:fldChar w:fldCharType="begin"/>
      </w:r>
      <w:r>
        <w:instrText xml:space="preserve"> HYPERLINK \l "_Toc5508" </w:instrText>
      </w:r>
      <w:r>
        <w:fldChar w:fldCharType="separate"/>
      </w:r>
      <w:r>
        <w:t>四、建立农业农村现代化监测评价体系</w:t>
      </w:r>
      <w:r>
        <w:tab/>
      </w:r>
      <w:r>
        <w:fldChar w:fldCharType="begin"/>
      </w:r>
      <w:r>
        <w:instrText xml:space="preserve"> PAGEREF _Toc5508 \h </w:instrText>
      </w:r>
      <w:r>
        <w:fldChar w:fldCharType="separate"/>
      </w:r>
      <w:r>
        <w:t>100</w:t>
      </w:r>
      <w:r>
        <w:fldChar w:fldCharType="end"/>
      </w:r>
      <w:r>
        <w:fldChar w:fldCharType="end"/>
      </w:r>
    </w:p>
    <w:p>
      <w:pPr>
        <w:pStyle w:val="10"/>
        <w:tabs>
          <w:tab w:val="right" w:leader="dot" w:pos="8306"/>
        </w:tabs>
        <w:ind w:left="1280"/>
      </w:pPr>
      <w:r>
        <w:fldChar w:fldCharType="begin"/>
      </w:r>
      <w:r>
        <w:instrText xml:space="preserve"> HYPERLINK \l "_Toc15326" </w:instrText>
      </w:r>
      <w:r>
        <w:fldChar w:fldCharType="separate"/>
      </w:r>
      <w:r>
        <w:t>五、全面接受考核和社会监督</w:t>
      </w:r>
      <w:r>
        <w:tab/>
      </w:r>
      <w:r>
        <w:fldChar w:fldCharType="begin"/>
      </w:r>
      <w:r>
        <w:instrText xml:space="preserve"> PAGEREF _Toc15326 \h </w:instrText>
      </w:r>
      <w:r>
        <w:fldChar w:fldCharType="separate"/>
      </w:r>
      <w:r>
        <w:t>100</w:t>
      </w:r>
      <w:r>
        <w:fldChar w:fldCharType="end"/>
      </w:r>
      <w:r>
        <w:fldChar w:fldCharType="end"/>
      </w:r>
    </w:p>
    <w:p>
      <w:pPr>
        <w:pStyle w:val="17"/>
        <w:tabs>
          <w:tab w:val="right" w:leader="dot" w:pos="8306"/>
        </w:tabs>
        <w:ind w:left="640"/>
      </w:pPr>
      <w:r>
        <w:fldChar w:fldCharType="begin"/>
      </w:r>
      <w:r>
        <w:instrText xml:space="preserve"> HYPERLINK \l "_Toc1629" </w:instrText>
      </w:r>
      <w:r>
        <w:fldChar w:fldCharType="separate"/>
      </w:r>
      <w:r>
        <w:t>第二节 政策法规保障</w:t>
      </w:r>
      <w:r>
        <w:tab/>
      </w:r>
      <w:r>
        <w:fldChar w:fldCharType="begin"/>
      </w:r>
      <w:r>
        <w:instrText xml:space="preserve"> PAGEREF _Toc1629 \h </w:instrText>
      </w:r>
      <w:r>
        <w:fldChar w:fldCharType="separate"/>
      </w:r>
      <w:r>
        <w:t>101</w:t>
      </w:r>
      <w:r>
        <w:fldChar w:fldCharType="end"/>
      </w:r>
      <w:r>
        <w:fldChar w:fldCharType="end"/>
      </w:r>
    </w:p>
    <w:p>
      <w:pPr>
        <w:pStyle w:val="10"/>
        <w:tabs>
          <w:tab w:val="right" w:leader="dot" w:pos="8306"/>
        </w:tabs>
        <w:ind w:left="1280"/>
      </w:pPr>
      <w:r>
        <w:fldChar w:fldCharType="begin"/>
      </w:r>
      <w:r>
        <w:instrText xml:space="preserve"> HYPERLINK \l "_Toc22444" </w:instrText>
      </w:r>
      <w:r>
        <w:fldChar w:fldCharType="separate"/>
      </w:r>
      <w:r>
        <w:t>一、坚持规划引领</w:t>
      </w:r>
      <w:r>
        <w:tab/>
      </w:r>
      <w:r>
        <w:fldChar w:fldCharType="begin"/>
      </w:r>
      <w:r>
        <w:instrText xml:space="preserve"> PAGEREF _Toc22444 \h </w:instrText>
      </w:r>
      <w:r>
        <w:fldChar w:fldCharType="separate"/>
      </w:r>
      <w:r>
        <w:t>101</w:t>
      </w:r>
      <w:r>
        <w:fldChar w:fldCharType="end"/>
      </w:r>
      <w:r>
        <w:fldChar w:fldCharType="end"/>
      </w:r>
    </w:p>
    <w:p>
      <w:pPr>
        <w:pStyle w:val="10"/>
        <w:tabs>
          <w:tab w:val="right" w:leader="dot" w:pos="8306"/>
        </w:tabs>
        <w:ind w:left="1280"/>
      </w:pPr>
      <w:r>
        <w:fldChar w:fldCharType="begin"/>
      </w:r>
      <w:r>
        <w:instrText xml:space="preserve"> HYPERLINK \l "_Toc21769" </w:instrText>
      </w:r>
      <w:r>
        <w:fldChar w:fldCharType="separate"/>
      </w:r>
      <w:r>
        <w:t>二、将规划政策法定化</w:t>
      </w:r>
      <w:r>
        <w:tab/>
      </w:r>
      <w:r>
        <w:fldChar w:fldCharType="begin"/>
      </w:r>
      <w:r>
        <w:instrText xml:space="preserve"> PAGEREF _Toc21769 \h </w:instrText>
      </w:r>
      <w:r>
        <w:fldChar w:fldCharType="separate"/>
      </w:r>
      <w:r>
        <w:t>101</w:t>
      </w:r>
      <w:r>
        <w:fldChar w:fldCharType="end"/>
      </w:r>
      <w:r>
        <w:fldChar w:fldCharType="end"/>
      </w:r>
    </w:p>
    <w:p>
      <w:pPr>
        <w:pStyle w:val="17"/>
        <w:tabs>
          <w:tab w:val="right" w:leader="dot" w:pos="8306"/>
        </w:tabs>
        <w:ind w:left="640"/>
      </w:pPr>
      <w:r>
        <w:fldChar w:fldCharType="begin"/>
      </w:r>
      <w:r>
        <w:instrText xml:space="preserve"> HYPERLINK \l "_Toc15880" </w:instrText>
      </w:r>
      <w:r>
        <w:fldChar w:fldCharType="separate"/>
      </w:r>
      <w:r>
        <w:t>第三节 强化要素和重大项目支撑</w:t>
      </w:r>
      <w:r>
        <w:tab/>
      </w:r>
      <w:r>
        <w:fldChar w:fldCharType="begin"/>
      </w:r>
      <w:r>
        <w:instrText xml:space="preserve"> PAGEREF _Toc15880 \h </w:instrText>
      </w:r>
      <w:r>
        <w:fldChar w:fldCharType="separate"/>
      </w:r>
      <w:r>
        <w:t>102</w:t>
      </w:r>
      <w:r>
        <w:fldChar w:fldCharType="end"/>
      </w:r>
      <w:r>
        <w:fldChar w:fldCharType="end"/>
      </w:r>
    </w:p>
    <w:p>
      <w:pPr>
        <w:pStyle w:val="10"/>
        <w:tabs>
          <w:tab w:val="right" w:leader="dot" w:pos="8306"/>
        </w:tabs>
        <w:ind w:left="1280"/>
      </w:pPr>
      <w:r>
        <w:fldChar w:fldCharType="begin"/>
      </w:r>
      <w:r>
        <w:instrText xml:space="preserve"> HYPERLINK \l "_Toc248" </w:instrText>
      </w:r>
      <w:r>
        <w:fldChar w:fldCharType="separate"/>
      </w:r>
      <w:r>
        <w:t>一、打造过硬工作队伍</w:t>
      </w:r>
      <w:r>
        <w:tab/>
      </w:r>
      <w:r>
        <w:fldChar w:fldCharType="begin"/>
      </w:r>
      <w:r>
        <w:instrText xml:space="preserve"> PAGEREF _Toc248 \h </w:instrText>
      </w:r>
      <w:r>
        <w:fldChar w:fldCharType="separate"/>
      </w:r>
      <w:r>
        <w:t>102</w:t>
      </w:r>
      <w:r>
        <w:fldChar w:fldCharType="end"/>
      </w:r>
      <w:r>
        <w:fldChar w:fldCharType="end"/>
      </w:r>
    </w:p>
    <w:p>
      <w:pPr>
        <w:pStyle w:val="10"/>
        <w:tabs>
          <w:tab w:val="right" w:leader="dot" w:pos="8306"/>
        </w:tabs>
        <w:ind w:left="1280"/>
      </w:pPr>
      <w:r>
        <w:fldChar w:fldCharType="begin"/>
      </w:r>
      <w:r>
        <w:instrText xml:space="preserve"> HYPERLINK \l "_Toc6865" </w:instrText>
      </w:r>
      <w:r>
        <w:fldChar w:fldCharType="separate"/>
      </w:r>
      <w:r>
        <w:t>二、加大资金投入</w:t>
      </w:r>
      <w:r>
        <w:tab/>
      </w:r>
      <w:r>
        <w:fldChar w:fldCharType="begin"/>
      </w:r>
      <w:r>
        <w:instrText xml:space="preserve"> PAGEREF _Toc6865 \h </w:instrText>
      </w:r>
      <w:r>
        <w:fldChar w:fldCharType="separate"/>
      </w:r>
      <w:r>
        <w:t>102</w:t>
      </w:r>
      <w:r>
        <w:fldChar w:fldCharType="end"/>
      </w:r>
      <w:r>
        <w:fldChar w:fldCharType="end"/>
      </w:r>
    </w:p>
    <w:p>
      <w:pPr>
        <w:pStyle w:val="10"/>
        <w:tabs>
          <w:tab w:val="right" w:leader="dot" w:pos="8306"/>
        </w:tabs>
        <w:ind w:left="1280"/>
      </w:pPr>
      <w:r>
        <w:fldChar w:fldCharType="begin"/>
      </w:r>
      <w:r>
        <w:instrText xml:space="preserve"> HYPERLINK \l "_Toc20472" </w:instrText>
      </w:r>
      <w:r>
        <w:fldChar w:fldCharType="separate"/>
      </w:r>
      <w:r>
        <w:t>三、强化重大项目支撑</w:t>
      </w:r>
      <w:r>
        <w:tab/>
      </w:r>
      <w:r>
        <w:fldChar w:fldCharType="begin"/>
      </w:r>
      <w:r>
        <w:instrText xml:space="preserve"> PAGEREF _Toc20472 \h </w:instrText>
      </w:r>
      <w:r>
        <w:fldChar w:fldCharType="separate"/>
      </w:r>
      <w:r>
        <w:t>102</w:t>
      </w:r>
      <w:r>
        <w:fldChar w:fldCharType="end"/>
      </w:r>
      <w:r>
        <w:fldChar w:fldCharType="end"/>
      </w:r>
    </w:p>
    <w:p>
      <w:pPr>
        <w:pStyle w:val="14"/>
        <w:tabs>
          <w:tab w:val="right" w:leader="dot" w:pos="8306"/>
        </w:tabs>
      </w:pPr>
      <w:r>
        <w:fldChar w:fldCharType="begin"/>
      </w:r>
      <w:r>
        <w:instrText xml:space="preserve"> HYPERLINK \l "_Toc26725" </w:instrText>
      </w:r>
      <w:r>
        <w:fldChar w:fldCharType="separate"/>
      </w:r>
      <w:r>
        <w:t>附表：海丰县推进农业农村现代化“十四五”规划重点项目表</w:t>
      </w:r>
      <w:r>
        <w:tab/>
      </w:r>
      <w:r>
        <w:fldChar w:fldCharType="begin"/>
      </w:r>
      <w:r>
        <w:instrText xml:space="preserve"> PAGEREF _Toc26725 \h </w:instrText>
      </w:r>
      <w:r>
        <w:fldChar w:fldCharType="separate"/>
      </w:r>
      <w:r>
        <w:t>104</w:t>
      </w:r>
      <w:r>
        <w:fldChar w:fldCharType="end"/>
      </w:r>
      <w:r>
        <w:fldChar w:fldCharType="end"/>
      </w:r>
    </w:p>
    <w:p>
      <w:pPr>
        <w:spacing w:line="360" w:lineRule="auto"/>
        <w:ind w:firstLine="640"/>
        <w:sectPr>
          <w:footerReference r:id="rId11" w:type="default"/>
          <w:pgSz w:w="11906" w:h="16838"/>
          <w:pgMar w:top="1440" w:right="1800" w:bottom="1440" w:left="1800" w:header="851" w:footer="992" w:gutter="0"/>
          <w:pgNumType w:fmt="upperRoman" w:start="1"/>
          <w:cols w:space="425" w:num="1"/>
          <w:docGrid w:type="lines" w:linePitch="312" w:charSpace="0"/>
        </w:sectPr>
      </w:pPr>
      <w:r>
        <w:fldChar w:fldCharType="end"/>
      </w:r>
    </w:p>
    <w:p>
      <w:pPr>
        <w:pStyle w:val="2"/>
        <w:spacing w:line="360" w:lineRule="auto"/>
      </w:pPr>
      <w:bookmarkStart w:id="0" w:name="_Toc29225"/>
      <w:bookmarkStart w:id="1" w:name="_Toc12041"/>
      <w:bookmarkStart w:id="2" w:name="_Toc24900"/>
      <w:bookmarkStart w:id="3" w:name="_Toc7133"/>
      <w:bookmarkStart w:id="4" w:name="_Toc29435"/>
      <w:bookmarkStart w:id="5" w:name="_Toc29187"/>
      <w:bookmarkStart w:id="6" w:name="_Toc19665"/>
      <w:bookmarkStart w:id="7" w:name="_Toc20688"/>
      <w:bookmarkStart w:id="8" w:name="_Toc8946"/>
      <w:bookmarkStart w:id="9" w:name="_Toc23148"/>
      <w:bookmarkStart w:id="10" w:name="_Toc24992"/>
      <w:bookmarkStart w:id="11" w:name="_Toc5934"/>
      <w:bookmarkStart w:id="12" w:name="_Toc17286"/>
      <w:bookmarkStart w:id="13" w:name="_Toc7276"/>
      <w:bookmarkStart w:id="14" w:name="_Toc8627"/>
      <w:bookmarkStart w:id="15" w:name="_Toc29424"/>
      <w:bookmarkStart w:id="16" w:name="_Toc25374"/>
      <w:bookmarkStart w:id="17" w:name="_Toc20206"/>
      <w:bookmarkStart w:id="18" w:name="_Toc26490"/>
      <w:bookmarkStart w:id="19" w:name="_Toc12275"/>
      <w:bookmarkStart w:id="20" w:name="_Toc1094"/>
      <w:bookmarkStart w:id="21" w:name="_Toc106024409"/>
      <w:bookmarkStart w:id="22" w:name="_Toc13428"/>
      <w:bookmarkStart w:id="23" w:name="_Toc14635"/>
      <w:bookmarkStart w:id="24" w:name="_Toc20002"/>
      <w:bookmarkStart w:id="25" w:name="_Toc25347"/>
      <w:bookmarkStart w:id="26" w:name="_Toc558"/>
      <w:bookmarkStart w:id="27" w:name="_Toc4555"/>
      <w:bookmarkStart w:id="28" w:name="_Toc21533"/>
      <w:bookmarkStart w:id="29" w:name="_Toc29936"/>
      <w:bookmarkStart w:id="30" w:name="_Toc26002"/>
      <w:bookmarkStart w:id="31" w:name="_Toc23683"/>
      <w:bookmarkStart w:id="32" w:name="_Toc23859"/>
      <w:bookmarkStart w:id="33" w:name="_Toc24509"/>
      <w:bookmarkStart w:id="34" w:name="_Toc30533"/>
      <w:bookmarkStart w:id="35" w:name="_Toc24195"/>
      <w:bookmarkStart w:id="36" w:name="_Toc14182"/>
      <w:bookmarkStart w:id="37" w:name="_Toc2428"/>
      <w:bookmarkStart w:id="38" w:name="_Toc24042"/>
      <w:bookmarkStart w:id="39" w:name="_Toc27570"/>
      <w:bookmarkStart w:id="40" w:name="_Toc3683"/>
      <w:bookmarkStart w:id="41" w:name="_Toc20749"/>
      <w:bookmarkStart w:id="42" w:name="_Toc27515"/>
      <w:bookmarkStart w:id="43" w:name="_Toc32709"/>
      <w:bookmarkStart w:id="44" w:name="_Toc30320"/>
      <w:bookmarkStart w:id="45" w:name="_Toc30730"/>
      <w:bookmarkStart w:id="46" w:name="_Toc15974"/>
      <w:bookmarkStart w:id="47" w:name="_Toc30046"/>
      <w:bookmarkStart w:id="48" w:name="_Toc19774"/>
      <w:bookmarkStart w:id="49" w:name="_Toc14919"/>
      <w:bookmarkStart w:id="50" w:name="_Toc13036"/>
      <w:bookmarkStart w:id="51" w:name="_Toc17234"/>
      <w:bookmarkStart w:id="52" w:name="_Toc11238"/>
      <w:bookmarkStart w:id="53" w:name="_Toc15185"/>
      <w:bookmarkStart w:id="54" w:name="_Toc1256"/>
      <w:bookmarkStart w:id="55" w:name="_Toc18298"/>
      <w:bookmarkStart w:id="56" w:name="_Toc22594"/>
      <w:bookmarkStart w:id="57" w:name="_Toc7961"/>
      <w:bookmarkStart w:id="58" w:name="_Toc10707"/>
      <w:bookmarkStart w:id="59" w:name="_Toc6295"/>
      <w:bookmarkStart w:id="60" w:name="_Toc25994"/>
      <w:bookmarkStart w:id="61" w:name="_Toc9045"/>
      <w:bookmarkStart w:id="62" w:name="_Toc5238"/>
      <w:bookmarkStart w:id="63" w:name="_Toc6330"/>
      <w:bookmarkStart w:id="64" w:name="_Toc2347"/>
      <w:bookmarkStart w:id="65" w:name="_Toc20473"/>
      <w:bookmarkStart w:id="66" w:name="_Toc15835"/>
      <w:bookmarkStart w:id="67" w:name="_Toc17733"/>
      <w:bookmarkStart w:id="68" w:name="_Toc13348"/>
      <w:bookmarkStart w:id="69" w:name="_Toc30009"/>
      <w:bookmarkStart w:id="70" w:name="_Toc16793"/>
      <w:bookmarkStart w:id="71" w:name="_Toc21466"/>
      <w:bookmarkStart w:id="72" w:name="_Toc29252"/>
      <w:bookmarkStart w:id="73" w:name="_Toc4004"/>
      <w:bookmarkStart w:id="74" w:name="_Toc31484"/>
      <w:bookmarkStart w:id="75" w:name="_Toc28299"/>
      <w:bookmarkStart w:id="76" w:name="_Toc19600"/>
      <w:bookmarkStart w:id="77" w:name="_Toc6148"/>
      <w:bookmarkStart w:id="78" w:name="_Toc6988"/>
      <w:bookmarkStart w:id="79" w:name="_Toc22167"/>
      <w:bookmarkStart w:id="80" w:name="_Toc701"/>
      <w:bookmarkStart w:id="81" w:name="_Toc27495"/>
      <w:bookmarkStart w:id="82" w:name="_Toc13992"/>
      <w:bookmarkStart w:id="83" w:name="_Toc7825"/>
      <w:bookmarkStart w:id="84" w:name="_Toc9919"/>
      <w:bookmarkStart w:id="85" w:name="_Toc23633"/>
      <w:bookmarkStart w:id="86" w:name="_Toc32716"/>
      <w:bookmarkStart w:id="87" w:name="_Toc23408"/>
      <w:bookmarkStart w:id="88" w:name="_Toc16879"/>
      <w:bookmarkStart w:id="89" w:name="_Toc6588"/>
      <w:bookmarkStart w:id="90" w:name="_Toc28280"/>
      <w:bookmarkStart w:id="91" w:name="_Toc516"/>
      <w:bookmarkStart w:id="92" w:name="_Toc27943"/>
      <w:bookmarkStart w:id="93" w:name="_Toc8259"/>
      <w:bookmarkStart w:id="94" w:name="_Toc29605"/>
      <w:bookmarkStart w:id="95" w:name="_Toc1421"/>
      <w:bookmarkStart w:id="96" w:name="_Toc16427"/>
      <w:bookmarkStart w:id="97" w:name="_Toc19707"/>
      <w:bookmarkStart w:id="98" w:name="_Toc50578932"/>
      <w:bookmarkStart w:id="99" w:name="_Toc18547"/>
      <w:bookmarkStart w:id="100" w:name="_Toc5332"/>
      <w:bookmarkStart w:id="101" w:name="_Toc17597"/>
      <w:bookmarkStart w:id="102" w:name="_Toc8431"/>
      <w:bookmarkStart w:id="103" w:name="_Toc6248"/>
      <w:bookmarkStart w:id="104" w:name="_Toc11799"/>
      <w:bookmarkStart w:id="105" w:name="_Toc5184"/>
      <w:bookmarkStart w:id="106" w:name="_Toc25531"/>
      <w:bookmarkStart w:id="107" w:name="_Toc5349"/>
      <w:bookmarkStart w:id="108" w:name="_Toc31030"/>
      <w:bookmarkStart w:id="109" w:name="_Toc21167"/>
      <w:bookmarkStart w:id="110" w:name="_Toc32331"/>
      <w:bookmarkStart w:id="111" w:name="_Toc14274"/>
      <w:bookmarkStart w:id="112" w:name="_Toc17634"/>
      <w:bookmarkStart w:id="113" w:name="_Toc25401"/>
      <w:bookmarkStart w:id="114" w:name="_Toc23301"/>
      <w:bookmarkStart w:id="115" w:name="_Toc25645"/>
      <w:bookmarkStart w:id="116" w:name="_Toc27045"/>
      <w:bookmarkStart w:id="117" w:name="_Toc9636"/>
      <w:bookmarkStart w:id="118" w:name="_Toc4000"/>
      <w:bookmarkStart w:id="119" w:name="_Toc14282"/>
      <w:bookmarkStart w:id="120" w:name="_Toc21722"/>
      <w:bookmarkStart w:id="121" w:name="_Toc25772"/>
      <w:bookmarkStart w:id="122" w:name="_Toc1761"/>
      <w:bookmarkStart w:id="123" w:name="_Toc31050"/>
      <w:bookmarkStart w:id="124" w:name="_Toc16450"/>
      <w:bookmarkStart w:id="125" w:name="_Toc1588"/>
      <w:bookmarkStart w:id="126" w:name="_Toc6302"/>
      <w:bookmarkStart w:id="127" w:name="_Toc3909"/>
      <w:bookmarkStart w:id="128" w:name="_Toc9790"/>
      <w:bookmarkStart w:id="129" w:name="_Toc23551"/>
      <w:bookmarkStart w:id="130" w:name="_Toc3151"/>
      <w:r>
        <w:t>前言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pacing w:line="360" w:lineRule="auto"/>
        <w:ind w:firstLine="640"/>
      </w:pPr>
      <w:r>
        <w:t>“十四五”时期是我国开启全面建设社会主义现代化国家新征程的第一个五年，是我省奋力在全面建设社会主义现代化国家新征程中走在全国前列、创造新的辉煌的第一个五年，是汕尾奋力开启新征程、建设成为沿海经济带靓丽明珠、海丰建设革命老区高质量发展示范区的关键五年。为全面实施乡村振兴战略，强化以工补农、以城带乡，推动形成工农互促、城乡互补、协调发展、共同繁荣的新型工农城乡关系，加快基本实现农业农村现代化，建设革命老区高质量发展示范区的目标，根据《海丰县国民经济和社会发展第十四个五年规划和二〇三五年远景目标纲要》制定本规划。规划期限为2021-2025年。</w:t>
      </w:r>
    </w:p>
    <w:p>
      <w:pPr>
        <w:spacing w:line="360" w:lineRule="auto"/>
        <w:ind w:firstLine="640"/>
      </w:pPr>
      <w:r>
        <w:br w:type="page"/>
      </w:r>
    </w:p>
    <w:p>
      <w:pPr>
        <w:pStyle w:val="2"/>
        <w:spacing w:line="360" w:lineRule="auto"/>
      </w:pPr>
      <w:bookmarkStart w:id="131" w:name="_Toc1008"/>
      <w:bookmarkStart w:id="132" w:name="_Toc9352"/>
      <w:bookmarkStart w:id="133" w:name="_Toc16538"/>
      <w:bookmarkStart w:id="134" w:name="_Toc19642"/>
      <w:bookmarkStart w:id="135" w:name="_Toc3116"/>
      <w:bookmarkStart w:id="136" w:name="_Toc14993"/>
      <w:bookmarkStart w:id="137" w:name="_Toc16367"/>
      <w:bookmarkStart w:id="138" w:name="_Toc19932"/>
      <w:bookmarkStart w:id="139" w:name="_Toc3952"/>
      <w:bookmarkStart w:id="140" w:name="_Toc23982"/>
      <w:bookmarkStart w:id="141" w:name="_Toc106024410"/>
      <w:bookmarkStart w:id="142" w:name="_Toc7363"/>
      <w:bookmarkStart w:id="143" w:name="_Toc6404"/>
      <w:bookmarkStart w:id="144" w:name="_Toc28677"/>
      <w:bookmarkStart w:id="145" w:name="_Toc2475"/>
      <w:bookmarkStart w:id="146" w:name="_Toc4967"/>
      <w:bookmarkStart w:id="147" w:name="_Toc18694"/>
      <w:bookmarkStart w:id="148" w:name="_Toc1666"/>
      <w:bookmarkStart w:id="149" w:name="_Toc15728"/>
      <w:bookmarkStart w:id="150" w:name="_Toc4149"/>
      <w:bookmarkStart w:id="151" w:name="_Toc12769"/>
      <w:bookmarkStart w:id="152" w:name="_Toc25847"/>
      <w:bookmarkStart w:id="153" w:name="_Toc3974"/>
      <w:bookmarkStart w:id="154" w:name="_Toc20505"/>
      <w:bookmarkStart w:id="155" w:name="_Toc9708"/>
      <w:bookmarkStart w:id="156" w:name="_Toc22483"/>
      <w:bookmarkStart w:id="157" w:name="_Toc15298"/>
      <w:bookmarkStart w:id="158" w:name="_Toc30657"/>
      <w:bookmarkStart w:id="159" w:name="_Toc14737"/>
      <w:bookmarkStart w:id="160" w:name="_Toc13279"/>
      <w:bookmarkStart w:id="161" w:name="_Toc26014"/>
      <w:bookmarkStart w:id="162" w:name="_Toc10591"/>
      <w:bookmarkStart w:id="163" w:name="_Toc13035"/>
      <w:bookmarkStart w:id="164" w:name="_Toc3256"/>
      <w:bookmarkStart w:id="165" w:name="_Toc27296"/>
      <w:bookmarkStart w:id="166" w:name="_Toc18427"/>
      <w:bookmarkStart w:id="167" w:name="_Toc26599"/>
      <w:bookmarkStart w:id="168" w:name="_Toc27198"/>
      <w:bookmarkStart w:id="169" w:name="_Toc21564"/>
      <w:bookmarkStart w:id="170" w:name="_Toc14313"/>
      <w:bookmarkStart w:id="171" w:name="_Toc2647"/>
      <w:bookmarkStart w:id="172" w:name="_Toc9327"/>
      <w:bookmarkStart w:id="173" w:name="_Toc12590"/>
      <w:bookmarkStart w:id="174" w:name="_Toc11545"/>
      <w:bookmarkStart w:id="175" w:name="_Toc28631"/>
      <w:bookmarkStart w:id="176" w:name="_Toc22173"/>
      <w:bookmarkStart w:id="177" w:name="_Toc20671"/>
      <w:bookmarkStart w:id="178" w:name="_Toc944"/>
      <w:bookmarkStart w:id="179" w:name="_Toc21966"/>
      <w:bookmarkStart w:id="180" w:name="_Toc17998"/>
      <w:bookmarkStart w:id="181" w:name="_Toc23239"/>
      <w:bookmarkStart w:id="182" w:name="_Toc6462"/>
      <w:bookmarkStart w:id="183" w:name="_Toc21456"/>
      <w:bookmarkStart w:id="184" w:name="_Toc29843"/>
      <w:bookmarkStart w:id="185" w:name="_Toc24124"/>
      <w:bookmarkStart w:id="186" w:name="_Toc20097"/>
      <w:bookmarkStart w:id="187" w:name="_Toc31496"/>
      <w:bookmarkStart w:id="188" w:name="_Toc16670"/>
      <w:bookmarkStart w:id="189" w:name="_Toc19208"/>
      <w:bookmarkStart w:id="190" w:name="_Toc18704"/>
      <w:bookmarkStart w:id="191" w:name="_Toc3386"/>
      <w:bookmarkStart w:id="192" w:name="_Toc16646"/>
      <w:bookmarkStart w:id="193" w:name="_Toc16939"/>
      <w:bookmarkStart w:id="194" w:name="_Toc13553"/>
      <w:bookmarkStart w:id="195" w:name="_Toc12280"/>
      <w:bookmarkStart w:id="196" w:name="_Toc2493"/>
      <w:bookmarkStart w:id="197" w:name="_Toc6911"/>
      <w:bookmarkStart w:id="198" w:name="_Toc1113"/>
      <w:bookmarkStart w:id="199" w:name="_Toc18119"/>
      <w:bookmarkStart w:id="200" w:name="_Toc15888"/>
      <w:bookmarkStart w:id="201" w:name="_Toc27503"/>
      <w:bookmarkStart w:id="202" w:name="_Toc26034"/>
      <w:bookmarkStart w:id="203" w:name="_Toc8981"/>
      <w:bookmarkStart w:id="204" w:name="_Toc21600"/>
      <w:bookmarkStart w:id="205" w:name="_Toc29373"/>
      <w:bookmarkStart w:id="206" w:name="_Toc32469"/>
      <w:r>
        <w:t>第一章 研判形势，把握新阶段新要求</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640"/>
      </w:pPr>
      <w:bookmarkStart w:id="207" w:name="_Toc18817"/>
      <w:bookmarkStart w:id="208" w:name="_Toc29489"/>
      <w:bookmarkStart w:id="209" w:name="_Toc1641"/>
      <w:bookmarkStart w:id="210" w:name="_Toc15365"/>
      <w:bookmarkStart w:id="211" w:name="_Toc17700"/>
      <w:bookmarkStart w:id="212" w:name="_Toc28792"/>
      <w:bookmarkStart w:id="213" w:name="_Toc8941"/>
      <w:bookmarkStart w:id="214" w:name="_Toc11968"/>
      <w:bookmarkStart w:id="215" w:name="_Toc2446"/>
      <w:bookmarkStart w:id="216" w:name="_Toc22525"/>
      <w:bookmarkStart w:id="217" w:name="_Toc27594"/>
      <w:bookmarkStart w:id="218" w:name="_Toc18026"/>
      <w:bookmarkStart w:id="219" w:name="_Toc2998"/>
      <w:bookmarkStart w:id="220" w:name="_Toc1772"/>
      <w:bookmarkStart w:id="221" w:name="_Toc17702"/>
      <w:bookmarkStart w:id="222" w:name="_Toc17399"/>
      <w:bookmarkStart w:id="223" w:name="_Toc27879"/>
      <w:bookmarkStart w:id="224" w:name="_Toc3477"/>
      <w:bookmarkStart w:id="225" w:name="_Toc18238"/>
      <w:bookmarkStart w:id="226" w:name="_Toc19709"/>
      <w:bookmarkStart w:id="227" w:name="_Toc15239"/>
      <w:bookmarkStart w:id="228" w:name="_Toc3619"/>
      <w:bookmarkStart w:id="229" w:name="_Toc31126"/>
      <w:bookmarkStart w:id="230" w:name="_Toc15138"/>
      <w:bookmarkStart w:id="231" w:name="_Toc30199"/>
      <w:bookmarkStart w:id="232" w:name="_Toc23594"/>
      <w:bookmarkStart w:id="233" w:name="_Toc1007"/>
      <w:bookmarkStart w:id="234" w:name="_Toc29905"/>
      <w:bookmarkStart w:id="235" w:name="_Toc14405"/>
      <w:bookmarkStart w:id="236" w:name="_Toc7259"/>
      <w:bookmarkStart w:id="237" w:name="_Toc10723"/>
      <w:bookmarkStart w:id="238" w:name="_Toc19584"/>
      <w:bookmarkStart w:id="239" w:name="_Toc18891"/>
      <w:bookmarkStart w:id="240" w:name="_Toc6070"/>
      <w:bookmarkStart w:id="241" w:name="_Toc30708"/>
      <w:bookmarkStart w:id="242" w:name="_Toc25448"/>
      <w:bookmarkStart w:id="243" w:name="_Toc17047"/>
      <w:bookmarkStart w:id="244" w:name="_Toc21729"/>
      <w:bookmarkStart w:id="245" w:name="_Toc12792"/>
      <w:bookmarkStart w:id="246" w:name="_Toc18840"/>
      <w:r>
        <w:t>“十三五”期间，海丰县认真贯彻落实党中央和省委、汕尾市一系列“三农”工作决策部署，确立了农业农村优先发展方针，贯彻实施乡村振兴战略，农业农村发展取得历史性成就、发生历史性变革。“十三五”规划确定的农业农村现代化各项目标任务胜利完成，乡村振兴取得重要进展，制度框架和政策体系基本形成，如期打赢脱贫攻坚战，为稳定经济社会发展大局，开创农业农村工作新局面和全面建成小康社会提供了有力支撑。</w:t>
      </w:r>
    </w:p>
    <w:p>
      <w:pPr>
        <w:pStyle w:val="3"/>
        <w:rPr>
          <w:rFonts w:ascii="Times New Roman" w:hAnsi="Times New Roman"/>
        </w:rPr>
      </w:pPr>
      <w:bookmarkStart w:id="247" w:name="_Toc13267"/>
      <w:bookmarkStart w:id="248" w:name="_Toc8388"/>
      <w:bookmarkStart w:id="249" w:name="_Toc7300"/>
      <w:bookmarkStart w:id="250" w:name="_Toc24449"/>
      <w:bookmarkStart w:id="251" w:name="_Toc29518"/>
      <w:bookmarkStart w:id="252" w:name="_Toc25222"/>
      <w:bookmarkStart w:id="253" w:name="_Toc14775"/>
      <w:bookmarkStart w:id="254" w:name="_Toc18608"/>
      <w:bookmarkStart w:id="255" w:name="_Toc16351"/>
      <w:bookmarkStart w:id="256" w:name="_Toc24113"/>
      <w:bookmarkStart w:id="257" w:name="_Toc27402"/>
      <w:bookmarkStart w:id="258" w:name="_Toc8600"/>
      <w:bookmarkStart w:id="259" w:name="_Toc7723"/>
      <w:bookmarkStart w:id="260" w:name="_Toc21297"/>
      <w:bookmarkStart w:id="261" w:name="_Toc14013"/>
      <w:bookmarkStart w:id="262" w:name="_Toc5712"/>
      <w:bookmarkStart w:id="263" w:name="_Toc26751"/>
      <w:bookmarkStart w:id="264" w:name="_Toc15460"/>
      <w:bookmarkStart w:id="265" w:name="_Toc12753"/>
      <w:bookmarkStart w:id="266" w:name="_Toc31927"/>
      <w:bookmarkStart w:id="267" w:name="_Toc11166"/>
      <w:bookmarkStart w:id="268" w:name="_Toc10892"/>
      <w:bookmarkStart w:id="269" w:name="_Toc2196"/>
      <w:bookmarkStart w:id="270" w:name="_Toc23956"/>
      <w:bookmarkStart w:id="271" w:name="_Toc5942"/>
      <w:bookmarkStart w:id="272" w:name="_Toc1987"/>
      <w:bookmarkStart w:id="273" w:name="_Toc13670"/>
      <w:bookmarkStart w:id="274" w:name="_Toc6570"/>
      <w:bookmarkStart w:id="275" w:name="_Toc22687"/>
      <w:bookmarkStart w:id="276" w:name="_Toc106024411"/>
      <w:bookmarkStart w:id="277" w:name="_Toc2017"/>
      <w:bookmarkStart w:id="278" w:name="_Toc27188"/>
      <w:bookmarkStart w:id="279" w:name="_Toc19873"/>
      <w:bookmarkStart w:id="280" w:name="_Toc22711"/>
      <w:bookmarkStart w:id="281" w:name="_Toc7325"/>
      <w:bookmarkStart w:id="282" w:name="_Toc12946"/>
      <w:bookmarkStart w:id="283" w:name="_Toc19190"/>
      <w:bookmarkStart w:id="284" w:name="_Toc12542"/>
      <w:bookmarkStart w:id="285" w:name="_Toc24602"/>
      <w:bookmarkStart w:id="286" w:name="_Toc17855"/>
      <w:bookmarkStart w:id="287" w:name="_Toc1960"/>
      <w:bookmarkStart w:id="288" w:name="_Toc28219"/>
      <w:bookmarkStart w:id="289" w:name="_Toc30716"/>
      <w:bookmarkStart w:id="290" w:name="_Toc1755"/>
      <w:bookmarkStart w:id="291" w:name="_Toc24645"/>
      <w:bookmarkStart w:id="292" w:name="_Toc6643"/>
      <w:bookmarkStart w:id="293" w:name="_Toc21306"/>
      <w:bookmarkStart w:id="294" w:name="_Toc16837"/>
      <w:bookmarkStart w:id="295" w:name="_Toc31158"/>
      <w:bookmarkStart w:id="296" w:name="_Toc19302"/>
      <w:bookmarkStart w:id="297" w:name="_Toc11176"/>
      <w:bookmarkStart w:id="298" w:name="_Toc2687"/>
      <w:bookmarkStart w:id="299" w:name="_Toc25944"/>
      <w:bookmarkStart w:id="300" w:name="_Toc7996"/>
      <w:bookmarkStart w:id="301" w:name="_Toc28500"/>
      <w:bookmarkStart w:id="302" w:name="_Toc29248"/>
      <w:bookmarkStart w:id="303" w:name="_Toc18125"/>
      <w:bookmarkStart w:id="304" w:name="_Toc9852"/>
      <w:r>
        <w:rPr>
          <w:rFonts w:ascii="Times New Roman" w:hAnsi="Times New Roman"/>
        </w:rPr>
        <w:t>第一节 推进农业农村现代化基础更加坚实</w:t>
      </w:r>
      <w:bookmarkEnd w:id="98"/>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4"/>
        <w:rPr>
          <w:rFonts w:eastAsia="仿宋"/>
        </w:rPr>
      </w:pPr>
      <w:bookmarkStart w:id="305" w:name="_Toc13156"/>
      <w:bookmarkStart w:id="306" w:name="_Toc27669"/>
      <w:bookmarkStart w:id="307" w:name="_Toc16943"/>
      <w:bookmarkStart w:id="308" w:name="_Toc17797"/>
      <w:bookmarkStart w:id="309" w:name="_Toc29379"/>
      <w:bookmarkStart w:id="310" w:name="_Toc26866"/>
      <w:bookmarkStart w:id="311" w:name="_Toc12772"/>
      <w:bookmarkStart w:id="312" w:name="_Toc24393"/>
      <w:bookmarkStart w:id="313" w:name="_Toc1165"/>
      <w:bookmarkStart w:id="314" w:name="_Toc973"/>
      <w:bookmarkStart w:id="315" w:name="_Toc28466"/>
      <w:bookmarkStart w:id="316" w:name="_Toc28472"/>
      <w:bookmarkStart w:id="317" w:name="_Toc11599"/>
      <w:bookmarkStart w:id="318" w:name="_Toc11938"/>
      <w:bookmarkStart w:id="319" w:name="_Toc20365"/>
      <w:bookmarkStart w:id="320" w:name="_Toc10795"/>
      <w:bookmarkStart w:id="321" w:name="_Toc30024"/>
      <w:bookmarkStart w:id="322" w:name="_Toc5350"/>
      <w:bookmarkStart w:id="323" w:name="_Toc670"/>
      <w:bookmarkStart w:id="324" w:name="_Toc9826"/>
      <w:bookmarkStart w:id="325" w:name="_Toc18389"/>
      <w:bookmarkStart w:id="326" w:name="_Toc6326"/>
      <w:bookmarkStart w:id="327" w:name="_Toc4473"/>
      <w:bookmarkStart w:id="328" w:name="_Toc3132"/>
      <w:bookmarkStart w:id="329" w:name="_Toc25648"/>
      <w:bookmarkStart w:id="330" w:name="_Toc50578935"/>
      <w:r>
        <w:rPr>
          <w:rFonts w:eastAsia="仿宋"/>
        </w:rPr>
        <w:t>一、综合生产能力保持平稳</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spacing w:line="360" w:lineRule="auto"/>
        <w:ind w:firstLine="640"/>
      </w:pPr>
      <w:r>
        <w:t>“十三五”期间，海丰县全力推进省级现代粮食示范区建设，全县粮食安全有效保障，重要农产品实现稳定供给。</w:t>
      </w:r>
      <w:r>
        <w:rPr>
          <w:b/>
          <w:bCs/>
        </w:rPr>
        <w:t>种植业方面</w:t>
      </w:r>
      <w:r>
        <w:t>，截止2020年底，全县完成农作物播种面积78.11万亩，其中粮食作物面积46.13万亩，总产量</w:t>
      </w:r>
      <w:r>
        <w:rPr>
          <w:rFonts w:hint="eastAsia"/>
        </w:rPr>
        <w:t>19.53</w:t>
      </w:r>
      <w:r>
        <w:t>万吨。在粮食作物中，水稻播种面积42.82万亩，总产量15.63万吨。蔬菜面积24.5万亩，总产量49.72万吨。全县花生面积3.63万亩，总产量0.59万吨。全县水果累计种植面积7.96万亩，总产量7.23万吨。全县茶叶累计种植面积3.5万亩，总产量0.4万吨。</w:t>
      </w:r>
      <w:r>
        <w:rPr>
          <w:b/>
          <w:bCs/>
        </w:rPr>
        <w:t>畜禽养殖业方面</w:t>
      </w:r>
      <w:r>
        <w:t>，截止2020年底，全县生猪存栏16万头，生猪出栏30万头，牛存栏为1.1万头，牛出栏1万头，家禽存栏量185万只，家禽出栏545万只，肉类总产量达到38700吨。</w:t>
      </w:r>
      <w:r>
        <w:rPr>
          <w:b/>
          <w:bCs/>
        </w:rPr>
        <w:t>水产业方面</w:t>
      </w:r>
      <w:r>
        <w:t>，截止2020年底，全县海淡水养殖面积为12.23万亩，海淡水产品产量为131980吨。</w:t>
      </w:r>
    </w:p>
    <w:p>
      <w:pPr>
        <w:pStyle w:val="4"/>
        <w:rPr>
          <w:kern w:val="0"/>
        </w:rPr>
      </w:pPr>
      <w:bookmarkStart w:id="331" w:name="_Toc24978"/>
      <w:bookmarkStart w:id="332" w:name="_Toc3649"/>
      <w:bookmarkStart w:id="333" w:name="_Toc27431"/>
      <w:bookmarkStart w:id="334" w:name="_Toc28918"/>
      <w:bookmarkStart w:id="335" w:name="_Toc7153"/>
      <w:bookmarkStart w:id="336" w:name="_Toc12007"/>
      <w:bookmarkStart w:id="337" w:name="_Toc17617"/>
      <w:bookmarkStart w:id="338" w:name="_Toc26728"/>
      <w:bookmarkStart w:id="339" w:name="_Toc14809"/>
      <w:bookmarkStart w:id="340" w:name="_Toc7691"/>
      <w:bookmarkStart w:id="341" w:name="_Toc5115"/>
      <w:bookmarkStart w:id="342" w:name="_Toc16294"/>
      <w:bookmarkStart w:id="343" w:name="_Toc6549"/>
      <w:bookmarkStart w:id="344" w:name="_Toc13284"/>
      <w:bookmarkStart w:id="345" w:name="_Toc30063"/>
      <w:bookmarkStart w:id="346" w:name="_Toc17326"/>
      <w:bookmarkStart w:id="347" w:name="_Toc2002"/>
      <w:bookmarkStart w:id="348" w:name="_Toc22821"/>
      <w:bookmarkStart w:id="349" w:name="_Toc12770"/>
      <w:bookmarkStart w:id="350" w:name="_Toc11133"/>
      <w:bookmarkStart w:id="351" w:name="_Toc30792"/>
      <w:bookmarkStart w:id="352" w:name="_Toc2521"/>
      <w:bookmarkStart w:id="353" w:name="_Toc31448"/>
      <w:bookmarkStart w:id="354" w:name="_Toc9139"/>
      <w:bookmarkStart w:id="355" w:name="_Toc19522"/>
      <w:r>
        <w:t>二、农业经济实现稳步增长</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pacing w:line="360" w:lineRule="auto"/>
        <w:ind w:firstLine="640"/>
        <w:jc w:val="left"/>
      </w:pPr>
      <w:r>
        <w:t>“十三五”期间，海丰县大力推进农业农村发展，农业综合效益和竞争力得到稳步提升。2020年，全县农业总产值65亿元，较2015年增加4.5亿元，年均增长1.72%，位居全市第一，全县农村居民人均可支配收入19115元，比2015年增加6953元，年均增长9.48%。</w:t>
      </w:r>
    </w:p>
    <w:p>
      <w:pPr>
        <w:spacing w:line="360" w:lineRule="auto"/>
        <w:ind w:firstLine="0" w:firstLineChars="0"/>
        <w:jc w:val="center"/>
        <w:rPr>
          <w:b/>
          <w:kern w:val="0"/>
          <w:sz w:val="28"/>
          <w:szCs w:val="28"/>
        </w:rPr>
      </w:pPr>
      <w:r>
        <w:drawing>
          <wp:inline distT="0" distB="0" distL="114300" distR="114300">
            <wp:extent cx="4877435" cy="3381375"/>
            <wp:effectExtent l="6350" t="6350" r="12065" b="222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562"/>
        <w:jc w:val="center"/>
        <w:rPr>
          <w:b/>
          <w:kern w:val="0"/>
          <w:sz w:val="28"/>
          <w:szCs w:val="28"/>
        </w:rPr>
      </w:pPr>
      <w:r>
        <w:rPr>
          <w:b/>
          <w:kern w:val="0"/>
          <w:sz w:val="28"/>
          <w:szCs w:val="28"/>
        </w:rPr>
        <w:t>图1-1  海丰县2015-2020年农业总产值变化图</w:t>
      </w:r>
    </w:p>
    <w:p>
      <w:pPr>
        <w:spacing w:line="360" w:lineRule="auto"/>
        <w:ind w:firstLine="0" w:firstLineChars="0"/>
        <w:jc w:val="center"/>
      </w:pPr>
      <w:r>
        <w:drawing>
          <wp:inline distT="0" distB="0" distL="114300" distR="114300">
            <wp:extent cx="4877435" cy="3381375"/>
            <wp:effectExtent l="6350" t="6350" r="12065" b="222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ind w:firstLine="0" w:firstLineChars="0"/>
        <w:jc w:val="center"/>
        <w:rPr>
          <w:b/>
          <w:kern w:val="0"/>
          <w:sz w:val="28"/>
          <w:szCs w:val="28"/>
        </w:rPr>
      </w:pPr>
      <w:r>
        <w:rPr>
          <w:b/>
          <w:kern w:val="0"/>
          <w:sz w:val="28"/>
          <w:szCs w:val="28"/>
        </w:rPr>
        <w:t>图1-2  海丰县2015-2020年农村居民人均可支配收入变化图</w:t>
      </w:r>
    </w:p>
    <w:p>
      <w:pPr>
        <w:pStyle w:val="4"/>
      </w:pPr>
      <w:bookmarkStart w:id="356" w:name="_Toc2033"/>
      <w:bookmarkStart w:id="357" w:name="_Toc15768"/>
      <w:bookmarkStart w:id="358" w:name="_Toc29919"/>
      <w:bookmarkStart w:id="359" w:name="_Toc28196"/>
      <w:bookmarkStart w:id="360" w:name="_Toc10159"/>
      <w:bookmarkStart w:id="361" w:name="_Toc9027"/>
      <w:bookmarkStart w:id="362" w:name="_Toc10499"/>
      <w:bookmarkStart w:id="363" w:name="_Toc21135"/>
      <w:bookmarkStart w:id="364" w:name="_Toc20484"/>
      <w:bookmarkStart w:id="365" w:name="_Toc18018"/>
      <w:bookmarkStart w:id="366" w:name="_Toc16279"/>
      <w:bookmarkStart w:id="367" w:name="_Toc6980"/>
      <w:bookmarkStart w:id="368" w:name="_Toc13634"/>
      <w:bookmarkStart w:id="369" w:name="_Toc15361"/>
      <w:bookmarkStart w:id="370" w:name="_Toc29797"/>
      <w:bookmarkStart w:id="371" w:name="_Toc4188"/>
      <w:bookmarkStart w:id="372" w:name="_Toc19860"/>
      <w:bookmarkStart w:id="373" w:name="_Toc1459"/>
      <w:bookmarkStart w:id="374" w:name="_Toc6065"/>
      <w:bookmarkStart w:id="375" w:name="_Toc1779"/>
      <w:bookmarkStart w:id="376" w:name="_Toc24948"/>
      <w:bookmarkStart w:id="377" w:name="_Toc7747"/>
      <w:bookmarkStart w:id="378" w:name="_Toc22521"/>
      <w:bookmarkStart w:id="379" w:name="_Toc16480"/>
      <w:bookmarkStart w:id="380" w:name="_Toc5739"/>
      <w:r>
        <w:t>三、农业发展</w:t>
      </w:r>
      <w:r>
        <w:rPr>
          <w:rFonts w:eastAsia="仿宋"/>
        </w:rPr>
        <w:t>基础更加坚实</w:t>
      </w:r>
      <w:bookmarkEnd w:id="330"/>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spacing w:line="360" w:lineRule="auto"/>
        <w:ind w:firstLine="643"/>
      </w:pPr>
      <w:r>
        <w:rPr>
          <w:b/>
          <w:bCs/>
        </w:rPr>
        <w:t>产业发展平台不断增加。</w:t>
      </w:r>
      <w:r>
        <w:t>全县共规划省、市级农业园区3个，其中蔬菜产业园和丝苗米产业园被认定为省级现代农业产业园，目前全县共建设“一村一品、一镇一业”项目34个，32个村被省认定为“一村一品”专业村，赤坑镇岗头村和城东镇北平村被国家认定为全国“一村一品”专业村。为加强海峡两岸农业交流合作，2018年规划建设广东省汕尾市（海丰）粤台农业合作试验区，2020年设立海峡两岸乡村融合发展试验区（汕尾），积极探索两岸乡村融合发展新路。</w:t>
      </w:r>
    </w:p>
    <w:p>
      <w:pPr>
        <w:spacing w:line="360" w:lineRule="auto"/>
        <w:ind w:firstLine="643"/>
      </w:pPr>
      <w:r>
        <w:rPr>
          <w:rFonts w:eastAsia="仿宋"/>
          <w:b/>
          <w:bCs/>
        </w:rPr>
        <w:t>新型经营主体持续壮大。</w:t>
      </w:r>
      <w:r>
        <w:t>2020年，全县共有农业龙头企业85家，其中省级以上农业龙头企业13家，市级以上农业龙头企业26家，县级农业龙头企业46家；全县有农民合作社632家，其中国家级示范社3家，省级示范社15家，市级示范社16家，县级示范社52家。全县家庭农场共864家。</w:t>
      </w:r>
    </w:p>
    <w:p>
      <w:pPr>
        <w:spacing w:line="360" w:lineRule="auto"/>
        <w:ind w:firstLine="643"/>
        <w:rPr>
          <w:rFonts w:eastAsia="仿宋"/>
          <w:bCs/>
        </w:rPr>
      </w:pPr>
      <w:r>
        <w:rPr>
          <w:b/>
          <w:bCs/>
          <w:kern w:val="0"/>
        </w:rPr>
        <w:t>农业科技水平支撑有力。</w:t>
      </w:r>
      <w:r>
        <w:t>实施科技兴农，深化“科企”合作，全县7家水稻生产加工企业与省农科院水稻研究所建立院企合作基地。</w:t>
      </w:r>
      <w:r>
        <w:rPr>
          <w:bCs/>
        </w:rPr>
        <w:t>全县</w:t>
      </w:r>
      <w:r>
        <w:rPr>
          <w:bCs/>
          <w:kern w:val="0"/>
        </w:rPr>
        <w:t>拥有农业机械总动力</w:t>
      </w:r>
      <w:r>
        <w:rPr>
          <w:bCs/>
        </w:rPr>
        <w:t>42.78</w:t>
      </w:r>
      <w:r>
        <w:rPr>
          <w:bCs/>
          <w:kern w:val="0"/>
        </w:rPr>
        <w:t>万千瓦，</w:t>
      </w:r>
      <w:r>
        <w:rPr>
          <w:bCs/>
        </w:rPr>
        <w:t>农业机械化综合水平达60.56%，水稻生产耕种收综合机械化水平达77.56%，水稻良种覆盖率达99%以上</w:t>
      </w:r>
      <w:r>
        <w:rPr>
          <w:rFonts w:eastAsia="仿宋"/>
          <w:bCs/>
        </w:rPr>
        <w:t>。</w:t>
      </w:r>
    </w:p>
    <w:p>
      <w:pPr>
        <w:spacing w:line="360" w:lineRule="auto"/>
        <w:ind w:firstLine="643"/>
        <w:rPr>
          <w:bCs/>
        </w:rPr>
      </w:pPr>
      <w:r>
        <w:rPr>
          <w:rFonts w:eastAsia="仿宋"/>
          <w:b/>
          <w:bCs/>
        </w:rPr>
        <w:t>农业品牌创建全面提升。</w:t>
      </w:r>
      <w:r>
        <w:rPr>
          <w:bCs/>
        </w:rPr>
        <w:t>全县共有“三品一标一名牌”114个，其中国家地理标志产品2个，绿色认证农产品3个，无公害认证产品57个，广东省名特优新农产品入库产品</w:t>
      </w:r>
      <w:r>
        <w:t>25个，广东省名牌产品（农业类）13个，全国名特优新农产品入库产品10个。省级菜篮子基地13个，市级菜篮子基地16个。成功举办油占米暨农业产业（消费扶贫）发展大会、汕尾市荔枝市场营销暨网络荔枝文化节启动仪式等宣传活动，进一步提高海丰县特色农产品知名度。</w:t>
      </w:r>
    </w:p>
    <w:p>
      <w:pPr>
        <w:spacing w:line="360" w:lineRule="auto"/>
        <w:ind w:firstLine="643"/>
      </w:pPr>
      <w:r>
        <w:rPr>
          <w:rFonts w:eastAsia="仿宋"/>
          <w:b/>
          <w:bCs/>
        </w:rPr>
        <w:t>休闲观光农业发展迅速。</w:t>
      </w:r>
      <w:r>
        <w:t>海丰县被评为全省一二三产业融合发展五个示范县之一，全县共有省级休闲农业与乡村旅游示范点5个，休闲农业和乡村旅游相关企业共75家，成功创建莲花山省级新农村建设示范片，新山村获“广东十大美丽乡村”称号，海城镇创建的红城文旅小镇入选广东省发改委省级特色小镇培育库项目。</w:t>
      </w:r>
    </w:p>
    <w:p>
      <w:pPr>
        <w:pStyle w:val="4"/>
      </w:pPr>
      <w:bookmarkStart w:id="381" w:name="_Toc4652"/>
      <w:bookmarkStart w:id="382" w:name="_Toc23087"/>
      <w:bookmarkStart w:id="383" w:name="_Toc17625"/>
      <w:bookmarkStart w:id="384" w:name="_Toc5523"/>
      <w:bookmarkStart w:id="385" w:name="_Toc25838"/>
      <w:bookmarkStart w:id="386" w:name="_Toc31943"/>
      <w:bookmarkStart w:id="387" w:name="_Toc4859"/>
      <w:bookmarkStart w:id="388" w:name="_Toc11705"/>
      <w:bookmarkStart w:id="389" w:name="_Toc4310"/>
      <w:bookmarkStart w:id="390" w:name="_Toc19573"/>
      <w:bookmarkStart w:id="391" w:name="_Toc21961"/>
      <w:bookmarkStart w:id="392" w:name="_Toc24792"/>
      <w:bookmarkStart w:id="393" w:name="_Toc15413"/>
      <w:bookmarkStart w:id="394" w:name="_Toc26766"/>
      <w:bookmarkStart w:id="395" w:name="_Toc5607"/>
      <w:bookmarkStart w:id="396" w:name="_Toc225"/>
      <w:bookmarkStart w:id="397" w:name="_Toc29153"/>
      <w:bookmarkStart w:id="398" w:name="_Toc19055"/>
      <w:bookmarkStart w:id="399" w:name="_Toc16681"/>
      <w:bookmarkStart w:id="400" w:name="_Toc25819"/>
      <w:bookmarkStart w:id="401" w:name="_Toc596"/>
      <w:bookmarkStart w:id="402" w:name="_Toc8334"/>
      <w:bookmarkStart w:id="403" w:name="_Toc992"/>
      <w:bookmarkStart w:id="404" w:name="_Toc14431"/>
      <w:bookmarkStart w:id="405" w:name="_Toc26475"/>
      <w:bookmarkStart w:id="406" w:name="_Toc50578937"/>
      <w:r>
        <w:rPr>
          <w:rFonts w:eastAsia="仿宋"/>
        </w:rPr>
        <w:t>四、农产品质量安全有效保障</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spacing w:line="360" w:lineRule="auto"/>
        <w:ind w:firstLine="643"/>
      </w:pPr>
      <w:r>
        <w:rPr>
          <w:b/>
          <w:kern w:val="0"/>
        </w:rPr>
        <w:t>农业执法力度不断加大。</w:t>
      </w:r>
      <w:r>
        <w:t>加大对农业投入品的检查执法力度，严厉打击使用违禁投入品等行为。2020年，全县累计出动农业执法人员725余人次，累计检查农资经营门店374家次，抽检农药质量样品100个，查处案件3起，罚款金额1.2191万元。全面抓好养殖场、兽药、饲料及饲料添加剂经营门店、畜禽养殖、定点屠宰场的监管工作，2020年，累计共检查屠宰场26家次，动物诊疗机构8家次，立案查处6宗，罚款金额共计15.71945万元。加强水产安全监管，保护渔业资源，2020年，共检查河流55次，水产养殖户36家次，查处非法电鱼案件3起，罚款金额0.19万元。加强海上执法，2020年，累计出动执法艇157艇次、执法车42辆次、出动执法人员1582人次，检查渔船2012艘次，查处违规渔船117艘，发出责令整改通知书34份，处罚67宗，共清理取缔违规禁用网具8张，查获取缔绝户网8张约1500米。</w:t>
      </w:r>
    </w:p>
    <w:p>
      <w:pPr>
        <w:spacing w:line="360" w:lineRule="auto"/>
        <w:ind w:firstLine="643"/>
      </w:pPr>
      <w:r>
        <w:rPr>
          <w:b/>
          <w:kern w:val="0"/>
        </w:rPr>
        <w:t>农产品监管体系不断完善。</w:t>
      </w:r>
      <w:r>
        <w:t>全县12个镇已全部建立农产品检测室，并相应配备速测仪器设备，农业企业（专业合作社）检测点、镇检测室和县检测站三级农产品质量安全监测网络初步建立。2020年，省、市农产品例行监督抽查蔬菜样品15批次368个，合格率达到100%，累计监测畜禽样品764份次，全县农产品质量总体安全，重大动物疫病整体防控形势稳定。</w:t>
      </w:r>
    </w:p>
    <w:p>
      <w:pPr>
        <w:spacing w:line="360" w:lineRule="auto"/>
        <w:ind w:firstLine="643"/>
        <w:rPr>
          <w:kern w:val="0"/>
        </w:rPr>
      </w:pPr>
      <w:r>
        <w:rPr>
          <w:b/>
          <w:kern w:val="0"/>
        </w:rPr>
        <w:t>可持续发展理念不断提高。</w:t>
      </w:r>
      <w:r>
        <w:rPr>
          <w:bCs/>
        </w:rPr>
        <w:t>大力推进畜禽养殖污染治理，</w:t>
      </w:r>
      <w:r>
        <w:t>印发《海丰县畜禽养殖禁养区划定方案》，全县累计共关闭拆除禁养区和黄江流域畜禽养殖场户200多家。推进农药减量增效，制定并实施《海丰县农药使用零增长行动计划（</w:t>
      </w:r>
      <w:r>
        <w:rPr>
          <w:rFonts w:eastAsia="仿宋"/>
        </w:rPr>
        <w:t>2018-2020）》</w:t>
      </w:r>
      <w:r>
        <w:rPr>
          <w:kern w:val="0"/>
        </w:rPr>
        <w:t>《海丰县化肥使用零增长行动计划（2018-2020）》，2020年，黄江、东江流域农药使用量下降至240吨。连续4年实现农药使用量负增长，有力控制农业面源污染。</w:t>
      </w:r>
    </w:p>
    <w:p>
      <w:pPr>
        <w:pStyle w:val="4"/>
      </w:pPr>
      <w:bookmarkStart w:id="407" w:name="_Toc19619"/>
      <w:bookmarkStart w:id="408" w:name="_Toc32602"/>
      <w:bookmarkStart w:id="409" w:name="_Toc10180"/>
      <w:bookmarkStart w:id="410" w:name="_Toc28712"/>
      <w:bookmarkStart w:id="411" w:name="_Toc2120"/>
      <w:bookmarkStart w:id="412" w:name="_Toc30502"/>
      <w:bookmarkStart w:id="413" w:name="_Toc623"/>
      <w:bookmarkStart w:id="414" w:name="_Toc8899"/>
      <w:bookmarkStart w:id="415" w:name="_Toc18381"/>
      <w:bookmarkStart w:id="416" w:name="_Toc8936"/>
      <w:bookmarkStart w:id="417" w:name="_Toc16643"/>
      <w:bookmarkStart w:id="418" w:name="_Toc11475"/>
      <w:bookmarkStart w:id="419" w:name="_Toc18977"/>
      <w:bookmarkStart w:id="420" w:name="_Toc10052"/>
      <w:bookmarkStart w:id="421" w:name="_Toc14535"/>
      <w:bookmarkStart w:id="422" w:name="_Toc7608"/>
      <w:bookmarkStart w:id="423" w:name="_Toc10517"/>
      <w:bookmarkStart w:id="424" w:name="_Toc6693"/>
      <w:bookmarkStart w:id="425" w:name="_Toc25443"/>
      <w:bookmarkStart w:id="426" w:name="_Toc14901"/>
      <w:bookmarkStart w:id="427" w:name="_Toc16170"/>
      <w:bookmarkStart w:id="428" w:name="_Toc20266"/>
      <w:bookmarkStart w:id="429" w:name="_Toc9547"/>
      <w:bookmarkStart w:id="430" w:name="_Toc14195"/>
      <w:bookmarkStart w:id="431" w:name="_Toc20534"/>
      <w:r>
        <w:t>五、人居环境质量全面改善</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360" w:lineRule="auto"/>
        <w:ind w:firstLine="640"/>
      </w:pPr>
      <w:r>
        <w:t>实施“千村示范、万村整治”工程，全力推进163个全域村人居环境整治，创建生态宜居美丽乡村工作，完成“三清理三拆除”1076个自然村，完成率达100%，无害化卫生户厕改造2147个，无害化卫生户厕普及率100%，累计完成816个行政村的雨污分流管网建设。落实国家开展“五改”（即改路、改水、改房、改厕、改灶）政策，重点组织实施通自然村道路和农村巷道硬底化工程、农村安全饮水工程、农村安居工程、村容村貌建设工程，开展“四小园”建设，累计建成小公园、文化活动场所或绿化带的自然村245个，实现统一民居风貌的自然村185个。</w:t>
      </w:r>
    </w:p>
    <w:p>
      <w:pPr>
        <w:pStyle w:val="4"/>
      </w:pPr>
      <w:bookmarkStart w:id="432" w:name="_Toc14409"/>
      <w:bookmarkStart w:id="433" w:name="_Toc24483"/>
      <w:bookmarkStart w:id="434" w:name="_Toc2060"/>
      <w:bookmarkStart w:id="435" w:name="_Toc5296"/>
      <w:bookmarkStart w:id="436" w:name="_Toc8182"/>
      <w:bookmarkStart w:id="437" w:name="_Toc9909"/>
      <w:bookmarkStart w:id="438" w:name="_Toc8097"/>
      <w:bookmarkStart w:id="439" w:name="_Toc15529"/>
      <w:bookmarkStart w:id="440" w:name="_Toc32757"/>
      <w:bookmarkStart w:id="441" w:name="_Toc19727"/>
      <w:bookmarkStart w:id="442" w:name="_Toc16325"/>
      <w:bookmarkStart w:id="443" w:name="_Toc31619"/>
      <w:bookmarkStart w:id="444" w:name="_Toc25002"/>
      <w:bookmarkStart w:id="445" w:name="_Toc17915"/>
      <w:bookmarkStart w:id="446" w:name="_Toc11980"/>
      <w:bookmarkStart w:id="447" w:name="_Toc16798"/>
      <w:bookmarkStart w:id="448" w:name="_Toc20791"/>
      <w:bookmarkStart w:id="449" w:name="_Toc31344"/>
      <w:bookmarkStart w:id="450" w:name="_Toc29514"/>
      <w:bookmarkStart w:id="451" w:name="_Toc32177"/>
      <w:bookmarkStart w:id="452" w:name="_Toc32475"/>
      <w:bookmarkStart w:id="453" w:name="_Toc4487"/>
      <w:bookmarkStart w:id="454" w:name="_Toc21754"/>
      <w:bookmarkStart w:id="455" w:name="_Toc4722"/>
      <w:bookmarkStart w:id="456" w:name="_Toc26165"/>
      <w:r>
        <w:t>六、农村综合改革有效推进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line="360" w:lineRule="auto"/>
        <w:ind w:firstLine="640"/>
        <w:rPr>
          <w:rFonts w:eastAsia="仿宋"/>
        </w:rPr>
      </w:pPr>
      <w:r>
        <w:t>扎实推进“5+2”农村综合改革，农村承包土地确权颁证80739本，颁证率达98.8%，累计流转土地22.7万亩；完成1675个农村集体经济组织清产核资，首批5个经营性资产200万元以上的集体经济组织完成股改工作；完成房地一体确权登记6.8万户、面积466公顷。全县已有1461个经济组织完成成员身份界定，占应界定经济组织总数1475个（经联社18个，经济社1457个）的99.1%，基本完成成员资格界定工作。全县进入农村集体资产资源交易平台交易累计750宗，交易额42676万元。</w:t>
      </w:r>
    </w:p>
    <w:p>
      <w:pPr>
        <w:pStyle w:val="4"/>
        <w:ind w:firstLine="640"/>
        <w:rPr>
          <w:rFonts w:eastAsia="仿宋"/>
        </w:rPr>
      </w:pPr>
      <w:bookmarkStart w:id="457" w:name="_Toc26239"/>
      <w:bookmarkStart w:id="458" w:name="_Toc26054"/>
      <w:bookmarkStart w:id="459" w:name="_Toc11717"/>
      <w:bookmarkStart w:id="460" w:name="_Toc1652"/>
      <w:bookmarkStart w:id="461" w:name="_Toc13023"/>
      <w:bookmarkStart w:id="462" w:name="_Toc28056"/>
      <w:bookmarkStart w:id="463" w:name="_Toc25161"/>
      <w:bookmarkStart w:id="464" w:name="_Toc14721"/>
      <w:bookmarkStart w:id="465" w:name="_Toc10141"/>
      <w:bookmarkStart w:id="466" w:name="_Toc27482"/>
      <w:bookmarkStart w:id="467" w:name="_Toc31859"/>
      <w:bookmarkStart w:id="468" w:name="_Toc14301"/>
      <w:bookmarkStart w:id="469" w:name="_Toc14870"/>
      <w:bookmarkStart w:id="470" w:name="_Toc30508"/>
      <w:bookmarkStart w:id="471" w:name="_Toc16971"/>
      <w:bookmarkStart w:id="472" w:name="_Toc23356"/>
      <w:bookmarkStart w:id="473" w:name="_Toc17805"/>
      <w:bookmarkStart w:id="474" w:name="_Toc10341"/>
      <w:bookmarkStart w:id="475" w:name="_Toc30081"/>
      <w:bookmarkStart w:id="476" w:name="_Toc16917"/>
      <w:bookmarkStart w:id="477" w:name="_Toc9361"/>
      <w:bookmarkStart w:id="478" w:name="_Toc16292"/>
      <w:bookmarkStart w:id="479" w:name="_Toc12529"/>
      <w:bookmarkStart w:id="480" w:name="_Toc7597"/>
      <w:bookmarkStart w:id="481" w:name="_Toc13614"/>
      <w:r>
        <w:t>七、脱贫攻坚工作圆满完成</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bookmarkEnd w:id="406"/>
    <w:p>
      <w:pPr>
        <w:spacing w:line="360" w:lineRule="auto"/>
        <w:ind w:firstLine="640"/>
      </w:pPr>
      <w:r>
        <w:t>截至2020年底，海丰县脱贫攻坚任务全面完成，全县（含西部四镇）9707户29946人按退出标准稳定实现退出，其中我县14个镇（场）共8882户27447人，贫困村有劳动能力人均可支配收入达15155.9元，无劳动能力人均可支配收入达11259.6元，相对贫困村年人均可支配收入达20111元，村集体年均收入41.13万元。构建扶贫资产带动贫困户长效增收机制，建设县、镇、村三级产业基地79个，实施建设村扶贫项目474个，户扶贫项目18382个，组织贫困户产业、就业培训达4000多人次。构建县、镇、村三级农村电商服务网络物流网络体系，搭建了1个县级仓储配送中心、建设完成143个村级电子商务服务站点，实现扶贫产品流通服务网点或电商网点全覆盖。</w:t>
      </w:r>
    </w:p>
    <w:p>
      <w:pPr>
        <w:pStyle w:val="3"/>
        <w:rPr>
          <w:rFonts w:ascii="Times New Roman" w:hAnsi="Times New Roman"/>
        </w:rPr>
      </w:pPr>
      <w:bookmarkStart w:id="482" w:name="_Toc28218"/>
      <w:bookmarkStart w:id="483" w:name="_Toc9634"/>
      <w:bookmarkStart w:id="484" w:name="_Toc32472"/>
      <w:bookmarkStart w:id="485" w:name="_Toc32511"/>
      <w:bookmarkStart w:id="486" w:name="_Toc16280"/>
      <w:bookmarkStart w:id="487" w:name="_Toc14196"/>
      <w:bookmarkStart w:id="488" w:name="_Toc16484"/>
      <w:bookmarkStart w:id="489" w:name="_Toc7406"/>
      <w:bookmarkStart w:id="490" w:name="_Toc11350"/>
      <w:bookmarkStart w:id="491" w:name="_Toc17190"/>
      <w:bookmarkStart w:id="492" w:name="_Toc21011"/>
      <w:bookmarkStart w:id="493" w:name="_Toc1928"/>
      <w:bookmarkStart w:id="494" w:name="_Toc16584"/>
      <w:bookmarkStart w:id="495" w:name="_Toc27133"/>
      <w:bookmarkStart w:id="496" w:name="_Toc1672"/>
      <w:bookmarkStart w:id="497" w:name="_Toc17996"/>
      <w:bookmarkStart w:id="498" w:name="_Toc28669"/>
      <w:bookmarkStart w:id="499" w:name="_Toc9192"/>
      <w:bookmarkStart w:id="500" w:name="_Toc10088"/>
      <w:bookmarkStart w:id="501" w:name="_Toc23361"/>
      <w:bookmarkStart w:id="502" w:name="_Toc11594"/>
      <w:bookmarkStart w:id="503" w:name="_Toc20893"/>
      <w:bookmarkStart w:id="504" w:name="_Toc31692"/>
      <w:bookmarkStart w:id="505" w:name="_Toc14913"/>
      <w:bookmarkStart w:id="506" w:name="_Toc13946"/>
      <w:bookmarkStart w:id="507" w:name="_Toc17880"/>
      <w:bookmarkStart w:id="508" w:name="_Toc27983"/>
      <w:bookmarkStart w:id="509" w:name="_Toc8673"/>
      <w:bookmarkStart w:id="510" w:name="_Toc12545"/>
      <w:bookmarkStart w:id="511" w:name="_Toc18864"/>
      <w:bookmarkStart w:id="512" w:name="_Toc13790"/>
      <w:bookmarkStart w:id="513" w:name="_Toc23326"/>
      <w:bookmarkStart w:id="514" w:name="_Toc2698"/>
      <w:bookmarkStart w:id="515" w:name="_Toc29958"/>
      <w:bookmarkStart w:id="516" w:name="_Toc11098"/>
      <w:bookmarkStart w:id="517" w:name="_Toc106024412"/>
      <w:bookmarkStart w:id="518" w:name="_Toc24508"/>
      <w:bookmarkStart w:id="519" w:name="_Toc26001"/>
      <w:bookmarkStart w:id="520" w:name="_Toc29952"/>
      <w:bookmarkStart w:id="521" w:name="_Toc24372"/>
      <w:bookmarkStart w:id="522" w:name="_Toc6033"/>
      <w:bookmarkStart w:id="523" w:name="_Toc15344"/>
      <w:bookmarkStart w:id="524" w:name="_Toc32684"/>
      <w:bookmarkStart w:id="525" w:name="_Toc22476"/>
      <w:bookmarkStart w:id="526" w:name="_Toc15634"/>
      <w:bookmarkStart w:id="527" w:name="_Toc28560"/>
      <w:bookmarkStart w:id="528" w:name="_Toc10400"/>
      <w:bookmarkStart w:id="529" w:name="_Toc8774"/>
      <w:bookmarkStart w:id="530" w:name="_Toc27549"/>
      <w:bookmarkStart w:id="531" w:name="_Toc32460"/>
      <w:bookmarkStart w:id="532" w:name="_Toc3521"/>
      <w:bookmarkStart w:id="533" w:name="_Toc32452"/>
      <w:bookmarkStart w:id="534" w:name="_Toc8855"/>
      <w:bookmarkStart w:id="535" w:name="_Toc21562"/>
      <w:bookmarkStart w:id="536" w:name="_Toc26650"/>
      <w:bookmarkStart w:id="537" w:name="_Toc15039"/>
      <w:bookmarkStart w:id="538" w:name="_Toc22280"/>
      <w:bookmarkStart w:id="539" w:name="_Toc6828"/>
      <w:bookmarkStart w:id="540" w:name="_Toc11218"/>
      <w:bookmarkStart w:id="541" w:name="_Toc9381"/>
      <w:bookmarkStart w:id="542" w:name="_Toc18394"/>
      <w:bookmarkStart w:id="543" w:name="_Toc52352221"/>
      <w:bookmarkStart w:id="544" w:name="_Toc29512"/>
      <w:bookmarkStart w:id="545" w:name="_Toc31279"/>
      <w:bookmarkStart w:id="546" w:name="_Toc21874"/>
      <w:bookmarkStart w:id="547" w:name="_Toc9086"/>
      <w:bookmarkStart w:id="548" w:name="_Toc27814"/>
      <w:bookmarkStart w:id="549" w:name="_Toc31688"/>
      <w:bookmarkStart w:id="550" w:name="_Toc2420"/>
      <w:bookmarkStart w:id="551" w:name="_Toc25716"/>
      <w:bookmarkStart w:id="552" w:name="_Toc4158"/>
      <w:bookmarkStart w:id="553" w:name="_Toc4673"/>
      <w:bookmarkStart w:id="554" w:name="_Toc377"/>
      <w:bookmarkStart w:id="555" w:name="_Toc28017"/>
      <w:bookmarkStart w:id="556" w:name="_Toc13457"/>
      <w:bookmarkStart w:id="557" w:name="_Toc7675"/>
      <w:bookmarkStart w:id="558" w:name="_Toc8670"/>
      <w:bookmarkStart w:id="559" w:name="_Toc20249"/>
      <w:bookmarkStart w:id="560" w:name="_Toc20895"/>
      <w:bookmarkStart w:id="561" w:name="_Toc165"/>
      <w:bookmarkStart w:id="562" w:name="_Toc18819"/>
      <w:bookmarkStart w:id="563" w:name="_Toc29228"/>
      <w:bookmarkStart w:id="564" w:name="_Toc1259"/>
      <w:bookmarkStart w:id="565" w:name="_Toc2108"/>
      <w:bookmarkStart w:id="566" w:name="_Toc22071"/>
      <w:bookmarkStart w:id="567" w:name="_Toc14155"/>
      <w:bookmarkStart w:id="568" w:name="_Toc5316"/>
      <w:bookmarkStart w:id="569" w:name="_Toc13696"/>
      <w:bookmarkStart w:id="570" w:name="_Toc26972"/>
      <w:bookmarkStart w:id="571" w:name="_Toc22762"/>
      <w:bookmarkStart w:id="572" w:name="_Toc24765"/>
      <w:bookmarkStart w:id="573" w:name="_Toc13270"/>
      <w:bookmarkStart w:id="574" w:name="_Toc12455"/>
      <w:bookmarkStart w:id="575" w:name="_Toc28854"/>
      <w:bookmarkStart w:id="576" w:name="_Toc19100"/>
      <w:bookmarkStart w:id="577" w:name="_Toc32321"/>
      <w:bookmarkStart w:id="578" w:name="_Toc23260"/>
      <w:bookmarkStart w:id="579" w:name="_Toc20737"/>
      <w:bookmarkStart w:id="580" w:name="_Toc9771"/>
      <w:bookmarkStart w:id="581" w:name="_Toc4933"/>
      <w:bookmarkStart w:id="582" w:name="_Toc31514"/>
      <w:bookmarkStart w:id="583" w:name="_Toc17068"/>
      <w:bookmarkStart w:id="584" w:name="_Toc13981"/>
      <w:bookmarkStart w:id="585" w:name="_Toc11174"/>
      <w:bookmarkStart w:id="586" w:name="_Toc11623"/>
      <w:bookmarkStart w:id="587" w:name="_Toc2174"/>
      <w:bookmarkStart w:id="588" w:name="_Toc30834"/>
      <w:bookmarkStart w:id="589" w:name="_Toc21782"/>
      <w:bookmarkStart w:id="590" w:name="_Toc9628"/>
      <w:bookmarkStart w:id="591" w:name="_Toc23740"/>
      <w:bookmarkStart w:id="592" w:name="_Toc18282"/>
      <w:bookmarkStart w:id="593" w:name="_Toc8082"/>
      <w:bookmarkStart w:id="594" w:name="_Toc11835"/>
      <w:bookmarkStart w:id="595" w:name="_Toc2302"/>
      <w:bookmarkStart w:id="596" w:name="_Toc15265"/>
      <w:bookmarkStart w:id="597" w:name="_Toc17979"/>
      <w:bookmarkStart w:id="598" w:name="_Toc23775"/>
      <w:bookmarkStart w:id="599" w:name="_Toc14222"/>
      <w:bookmarkStart w:id="600" w:name="_Toc20578"/>
      <w:bookmarkStart w:id="601" w:name="_Toc1740"/>
      <w:bookmarkStart w:id="602" w:name="_Toc10950"/>
      <w:bookmarkStart w:id="603" w:name="_Toc19465"/>
      <w:bookmarkStart w:id="604" w:name="_Toc21640"/>
      <w:bookmarkStart w:id="605" w:name="_Toc21105"/>
      <w:bookmarkStart w:id="606" w:name="_Toc8817"/>
      <w:bookmarkStart w:id="607" w:name="_Toc7585"/>
      <w:bookmarkStart w:id="608" w:name="_Toc30493"/>
      <w:bookmarkStart w:id="609" w:name="_Toc11132"/>
      <w:bookmarkStart w:id="610" w:name="_Toc30291"/>
      <w:bookmarkStart w:id="611" w:name="_Toc24688"/>
      <w:bookmarkStart w:id="612" w:name="_Toc32529"/>
      <w:bookmarkStart w:id="613" w:name="_Toc1812"/>
      <w:bookmarkStart w:id="614" w:name="_Toc1266"/>
      <w:bookmarkStart w:id="615" w:name="_Toc27231"/>
      <w:bookmarkStart w:id="616" w:name="_Toc5583"/>
      <w:bookmarkStart w:id="617" w:name="_Toc27184"/>
      <w:bookmarkStart w:id="618" w:name="_Toc171"/>
      <w:bookmarkStart w:id="619" w:name="_Toc9328"/>
      <w:bookmarkStart w:id="620" w:name="_Toc9054"/>
      <w:bookmarkStart w:id="621" w:name="_Toc5413"/>
      <w:bookmarkStart w:id="622" w:name="_Toc23354"/>
      <w:bookmarkStart w:id="623" w:name="_Toc3616"/>
      <w:bookmarkStart w:id="624" w:name="_Toc7350"/>
      <w:bookmarkStart w:id="625" w:name="_Toc2591"/>
      <w:bookmarkStart w:id="626" w:name="_Toc28811"/>
      <w:bookmarkStart w:id="627" w:name="_Toc15943"/>
      <w:bookmarkStart w:id="628" w:name="_Toc14272"/>
      <w:bookmarkStart w:id="629" w:name="_Toc24303"/>
      <w:bookmarkStart w:id="630" w:name="_Toc239"/>
      <w:bookmarkStart w:id="631" w:name="_Toc25743"/>
      <w:bookmarkStart w:id="632" w:name="_Toc29656"/>
      <w:bookmarkStart w:id="633" w:name="_Toc3669"/>
      <w:bookmarkStart w:id="634" w:name="_Toc23019"/>
      <w:bookmarkStart w:id="635" w:name="_Toc8375"/>
      <w:bookmarkStart w:id="636" w:name="_Toc23769"/>
      <w:bookmarkStart w:id="637" w:name="_Toc4417"/>
      <w:bookmarkStart w:id="638" w:name="_Toc5455"/>
      <w:bookmarkStart w:id="639" w:name="_Toc11409"/>
      <w:bookmarkStart w:id="640" w:name="_Toc19243"/>
      <w:bookmarkStart w:id="641" w:name="_Toc7274"/>
      <w:r>
        <w:rPr>
          <w:rFonts w:ascii="Times New Roman" w:hAnsi="Times New Roman"/>
        </w:rPr>
        <w:t>第二节 推进农业农村现代化条件更加有利</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pStyle w:val="4"/>
      </w:pPr>
      <w:bookmarkStart w:id="642" w:name="_Toc11886"/>
      <w:bookmarkStart w:id="643" w:name="_Toc26586"/>
      <w:bookmarkStart w:id="644" w:name="_Toc941"/>
      <w:bookmarkStart w:id="645" w:name="_Toc29998"/>
      <w:bookmarkStart w:id="646" w:name="_Toc30154"/>
      <w:bookmarkStart w:id="647" w:name="_Toc21594"/>
      <w:bookmarkStart w:id="648" w:name="_Toc31906"/>
      <w:bookmarkStart w:id="649" w:name="_Toc28358"/>
      <w:bookmarkStart w:id="650" w:name="_Toc7466"/>
      <w:bookmarkStart w:id="651" w:name="_Toc30186"/>
      <w:bookmarkStart w:id="652" w:name="_Toc2254"/>
      <w:bookmarkStart w:id="653" w:name="_Toc19987"/>
      <w:bookmarkStart w:id="654" w:name="_Toc16782"/>
      <w:bookmarkStart w:id="655" w:name="_Toc3982"/>
      <w:bookmarkStart w:id="656" w:name="_Toc31231"/>
      <w:bookmarkStart w:id="657" w:name="_Toc4433"/>
      <w:bookmarkStart w:id="658" w:name="_Toc13509"/>
      <w:bookmarkStart w:id="659" w:name="_Toc9031"/>
      <w:bookmarkStart w:id="660" w:name="_Toc15422"/>
      <w:bookmarkStart w:id="661" w:name="_Toc28424"/>
      <w:bookmarkStart w:id="662" w:name="_Toc23413"/>
      <w:bookmarkStart w:id="663" w:name="_Toc22319"/>
      <w:bookmarkStart w:id="664" w:name="_Toc21026"/>
      <w:bookmarkStart w:id="665" w:name="_Toc25348"/>
      <w:bookmarkStart w:id="666" w:name="_Toc5700"/>
      <w:r>
        <w:t>一、“三期交汇”为农业农村高质量发展孕育新机遇</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spacing w:line="360" w:lineRule="auto"/>
        <w:ind w:firstLine="640"/>
      </w:pPr>
      <w:r>
        <w:t>党的十九大报告指出，我国经济已经由高速增长阶段转向高质量发展阶段。作为高质量发展的重要任务和重点领域，农业农村高质量发展既是实现农业农村现代化、全面建成社会主义现代化强国的必由之路，也是破解“三农”发展系列难题、实现乡村全面振兴的必然要求。尤其是当前正处于第二个百年目标建设需顺期开局交汇过渡、巩固拓展脱贫攻坚成果与全面乡村振兴的有机衔接期、农业供给侧结构性改革需适期深化的关键历史节点，“三期交汇”为科学谋划、顺利推进“十四五”时期农业农村高质量发展孕育新机遇。</w:t>
      </w:r>
    </w:p>
    <w:p>
      <w:pPr>
        <w:pStyle w:val="4"/>
      </w:pPr>
      <w:bookmarkStart w:id="667" w:name="_Toc31477"/>
      <w:bookmarkStart w:id="668" w:name="_Toc23058"/>
      <w:bookmarkStart w:id="669" w:name="_Toc24852"/>
      <w:bookmarkStart w:id="670" w:name="_Toc5431"/>
      <w:bookmarkStart w:id="671" w:name="_Toc18955"/>
      <w:bookmarkStart w:id="672" w:name="_Toc29068"/>
      <w:bookmarkStart w:id="673" w:name="_Toc12364"/>
      <w:bookmarkStart w:id="674" w:name="_Toc5088"/>
      <w:bookmarkStart w:id="675" w:name="_Toc15626"/>
      <w:bookmarkStart w:id="676" w:name="_Toc27445"/>
      <w:bookmarkStart w:id="677" w:name="_Toc26670"/>
      <w:bookmarkStart w:id="678" w:name="_Toc29482"/>
      <w:bookmarkStart w:id="679" w:name="_Toc19750"/>
      <w:bookmarkStart w:id="680" w:name="_Toc14379"/>
      <w:bookmarkStart w:id="681" w:name="_Toc2312"/>
      <w:bookmarkStart w:id="682" w:name="_Toc26126"/>
      <w:bookmarkStart w:id="683" w:name="_Toc5462"/>
      <w:bookmarkStart w:id="684" w:name="_Toc19681"/>
      <w:bookmarkStart w:id="685" w:name="_Toc230"/>
      <w:bookmarkStart w:id="686" w:name="_Toc11278"/>
      <w:bookmarkStart w:id="687" w:name="_Toc25973"/>
      <w:bookmarkStart w:id="688" w:name="_Toc5199"/>
      <w:bookmarkStart w:id="689" w:name="_Toc18758"/>
      <w:bookmarkStart w:id="690" w:name="_Toc5826"/>
      <w:bookmarkStart w:id="691" w:name="_Toc5476"/>
      <w:r>
        <w:t>二、“三大驱动”对农业农村现代化提出新要求</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spacing w:line="360" w:lineRule="auto"/>
        <w:ind w:firstLine="640"/>
      </w:pPr>
      <w:r>
        <w:t>近年来，农业新技术、新产业、新业态、新模式发展迅速，尤其是随着新消费的崛起，居民消费结构升级加快，以休闲农业和乡村旅游为例，已由原来的单纯休闲旅游，逐步拓展到文化传承、生态涵养、农业科普等多个方面，休闲农业成为城市居民休闲、旅游和旅居的重要目的地，市场和消费驱动力不断增强。以大数据、云计算等科技进步为主要支撑的数字化和数字经济，在推动流通模式变革创新、提升消费者参与度和体验感、促进供给侧和需求侧对接等方面形成的驱动力不断增强。市场驱动力、消费驱动力、技术驱动力等“三大驱动”为农业农村发展持续注入新动力。</w:t>
      </w:r>
    </w:p>
    <w:p>
      <w:pPr>
        <w:pStyle w:val="4"/>
      </w:pPr>
      <w:bookmarkStart w:id="692" w:name="_Toc28158"/>
      <w:bookmarkStart w:id="693" w:name="_Toc3785"/>
      <w:bookmarkStart w:id="694" w:name="_Toc27898"/>
      <w:bookmarkStart w:id="695" w:name="_Toc29890"/>
      <w:bookmarkStart w:id="696" w:name="_Toc30038"/>
      <w:bookmarkStart w:id="697" w:name="_Toc706"/>
      <w:bookmarkStart w:id="698" w:name="_Toc21429"/>
      <w:bookmarkStart w:id="699" w:name="_Toc6405"/>
      <w:bookmarkStart w:id="700" w:name="_Toc28505"/>
      <w:bookmarkStart w:id="701" w:name="_Toc14865"/>
      <w:bookmarkStart w:id="702" w:name="_Toc7112"/>
      <w:bookmarkStart w:id="703" w:name="_Toc2737"/>
      <w:bookmarkStart w:id="704" w:name="_Toc27930"/>
      <w:bookmarkStart w:id="705" w:name="_Toc14964"/>
      <w:bookmarkStart w:id="706" w:name="_Toc28303"/>
      <w:bookmarkStart w:id="707" w:name="_Toc7772"/>
      <w:bookmarkStart w:id="708" w:name="_Toc14406"/>
      <w:bookmarkStart w:id="709" w:name="_Toc27044"/>
      <w:bookmarkStart w:id="710" w:name="_Toc12477"/>
      <w:bookmarkStart w:id="711" w:name="_Toc7388"/>
      <w:bookmarkStart w:id="712" w:name="_Toc8102"/>
      <w:bookmarkStart w:id="713" w:name="_Toc9079"/>
      <w:bookmarkStart w:id="714" w:name="_Toc13350"/>
      <w:bookmarkStart w:id="715" w:name="_Toc571"/>
      <w:bookmarkStart w:id="716" w:name="_Toc19523"/>
      <w:r>
        <w:t>三、“双区”“双创”为农业农村带来新空间</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spacing w:line="360" w:lineRule="auto"/>
        <w:ind w:firstLine="640"/>
      </w:pPr>
      <w:r>
        <w:t>粤港澳大湾区和深圳先行示范区建设加速推进，支持老区苏区振兴发展系列政策的出台，为海丰农业农村现代化提供了前所未有的机遇。特别是“十四五”时期，海丰县基础设施得到有效改善，区域发展将进一步提速。2019年“双区”常住人口达到7264.92万人，人均可支配收入69024元。受国家利好政策，预计“十四五”期间“双区”城市人口将持续净流入，其对优质农产品和农业多功能的需求将持续增大，这将为农业提挡升级提供强劲的市场动力和市场空间。此外，随着近几年乡村振兴战略深入实施，乡村创新创业机会大大增加，各级政府出台大量政策扶持农村创新创业，农村“双创”建设将为海丰县农业农村发展带来新空间。</w:t>
      </w:r>
    </w:p>
    <w:p>
      <w:pPr>
        <w:pStyle w:val="4"/>
      </w:pPr>
      <w:bookmarkStart w:id="717" w:name="_Toc24679"/>
      <w:bookmarkStart w:id="718" w:name="_Toc28020"/>
      <w:bookmarkStart w:id="719" w:name="_Toc733"/>
      <w:bookmarkStart w:id="720" w:name="_Toc6548"/>
      <w:bookmarkStart w:id="721" w:name="_Toc152"/>
      <w:bookmarkStart w:id="722" w:name="_Toc2693"/>
      <w:bookmarkStart w:id="723" w:name="_Toc28399"/>
      <w:bookmarkStart w:id="724" w:name="_Toc7876"/>
      <w:bookmarkStart w:id="725" w:name="_Toc12248"/>
      <w:bookmarkStart w:id="726" w:name="_Toc27014"/>
      <w:bookmarkStart w:id="727" w:name="_Toc17011"/>
      <w:bookmarkStart w:id="728" w:name="_Toc28420"/>
      <w:bookmarkStart w:id="729" w:name="_Toc20469"/>
      <w:bookmarkStart w:id="730" w:name="_Toc9784"/>
      <w:bookmarkStart w:id="731" w:name="_Toc14511"/>
      <w:bookmarkStart w:id="732" w:name="_Toc28883"/>
      <w:bookmarkStart w:id="733" w:name="_Toc26620"/>
      <w:bookmarkStart w:id="734" w:name="_Toc3482"/>
      <w:bookmarkStart w:id="735" w:name="_Toc6634"/>
      <w:bookmarkStart w:id="736" w:name="_Toc10672"/>
      <w:bookmarkStart w:id="737" w:name="_Toc7175"/>
      <w:bookmarkStart w:id="738" w:name="_Toc18399"/>
      <w:bookmarkStart w:id="739" w:name="_Toc18658"/>
      <w:bookmarkStart w:id="740" w:name="_Toc1241"/>
      <w:bookmarkStart w:id="741" w:name="_Toc24846"/>
      <w:r>
        <w:t>四、“双循环”发展新格局对农业农村提出新任务</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spacing w:line="360" w:lineRule="auto"/>
        <w:ind w:firstLine="640"/>
      </w:pPr>
      <w:r>
        <w:t>面对世界百年未有之大变局以及当前国内外经济形势变化，党中央作出加快形成以国内大循环为主体、国内国际双循环相互促进新发展格局的战略部署。新形势下，农业农村具有广阔的市场和消费潜力。农产品有效供给是经济社会稳定的“压舱石”，农村消费需求是形成国内大循环的重要基础。“十四五”期间，要牢牢把握“双循环”新格局发展机遇，加快农业供给侧结构性改革，激活农村消费活力，推动海丰县“米袋子”“菜篮子”“果盘子”“鱼篓子”“茶罐子”高品质有效供应“双区”大市场乃至国内国际市场，推动农村消费需求提档升级。</w:t>
      </w:r>
    </w:p>
    <w:p>
      <w:pPr>
        <w:pStyle w:val="3"/>
        <w:rPr>
          <w:rFonts w:ascii="Times New Roman" w:hAnsi="Times New Roman"/>
        </w:rPr>
      </w:pPr>
      <w:bookmarkStart w:id="742" w:name="_Toc27685"/>
      <w:bookmarkStart w:id="743" w:name="_Toc3915"/>
      <w:bookmarkStart w:id="744" w:name="_Toc5094"/>
      <w:bookmarkStart w:id="745" w:name="_Toc7871"/>
      <w:bookmarkStart w:id="746" w:name="_Toc5481"/>
      <w:bookmarkStart w:id="747" w:name="_Toc32689"/>
      <w:bookmarkStart w:id="748" w:name="_Toc24171"/>
      <w:bookmarkStart w:id="749" w:name="_Toc1534"/>
      <w:bookmarkStart w:id="750" w:name="_Toc22531"/>
      <w:bookmarkStart w:id="751" w:name="_Toc30925"/>
      <w:bookmarkStart w:id="752" w:name="_Toc4091"/>
      <w:bookmarkStart w:id="753" w:name="_Toc10381"/>
      <w:bookmarkStart w:id="754" w:name="_Toc28098"/>
      <w:bookmarkStart w:id="755" w:name="_Toc7091"/>
      <w:bookmarkStart w:id="756" w:name="_Toc13954"/>
      <w:bookmarkStart w:id="757" w:name="_Toc13065"/>
      <w:bookmarkStart w:id="758" w:name="_Toc4862"/>
      <w:bookmarkStart w:id="759" w:name="_Toc15487"/>
      <w:bookmarkStart w:id="760" w:name="_Toc27361"/>
      <w:bookmarkStart w:id="761" w:name="_Toc12482"/>
      <w:bookmarkStart w:id="762" w:name="_Toc10057"/>
      <w:bookmarkStart w:id="763" w:name="_Toc24366"/>
      <w:bookmarkStart w:id="764" w:name="_Toc23283"/>
      <w:bookmarkStart w:id="765" w:name="_Toc25464"/>
      <w:bookmarkStart w:id="766" w:name="_Toc18258"/>
      <w:bookmarkStart w:id="767" w:name="_Toc23613"/>
      <w:bookmarkStart w:id="768" w:name="_Toc16150"/>
      <w:bookmarkStart w:id="769" w:name="_Toc1606"/>
      <w:bookmarkStart w:id="770" w:name="_Toc10482"/>
      <w:bookmarkStart w:id="771" w:name="_Toc10525"/>
      <w:bookmarkStart w:id="772" w:name="_Toc27171"/>
      <w:bookmarkStart w:id="773" w:name="_Toc24015"/>
      <w:bookmarkStart w:id="774" w:name="_Toc5571"/>
      <w:bookmarkStart w:id="775" w:name="_Toc22708"/>
      <w:bookmarkStart w:id="776" w:name="_Toc13703"/>
      <w:bookmarkStart w:id="777" w:name="_Toc8760"/>
      <w:bookmarkStart w:id="778" w:name="_Toc13012"/>
      <w:bookmarkStart w:id="779" w:name="_Toc26789"/>
      <w:bookmarkStart w:id="780" w:name="_Toc29500"/>
      <w:bookmarkStart w:id="781" w:name="_Toc19483"/>
      <w:bookmarkStart w:id="782" w:name="_Toc19214"/>
      <w:bookmarkStart w:id="783" w:name="_Toc19463"/>
      <w:bookmarkStart w:id="784" w:name="_Toc25327"/>
      <w:bookmarkStart w:id="785" w:name="_Toc28870"/>
      <w:bookmarkStart w:id="786" w:name="_Toc21378"/>
      <w:bookmarkStart w:id="787" w:name="_Toc31501"/>
      <w:bookmarkStart w:id="788" w:name="_Toc25458"/>
      <w:bookmarkStart w:id="789" w:name="_Toc23833"/>
      <w:bookmarkStart w:id="790" w:name="_Toc106024413"/>
      <w:bookmarkStart w:id="791" w:name="_Toc23442"/>
      <w:bookmarkStart w:id="792" w:name="_Toc5531"/>
      <w:bookmarkStart w:id="793" w:name="_Toc31991"/>
      <w:bookmarkStart w:id="794" w:name="_Toc30250"/>
      <w:bookmarkStart w:id="795" w:name="_Toc11534"/>
      <w:bookmarkStart w:id="796" w:name="_Toc4973"/>
      <w:bookmarkStart w:id="797" w:name="_Toc9671"/>
      <w:bookmarkStart w:id="798" w:name="_Toc12348"/>
      <w:bookmarkStart w:id="799" w:name="_Toc6289"/>
      <w:bookmarkStart w:id="800" w:name="_Toc29412"/>
      <w:bookmarkStart w:id="801" w:name="_Toc31660"/>
      <w:bookmarkStart w:id="802" w:name="_Toc14896"/>
      <w:bookmarkStart w:id="803" w:name="_Toc5749"/>
      <w:bookmarkStart w:id="804" w:name="_Toc24949"/>
      <w:bookmarkStart w:id="805" w:name="_Toc13464"/>
      <w:bookmarkStart w:id="806" w:name="_Toc28762"/>
      <w:bookmarkStart w:id="807" w:name="_Toc2249"/>
      <w:bookmarkStart w:id="808" w:name="_Toc22685"/>
      <w:bookmarkStart w:id="809" w:name="_Toc16328"/>
      <w:bookmarkStart w:id="810" w:name="_Toc27728"/>
      <w:bookmarkStart w:id="811" w:name="_Toc32131"/>
      <w:bookmarkStart w:id="812" w:name="_Toc28155"/>
      <w:bookmarkStart w:id="813" w:name="_Toc15250"/>
      <w:bookmarkStart w:id="814" w:name="_Toc25688"/>
      <w:bookmarkStart w:id="815" w:name="_Toc7262"/>
      <w:bookmarkStart w:id="816" w:name="_Toc31596"/>
      <w:bookmarkStart w:id="817" w:name="_Toc32413"/>
      <w:bookmarkStart w:id="818" w:name="_Toc12734"/>
      <w:bookmarkStart w:id="819" w:name="_Toc510"/>
      <w:bookmarkStart w:id="820" w:name="_Toc26805"/>
      <w:bookmarkStart w:id="821" w:name="_Toc1632"/>
      <w:bookmarkStart w:id="822" w:name="_Toc8551"/>
      <w:bookmarkStart w:id="823" w:name="_Toc2440"/>
      <w:bookmarkStart w:id="824" w:name="_Toc5110"/>
      <w:bookmarkStart w:id="825" w:name="_Toc9722"/>
      <w:bookmarkStart w:id="826" w:name="_Toc9166"/>
      <w:bookmarkStart w:id="827" w:name="_Toc24147"/>
      <w:bookmarkStart w:id="828" w:name="_Toc2168"/>
      <w:bookmarkStart w:id="829" w:name="_Toc22929"/>
      <w:bookmarkStart w:id="830" w:name="_Toc23062"/>
      <w:bookmarkStart w:id="831" w:name="_Toc14556"/>
      <w:bookmarkStart w:id="832" w:name="_Toc31555"/>
      <w:bookmarkStart w:id="833" w:name="_Toc14939"/>
      <w:bookmarkStart w:id="834" w:name="_Toc16200"/>
      <w:bookmarkStart w:id="835" w:name="_Toc30220"/>
      <w:bookmarkStart w:id="836" w:name="_Toc27042"/>
      <w:bookmarkStart w:id="837" w:name="_Toc3272"/>
      <w:bookmarkStart w:id="838" w:name="_Toc15484"/>
      <w:bookmarkStart w:id="839" w:name="_Toc10461"/>
      <w:r>
        <w:rPr>
          <w:rFonts w:ascii="Times New Roman" w:hAnsi="Times New Roman"/>
        </w:rPr>
        <w:t>第三节 加快农业农村现代化要求更加紧迫</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pStyle w:val="4"/>
      </w:pPr>
      <w:bookmarkStart w:id="840" w:name="_Toc16350"/>
      <w:bookmarkStart w:id="841" w:name="_Toc32651"/>
      <w:bookmarkStart w:id="842" w:name="_Toc10655"/>
      <w:bookmarkStart w:id="843" w:name="_Toc21260"/>
      <w:bookmarkStart w:id="844" w:name="_Toc15010"/>
      <w:bookmarkStart w:id="845" w:name="_Toc31288"/>
      <w:bookmarkStart w:id="846" w:name="_Toc31051"/>
      <w:bookmarkStart w:id="847" w:name="_Toc23079"/>
      <w:bookmarkStart w:id="848" w:name="_Toc11568"/>
      <w:bookmarkStart w:id="849" w:name="_Toc2681"/>
      <w:bookmarkStart w:id="850" w:name="_Toc25310"/>
      <w:bookmarkStart w:id="851" w:name="_Toc16825"/>
      <w:bookmarkStart w:id="852" w:name="_Toc1405"/>
      <w:bookmarkStart w:id="853" w:name="_Toc6116"/>
      <w:bookmarkStart w:id="854" w:name="_Toc2410"/>
      <w:bookmarkStart w:id="855" w:name="_Toc23400"/>
      <w:bookmarkStart w:id="856" w:name="_Toc4380"/>
      <w:bookmarkStart w:id="857" w:name="_Toc16437"/>
      <w:bookmarkStart w:id="858" w:name="_Toc11985"/>
      <w:bookmarkStart w:id="859" w:name="_Toc23016"/>
      <w:bookmarkStart w:id="860" w:name="_Toc16192"/>
      <w:bookmarkStart w:id="861" w:name="_Toc25302"/>
      <w:bookmarkStart w:id="862" w:name="_Toc15510"/>
      <w:bookmarkStart w:id="863" w:name="_Toc30350"/>
      <w:bookmarkStart w:id="864" w:name="_Toc30864"/>
      <w:r>
        <w:t>一、实现乡村产业兴旺和农业现代化的要求</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pPr>
        <w:spacing w:line="360" w:lineRule="auto"/>
        <w:ind w:firstLine="640"/>
      </w:pPr>
      <w:r>
        <w:t>目前海丰县农业发展方式较为粗放，农业产业标准化、集约化水平不高，农业产业链、供应链、价值链整合协调机制亟待健全。农业的第二产业和第三产业发展滞后，农业产业链存在发展水平低、产业链环链简单、发展布局不平衡及可持续能力薄弱等问题。农产品以初加工为主，精深加工滞后，附加值低，缺乏精品名品，农产品加工转化率较低，农副产品市场竞争力低。第一产业向后端延伸不够，农业与旅游、教育、文化、健康养老等产业的功能互补和深度融合还有待挖掘，农业的科技教育、文化传承和生态环境保护等附加功能需要进一步开发、拓展和提升。</w:t>
      </w:r>
    </w:p>
    <w:p>
      <w:pPr>
        <w:pStyle w:val="4"/>
      </w:pPr>
      <w:bookmarkStart w:id="865" w:name="_Toc27678"/>
      <w:bookmarkStart w:id="866" w:name="_Toc13506"/>
      <w:bookmarkStart w:id="867" w:name="_Toc13281"/>
      <w:bookmarkStart w:id="868" w:name="_Toc31135"/>
      <w:bookmarkStart w:id="869" w:name="_Toc24562"/>
      <w:bookmarkStart w:id="870" w:name="_Toc18687"/>
      <w:bookmarkStart w:id="871" w:name="_Toc23315"/>
      <w:bookmarkStart w:id="872" w:name="_Toc6528"/>
      <w:bookmarkStart w:id="873" w:name="_Toc10068"/>
      <w:bookmarkStart w:id="874" w:name="_Toc8617"/>
      <w:bookmarkStart w:id="875" w:name="_Toc26564"/>
      <w:bookmarkStart w:id="876" w:name="_Toc17195"/>
      <w:bookmarkStart w:id="877" w:name="_Toc21381"/>
      <w:bookmarkStart w:id="878" w:name="_Toc1385"/>
      <w:bookmarkStart w:id="879" w:name="_Toc368"/>
      <w:bookmarkStart w:id="880" w:name="_Toc14248"/>
      <w:bookmarkStart w:id="881" w:name="_Toc9587"/>
      <w:bookmarkStart w:id="882" w:name="_Toc27837"/>
      <w:bookmarkStart w:id="883" w:name="_Toc25911"/>
      <w:bookmarkStart w:id="884" w:name="_Toc31182"/>
      <w:bookmarkStart w:id="885" w:name="_Toc4476"/>
      <w:bookmarkStart w:id="886" w:name="_Toc26340"/>
      <w:bookmarkStart w:id="887" w:name="_Toc14068"/>
      <w:bookmarkStart w:id="888" w:name="_Toc24360"/>
      <w:bookmarkStart w:id="889" w:name="_Toc11779"/>
      <w:r>
        <w:t>二、破解城乡二元结构的基本要求</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pPr>
        <w:spacing w:line="360" w:lineRule="auto"/>
        <w:ind w:firstLine="640"/>
      </w:pPr>
      <w:r>
        <w:t>在海丰县经济快速增长、发展方式加快转变，社会结构加快转型、利益格局深刻变化的大背景下，农业基础薄弱、农村发展滞后、农民增收困难的局面仍然没有得到根本性转变，城乡发展差距扩大的势头仍然没有得到遏制，城乡二元结构造成的深层次矛盾依然突出。此外，海丰县农业农村比重大，乡村基础设施、劳动就业、文化教育、医疗卫生、社会保障等方面的短板明显，城乡基础设施和基本公共服务差距较大，城乡二元结构问题尤为突出，破解城乡二元结构显得更为迫切、任务更加艰巨。</w:t>
      </w:r>
    </w:p>
    <w:p>
      <w:pPr>
        <w:pStyle w:val="4"/>
      </w:pPr>
      <w:bookmarkStart w:id="890" w:name="_Toc27031"/>
      <w:bookmarkStart w:id="891" w:name="_Toc26558"/>
      <w:bookmarkStart w:id="892" w:name="_Toc3180"/>
      <w:bookmarkStart w:id="893" w:name="_Toc16285"/>
      <w:bookmarkStart w:id="894" w:name="_Toc405"/>
      <w:bookmarkStart w:id="895" w:name="_Toc21071"/>
      <w:bookmarkStart w:id="896" w:name="_Toc29073"/>
      <w:bookmarkStart w:id="897" w:name="_Toc22024"/>
      <w:bookmarkStart w:id="898" w:name="_Toc20029"/>
      <w:bookmarkStart w:id="899" w:name="_Toc20332"/>
      <w:bookmarkStart w:id="900" w:name="_Toc28875"/>
      <w:bookmarkStart w:id="901" w:name="_Toc22308"/>
      <w:bookmarkStart w:id="902" w:name="_Toc28755"/>
      <w:bookmarkStart w:id="903" w:name="_Toc20924"/>
      <w:bookmarkStart w:id="904" w:name="_Toc5334"/>
      <w:bookmarkStart w:id="905" w:name="_Toc13939"/>
      <w:bookmarkStart w:id="906" w:name="_Toc7768"/>
      <w:bookmarkStart w:id="907" w:name="_Toc23729"/>
      <w:bookmarkStart w:id="908" w:name="_Toc3688"/>
      <w:bookmarkStart w:id="909" w:name="_Toc12433"/>
      <w:bookmarkStart w:id="910" w:name="_Toc340"/>
      <w:bookmarkStart w:id="911" w:name="_Toc27533"/>
      <w:bookmarkStart w:id="912" w:name="_Toc28987"/>
      <w:bookmarkStart w:id="913" w:name="_Toc16377"/>
      <w:bookmarkStart w:id="914" w:name="_Toc2336"/>
      <w:r>
        <w:t>三、建设革命老区高质量发展示范区的要求</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pPr>
        <w:spacing w:line="360" w:lineRule="auto"/>
        <w:ind w:firstLine="640"/>
      </w:pPr>
      <w:r>
        <w:t>中国共产党海丰县第十二次代表大会提出了“十四五”期间的总体目标和主要任务，为未来五年谋定了“1+3+5”战略，即锚定“一个目标”，实现“三个翻番”，打造“五个示范”。强调要坚持理念引领，注重科学统筹，加快跨越发展，奋力进军全国“百强县”，当好汕尾建设沿海经济带靓丽明珠和革命老区高质量发展示范区的排头兵，走好走实新征程海丰老区跨越发展、振兴发展之路。因此，海丰推进农业农村现代化是全县建设沿海经济带靓丽明珠和革命老区高质量发展示范区的迫切需要。</w:t>
      </w:r>
    </w:p>
    <w:p>
      <w:pPr>
        <w:pStyle w:val="4"/>
      </w:pPr>
      <w:bookmarkStart w:id="915" w:name="_Toc16323"/>
      <w:bookmarkStart w:id="916" w:name="_Toc19933"/>
      <w:bookmarkStart w:id="917" w:name="_Toc7756"/>
      <w:bookmarkStart w:id="918" w:name="_Toc24298"/>
      <w:bookmarkStart w:id="919" w:name="_Toc21007"/>
      <w:bookmarkStart w:id="920" w:name="_Toc7430"/>
      <w:bookmarkStart w:id="921" w:name="_Toc12190"/>
      <w:bookmarkStart w:id="922" w:name="_Toc19002"/>
      <w:bookmarkStart w:id="923" w:name="_Toc12397"/>
      <w:bookmarkStart w:id="924" w:name="_Toc2507"/>
      <w:bookmarkStart w:id="925" w:name="_Toc254"/>
      <w:bookmarkStart w:id="926" w:name="_Toc4141"/>
      <w:bookmarkStart w:id="927" w:name="_Toc22845"/>
      <w:bookmarkStart w:id="928" w:name="_Toc9022"/>
      <w:bookmarkStart w:id="929" w:name="_Toc7423"/>
      <w:bookmarkStart w:id="930" w:name="_Toc14623"/>
      <w:bookmarkStart w:id="931" w:name="_Toc29396"/>
      <w:bookmarkStart w:id="932" w:name="_Toc5755"/>
      <w:bookmarkStart w:id="933" w:name="_Toc10148"/>
      <w:bookmarkStart w:id="934" w:name="_Toc5268"/>
      <w:bookmarkStart w:id="935" w:name="_Toc5069"/>
      <w:bookmarkStart w:id="936" w:name="_Toc8959"/>
      <w:bookmarkStart w:id="937" w:name="_Toc18740"/>
      <w:bookmarkStart w:id="938" w:name="_Toc16923"/>
      <w:bookmarkStart w:id="939" w:name="_Toc29391"/>
      <w:r>
        <w:t>四、解决农业农村其他问题的要求</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pPr>
        <w:spacing w:line="360" w:lineRule="auto"/>
        <w:ind w:firstLine="640"/>
      </w:pPr>
      <w:r>
        <w:t>随着新型工业化、信息化、城镇化进程加快，海丰县农村劳动力大量进入城镇就业，农村人口转移、人地分离和就业分化明显加快，空心村、土地撂荒等现象普遍存在；农业吸引力下降，青年农民务农积极性不高，青壮年劳动力短缺，掌握和运用现代科技的高素质农民严重不足，乡村产业生产经营、基层治理、管理服务等各类人才严重匮乏，极不适应农业农村现代化发展要求。“谁来种地”“怎么种地”和如何提高农村耕地利用率，成为影响实施乡村振兴战略的重大问题。</w:t>
      </w:r>
    </w:p>
    <w:p>
      <w:pPr>
        <w:spacing w:line="360" w:lineRule="auto"/>
        <w:ind w:firstLine="640"/>
      </w:pPr>
      <w:r>
        <w:t>综上，“十四五”期间，海丰县要守住农业农村发展的底线，补短板，强弱项，提升农业产业竞争力，实现农业农村高质量发展，进而实现农业总产值在汕尾前列、乡村产业走在粤东西北前列、农业农村发展走在汕尾革命老区前列的系列目标，就必须解决上述问题，加快推进农业农村现代化，在百年未有之大变局中谋划打好主动仗</w:t>
      </w:r>
      <w:bookmarkStart w:id="940" w:name="_Toc3147"/>
      <w:bookmarkStart w:id="941" w:name="_Toc21208"/>
      <w:bookmarkStart w:id="942" w:name="_Toc21227"/>
      <w:bookmarkStart w:id="943" w:name="_Toc4332"/>
      <w:bookmarkStart w:id="944" w:name="_Toc2286"/>
      <w:bookmarkStart w:id="945" w:name="_Toc11722"/>
      <w:bookmarkStart w:id="946" w:name="_Toc4320"/>
      <w:bookmarkStart w:id="947" w:name="_Toc9277"/>
      <w:bookmarkStart w:id="948" w:name="_Toc11060"/>
      <w:bookmarkStart w:id="949" w:name="_Toc960"/>
      <w:bookmarkStart w:id="950" w:name="_Toc21851"/>
      <w:r>
        <w:t>。</w:t>
      </w:r>
    </w:p>
    <w:p>
      <w:pPr>
        <w:spacing w:line="360" w:lineRule="auto"/>
        <w:ind w:firstLine="640"/>
      </w:pPr>
      <w:r>
        <w:br w:type="page"/>
      </w:r>
    </w:p>
    <w:p>
      <w:pPr>
        <w:pStyle w:val="2"/>
        <w:spacing w:line="360" w:lineRule="auto"/>
      </w:pPr>
      <w:bookmarkStart w:id="951" w:name="_Toc8310"/>
      <w:bookmarkStart w:id="952" w:name="_Toc8919"/>
      <w:bookmarkStart w:id="953" w:name="_Toc17139"/>
      <w:bookmarkStart w:id="954" w:name="_Toc30317"/>
      <w:bookmarkStart w:id="955" w:name="_Toc23938"/>
      <w:bookmarkStart w:id="956" w:name="_Toc10045"/>
      <w:bookmarkStart w:id="957" w:name="_Toc4839"/>
      <w:bookmarkStart w:id="958" w:name="_Toc31772"/>
      <w:bookmarkStart w:id="959" w:name="_Toc19764"/>
      <w:bookmarkStart w:id="960" w:name="_Toc28559"/>
      <w:bookmarkStart w:id="961" w:name="_Toc17836"/>
      <w:bookmarkStart w:id="962" w:name="_Toc2321"/>
      <w:bookmarkStart w:id="963" w:name="_Toc21976"/>
      <w:bookmarkStart w:id="964" w:name="_Toc6004"/>
      <w:bookmarkStart w:id="965" w:name="_Toc10036"/>
      <w:bookmarkStart w:id="966" w:name="_Toc16587"/>
      <w:bookmarkStart w:id="967" w:name="_Toc30845"/>
      <w:bookmarkStart w:id="968" w:name="_Toc29325"/>
      <w:bookmarkStart w:id="969" w:name="_Toc24573"/>
      <w:bookmarkStart w:id="970" w:name="_Toc998"/>
      <w:bookmarkStart w:id="971" w:name="_Toc531"/>
      <w:bookmarkStart w:id="972" w:name="_Toc28657"/>
      <w:bookmarkStart w:id="973" w:name="_Toc2271"/>
      <w:bookmarkStart w:id="974" w:name="_Toc24672"/>
      <w:bookmarkStart w:id="975" w:name="_Toc10040"/>
      <w:bookmarkStart w:id="976" w:name="_Toc6175"/>
      <w:bookmarkStart w:id="977" w:name="_Toc11495"/>
      <w:bookmarkStart w:id="978" w:name="_Toc32618"/>
      <w:bookmarkStart w:id="979" w:name="_Toc26990"/>
      <w:bookmarkStart w:id="980" w:name="_Toc9549"/>
      <w:bookmarkStart w:id="981" w:name="_Toc23406"/>
      <w:bookmarkStart w:id="982" w:name="_Toc9221"/>
      <w:bookmarkStart w:id="983" w:name="_Toc13312"/>
      <w:bookmarkStart w:id="984" w:name="_Toc24026"/>
      <w:bookmarkStart w:id="985" w:name="_Toc523"/>
      <w:bookmarkStart w:id="986" w:name="_Toc15891"/>
      <w:bookmarkStart w:id="987" w:name="_Toc5300"/>
      <w:bookmarkStart w:id="988" w:name="_Toc29056"/>
      <w:bookmarkStart w:id="989" w:name="_Toc23220"/>
      <w:bookmarkStart w:id="990" w:name="_Toc8385"/>
      <w:bookmarkStart w:id="991" w:name="_Toc15680"/>
      <w:bookmarkStart w:id="992" w:name="_Toc31277"/>
      <w:bookmarkStart w:id="993" w:name="_Toc24196"/>
      <w:bookmarkStart w:id="994" w:name="_Toc32510"/>
      <w:bookmarkStart w:id="995" w:name="_Toc6743"/>
      <w:bookmarkStart w:id="996" w:name="_Toc24413"/>
      <w:bookmarkStart w:id="997" w:name="_Toc30827"/>
      <w:bookmarkStart w:id="998" w:name="_Toc6215"/>
      <w:bookmarkStart w:id="999" w:name="_Toc16818"/>
      <w:bookmarkStart w:id="1000" w:name="_Toc9931"/>
      <w:bookmarkStart w:id="1001" w:name="_Toc11873"/>
      <w:bookmarkStart w:id="1002" w:name="_Toc7215"/>
      <w:bookmarkStart w:id="1003" w:name="_Toc27742"/>
      <w:bookmarkStart w:id="1004" w:name="_Toc28539"/>
      <w:bookmarkStart w:id="1005" w:name="_Toc11393"/>
      <w:bookmarkStart w:id="1006" w:name="_Toc23225"/>
      <w:bookmarkStart w:id="1007" w:name="_Toc23578"/>
      <w:bookmarkStart w:id="1008" w:name="_Toc5375"/>
      <w:bookmarkStart w:id="1009" w:name="_Toc11354"/>
      <w:bookmarkStart w:id="1010" w:name="_Toc11543"/>
      <w:bookmarkStart w:id="1011" w:name="_Toc28628"/>
      <w:bookmarkStart w:id="1012" w:name="_Toc10738"/>
      <w:bookmarkStart w:id="1013" w:name="_Toc5510"/>
      <w:bookmarkStart w:id="1014" w:name="_Toc10542"/>
      <w:bookmarkStart w:id="1015" w:name="_Toc15050"/>
      <w:bookmarkStart w:id="1016" w:name="_Toc27861"/>
      <w:bookmarkStart w:id="1017" w:name="_Toc13389"/>
      <w:bookmarkStart w:id="1018" w:name="_Toc2738"/>
      <w:bookmarkStart w:id="1019" w:name="_Toc28691"/>
      <w:bookmarkStart w:id="1020" w:name="_Toc14289"/>
      <w:bookmarkStart w:id="1021" w:name="_Toc11809"/>
      <w:bookmarkStart w:id="1022" w:name="_Toc10497"/>
      <w:bookmarkStart w:id="1023" w:name="_Toc24336"/>
      <w:bookmarkStart w:id="1024" w:name="_Toc23176"/>
      <w:bookmarkStart w:id="1025" w:name="_Toc11813"/>
      <w:bookmarkStart w:id="1026" w:name="_Toc20685"/>
      <w:bookmarkStart w:id="1027" w:name="_Toc106024414"/>
      <w:bookmarkStart w:id="1028" w:name="_Toc10783"/>
      <w:bookmarkStart w:id="1029" w:name="_Toc25861"/>
      <w:bookmarkStart w:id="1030" w:name="_Toc25961"/>
      <w:bookmarkStart w:id="1031" w:name="_Toc10674"/>
      <w:bookmarkStart w:id="1032" w:name="_Toc25242"/>
      <w:bookmarkStart w:id="1033" w:name="_Toc739"/>
      <w:bookmarkStart w:id="1034" w:name="_Toc2895"/>
      <w:bookmarkStart w:id="1035" w:name="_Toc30862"/>
      <w:bookmarkStart w:id="1036" w:name="_Toc29719"/>
      <w:bookmarkStart w:id="1037" w:name="_Toc17762"/>
      <w:r>
        <w:t>第二章 求实创新，科学确定指导方针和目标</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pPr>
        <w:spacing w:line="360" w:lineRule="auto"/>
        <w:ind w:firstLine="640"/>
      </w:pPr>
      <w:bookmarkStart w:id="1038" w:name="_Toc1346"/>
      <w:bookmarkStart w:id="1039" w:name="_Toc8785"/>
      <w:bookmarkStart w:id="1040" w:name="_Toc1463"/>
      <w:bookmarkStart w:id="1041" w:name="_Toc12656"/>
      <w:bookmarkStart w:id="1042" w:name="_Toc4868"/>
      <w:bookmarkStart w:id="1043" w:name="_Toc5468"/>
      <w:bookmarkStart w:id="1044" w:name="_Toc23466"/>
      <w:bookmarkStart w:id="1045" w:name="_Toc15446"/>
      <w:bookmarkStart w:id="1046" w:name="_Toc13026"/>
      <w:bookmarkStart w:id="1047" w:name="_Toc28575"/>
      <w:bookmarkStart w:id="1048" w:name="_Toc21572"/>
      <w:bookmarkStart w:id="1049" w:name="_Toc29022"/>
      <w:bookmarkStart w:id="1050" w:name="_Toc24550"/>
      <w:bookmarkStart w:id="1051" w:name="_Toc16010"/>
      <w:bookmarkStart w:id="1052" w:name="_Toc5585"/>
      <w:bookmarkStart w:id="1053" w:name="_Toc12422"/>
      <w:bookmarkStart w:id="1054" w:name="_Toc24079"/>
      <w:bookmarkStart w:id="1055" w:name="_Toc12000"/>
      <w:bookmarkStart w:id="1056" w:name="_Toc4425"/>
      <w:bookmarkStart w:id="1057" w:name="_Toc23294"/>
      <w:bookmarkStart w:id="1058" w:name="_Toc3885"/>
      <w:bookmarkStart w:id="1059" w:name="_Toc21390"/>
      <w:bookmarkStart w:id="1060" w:name="_Toc2767"/>
      <w:bookmarkStart w:id="1061" w:name="_Toc23462"/>
      <w:bookmarkStart w:id="1062" w:name="_Toc14510"/>
      <w:bookmarkStart w:id="1063" w:name="_Toc24893"/>
      <w:bookmarkStart w:id="1064" w:name="_Toc20588"/>
      <w:bookmarkStart w:id="1065" w:name="_Toc11170"/>
      <w:bookmarkStart w:id="1066" w:name="_Toc30546"/>
      <w:bookmarkStart w:id="1067" w:name="_Toc15342"/>
      <w:bookmarkStart w:id="1068" w:name="_Toc7384"/>
      <w:bookmarkStart w:id="1069" w:name="_Toc14949"/>
      <w:bookmarkStart w:id="1070" w:name="_Toc274"/>
      <w:bookmarkStart w:id="1071" w:name="_Toc19684"/>
      <w:bookmarkStart w:id="1072" w:name="_Toc32659"/>
      <w:bookmarkStart w:id="1073" w:name="_Toc19118"/>
      <w:bookmarkStart w:id="1074" w:name="_Toc31704"/>
      <w:bookmarkStart w:id="1075" w:name="_Toc4754"/>
      <w:bookmarkStart w:id="1076" w:name="_Toc15662"/>
      <w:bookmarkStart w:id="1077" w:name="_Toc4415"/>
      <w:bookmarkStart w:id="1078" w:name="_Toc5575"/>
      <w:bookmarkStart w:id="1079" w:name="_Toc10725"/>
      <w:bookmarkStart w:id="1080" w:name="_Toc14370"/>
      <w:bookmarkStart w:id="1081" w:name="_Toc24875"/>
      <w:bookmarkStart w:id="1082" w:name="_Toc4001"/>
      <w:bookmarkStart w:id="1083" w:name="_Toc19886"/>
      <w:bookmarkStart w:id="1084" w:name="_Toc13996"/>
      <w:bookmarkStart w:id="1085" w:name="_Toc2740"/>
      <w:bookmarkStart w:id="1086" w:name="_Toc9563"/>
      <w:bookmarkStart w:id="1087" w:name="_Toc11110"/>
      <w:bookmarkStart w:id="1088" w:name="_Toc16544"/>
      <w:bookmarkStart w:id="1089" w:name="_Toc29555"/>
      <w:bookmarkStart w:id="1090" w:name="_Toc9954"/>
      <w:bookmarkStart w:id="1091" w:name="_Toc22052"/>
      <w:bookmarkStart w:id="1092" w:name="_Toc6851"/>
      <w:bookmarkStart w:id="1093" w:name="_Toc24721"/>
      <w:bookmarkStart w:id="1094" w:name="_Toc23669"/>
      <w:bookmarkStart w:id="1095" w:name="_Toc1160"/>
      <w:bookmarkStart w:id="1096" w:name="_Toc19049"/>
      <w:bookmarkStart w:id="1097" w:name="_Toc21708"/>
      <w:bookmarkStart w:id="1098" w:name="_Toc19219"/>
      <w:bookmarkStart w:id="1099" w:name="_Toc29156"/>
      <w:bookmarkStart w:id="1100" w:name="_Toc28377"/>
      <w:bookmarkStart w:id="1101" w:name="_Toc25630"/>
      <w:bookmarkStart w:id="1102" w:name="_Toc31648"/>
      <w:bookmarkStart w:id="1103" w:name="_Toc23703"/>
      <w:bookmarkStart w:id="1104" w:name="_Toc18104"/>
      <w:bookmarkStart w:id="1105" w:name="_Toc18542"/>
      <w:bookmarkStart w:id="1106" w:name="_Toc10043"/>
      <w:bookmarkStart w:id="1107" w:name="_Toc10441"/>
      <w:bookmarkStart w:id="1108" w:name="_Toc8428"/>
      <w:bookmarkStart w:id="1109" w:name="_Toc8053"/>
      <w:r>
        <w:t>站在“两个一百年”奋斗目标的历史交汇点，全县“三农”工作重心将转到全面推进乡村振兴、加快农业农村现代化上，必须结合县情农情民情，以新思路凝聚新共识，以新目标引领新发展，努力谱写海丰农业农村现代化的新篇章 。</w:t>
      </w:r>
    </w:p>
    <w:p>
      <w:pPr>
        <w:pStyle w:val="3"/>
        <w:rPr>
          <w:rFonts w:ascii="Times New Roman" w:hAnsi="Times New Roman"/>
        </w:rPr>
      </w:pPr>
      <w:bookmarkStart w:id="1110" w:name="_Toc18587"/>
      <w:bookmarkStart w:id="1111" w:name="_Toc21374"/>
      <w:bookmarkStart w:id="1112" w:name="_Toc381"/>
      <w:bookmarkStart w:id="1113" w:name="_Toc3902"/>
      <w:bookmarkStart w:id="1114" w:name="_Toc31219"/>
      <w:bookmarkStart w:id="1115" w:name="_Toc7253"/>
      <w:bookmarkStart w:id="1116" w:name="_Toc11309"/>
      <w:bookmarkStart w:id="1117" w:name="_Toc17669"/>
      <w:bookmarkStart w:id="1118" w:name="_Toc16658"/>
      <w:bookmarkStart w:id="1119" w:name="_Toc20492"/>
      <w:bookmarkStart w:id="1120" w:name="_Toc20069"/>
      <w:bookmarkStart w:id="1121" w:name="_Toc14317"/>
      <w:bookmarkStart w:id="1122" w:name="_Toc5675"/>
      <w:bookmarkStart w:id="1123" w:name="_Toc22692"/>
      <w:bookmarkStart w:id="1124" w:name="_Toc26175"/>
      <w:bookmarkStart w:id="1125" w:name="_Toc19632"/>
      <w:bookmarkStart w:id="1126" w:name="_Toc32341"/>
      <w:bookmarkStart w:id="1127" w:name="_Toc9737"/>
      <w:bookmarkStart w:id="1128" w:name="_Toc14796"/>
      <w:bookmarkStart w:id="1129" w:name="_Toc4173"/>
      <w:bookmarkStart w:id="1130" w:name="_Toc1017"/>
      <w:bookmarkStart w:id="1131" w:name="_Toc56"/>
      <w:bookmarkStart w:id="1132" w:name="_Toc3241"/>
      <w:bookmarkStart w:id="1133" w:name="_Toc3357"/>
      <w:bookmarkStart w:id="1134" w:name="_Toc20948"/>
      <w:bookmarkStart w:id="1135" w:name="_Toc5864"/>
      <w:bookmarkStart w:id="1136" w:name="_Toc17610"/>
      <w:bookmarkStart w:id="1137" w:name="_Toc4921"/>
      <w:bookmarkStart w:id="1138" w:name="_Toc13094"/>
      <w:bookmarkStart w:id="1139" w:name="_Toc16307"/>
      <w:bookmarkStart w:id="1140" w:name="_Toc29892"/>
      <w:bookmarkStart w:id="1141" w:name="_Toc20231"/>
      <w:bookmarkStart w:id="1142" w:name="_Toc23320"/>
      <w:bookmarkStart w:id="1143" w:name="_Toc21076"/>
      <w:bookmarkStart w:id="1144" w:name="_Toc8782"/>
      <w:bookmarkStart w:id="1145" w:name="_Toc27714"/>
      <w:bookmarkStart w:id="1146" w:name="_Toc28458"/>
      <w:bookmarkStart w:id="1147" w:name="_Toc21072"/>
      <w:bookmarkStart w:id="1148" w:name="_Toc28877"/>
      <w:bookmarkStart w:id="1149" w:name="_Toc25904"/>
      <w:bookmarkStart w:id="1150" w:name="_Toc20362"/>
      <w:bookmarkStart w:id="1151" w:name="_Toc2656"/>
      <w:bookmarkStart w:id="1152" w:name="_Toc28772"/>
      <w:bookmarkStart w:id="1153" w:name="_Toc23827"/>
      <w:bookmarkStart w:id="1154" w:name="_Toc3506"/>
      <w:bookmarkStart w:id="1155" w:name="_Toc24617"/>
      <w:bookmarkStart w:id="1156" w:name="_Toc30384"/>
      <w:bookmarkStart w:id="1157" w:name="_Toc650"/>
      <w:bookmarkStart w:id="1158" w:name="_Toc25897"/>
      <w:bookmarkStart w:id="1159" w:name="_Toc10811"/>
      <w:bookmarkStart w:id="1160" w:name="_Toc3708"/>
      <w:bookmarkStart w:id="1161" w:name="_Toc25759"/>
      <w:bookmarkStart w:id="1162" w:name="_Toc9007"/>
      <w:bookmarkStart w:id="1163" w:name="_Toc6145"/>
      <w:bookmarkStart w:id="1164" w:name="_Toc10715"/>
      <w:bookmarkStart w:id="1165" w:name="_Toc15002"/>
      <w:bookmarkStart w:id="1166" w:name="_Toc106024415"/>
      <w:bookmarkStart w:id="1167" w:name="_Toc20805"/>
      <w:r>
        <w:rPr>
          <w:rFonts w:ascii="Times New Roman" w:hAnsi="Times New Roman"/>
        </w:rPr>
        <w:t>第一节 指导思想</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pPr>
        <w:spacing w:line="360" w:lineRule="auto"/>
        <w:ind w:firstLine="640"/>
      </w:pPr>
      <w:r>
        <w:t>以习近平新时代中国特色社会主义思想为指导，树牢“四个意识”、坚定“四个自信”、做到“两个维护”，全面深入领会落实党的十九大和十九届二中、三中、四中、五中、六中全会精神，深入贯彻落实中央经济工作会议、中央农村工作会议、中央1号文件要求和省委省政府“三农”工作部署以及市委七届十三次、十四次、十五次全会精神，坚持农业农村发展总方针，以农业供给侧结构性改革为主线，以实施乡村振兴战略为总抓手，以建立健全城乡融合发展体制机制和政策体系为制度保障，制定落实省委"1+1+9"工作部署的海丰方案、海丰规划，优化发展策略、统筹各方资源、谋实重大抓手，聚焦聚力补短板、强弱项、守底线，优先发展农业农村，深化农业供给侧结构性改革，把乡村建设摆在社会主义现代化建设的重要位置，推进传统农业、农村、农民向现代精细农业、精美农村、精勤农民转变，促进农业高质高效、乡村宜居宜业、农民富裕富足，推进海丰县乡村振兴工作继续走在汕尾的前列，以农业农村现代化助力海丰锚定“一个目标”，实现“三个翻番”，打造“五个示范”，奋进全国“百强县”、再造一个新海丰，奋力当好汕尾建设沿海经济带靓丽明珠和革命老区高质量发展示范区排头兵。</w:t>
      </w:r>
    </w:p>
    <w:p>
      <w:pPr>
        <w:pStyle w:val="3"/>
        <w:rPr>
          <w:rFonts w:ascii="Times New Roman" w:hAnsi="Times New Roman"/>
        </w:rPr>
      </w:pPr>
      <w:bookmarkStart w:id="1168" w:name="_Toc17233"/>
      <w:bookmarkStart w:id="1169" w:name="_Toc5442"/>
      <w:bookmarkStart w:id="1170" w:name="_Toc20851"/>
      <w:bookmarkStart w:id="1171" w:name="_Toc22909"/>
      <w:bookmarkStart w:id="1172" w:name="_Toc23335"/>
      <w:bookmarkStart w:id="1173" w:name="_Toc7728"/>
      <w:bookmarkStart w:id="1174" w:name="_Toc26696"/>
      <w:bookmarkStart w:id="1175" w:name="_Toc26171"/>
      <w:bookmarkStart w:id="1176" w:name="_Toc11811"/>
      <w:bookmarkStart w:id="1177" w:name="_Toc30101"/>
      <w:bookmarkStart w:id="1178" w:name="_Toc6925"/>
      <w:bookmarkStart w:id="1179" w:name="_Toc19039"/>
      <w:bookmarkStart w:id="1180" w:name="_Toc1543"/>
      <w:bookmarkStart w:id="1181" w:name="_Toc30467"/>
      <w:bookmarkStart w:id="1182" w:name="_Toc17463"/>
      <w:bookmarkStart w:id="1183" w:name="_Toc26929"/>
      <w:bookmarkStart w:id="1184" w:name="_Toc29075"/>
      <w:bookmarkStart w:id="1185" w:name="_Toc14252"/>
      <w:bookmarkStart w:id="1186" w:name="_Toc6907"/>
      <w:bookmarkStart w:id="1187" w:name="_Toc11212"/>
      <w:bookmarkStart w:id="1188" w:name="_Toc32544"/>
      <w:bookmarkStart w:id="1189" w:name="_Toc1186"/>
      <w:bookmarkStart w:id="1190" w:name="_Toc14622"/>
      <w:bookmarkStart w:id="1191" w:name="_Toc16699"/>
      <w:bookmarkStart w:id="1192" w:name="_Toc9863"/>
      <w:bookmarkStart w:id="1193" w:name="_Toc31224"/>
      <w:bookmarkStart w:id="1194" w:name="_Toc26800"/>
      <w:bookmarkStart w:id="1195" w:name="_Toc29887"/>
      <w:bookmarkStart w:id="1196" w:name="_Toc29718"/>
      <w:bookmarkStart w:id="1197" w:name="_Toc6874"/>
      <w:bookmarkStart w:id="1198" w:name="_Toc31861"/>
      <w:bookmarkStart w:id="1199" w:name="_Toc3371"/>
      <w:bookmarkStart w:id="1200" w:name="_Toc14477"/>
      <w:bookmarkStart w:id="1201" w:name="_Toc1790"/>
      <w:bookmarkStart w:id="1202" w:name="_Toc18112"/>
      <w:bookmarkStart w:id="1203" w:name="_Toc24114"/>
      <w:bookmarkStart w:id="1204" w:name="_Toc24204"/>
      <w:bookmarkStart w:id="1205" w:name="_Toc15710"/>
      <w:bookmarkStart w:id="1206" w:name="_Toc106024416"/>
      <w:bookmarkStart w:id="1207" w:name="_Toc12036"/>
      <w:bookmarkStart w:id="1208" w:name="_Toc20862"/>
      <w:bookmarkStart w:id="1209" w:name="_Toc14976"/>
      <w:bookmarkStart w:id="1210" w:name="_Toc17515"/>
      <w:bookmarkStart w:id="1211" w:name="_Toc29283"/>
      <w:bookmarkStart w:id="1212" w:name="_Toc10063"/>
      <w:bookmarkStart w:id="1213" w:name="_Toc20582"/>
      <w:bookmarkStart w:id="1214" w:name="_Toc16023"/>
      <w:bookmarkStart w:id="1215" w:name="_Toc6130"/>
      <w:bookmarkStart w:id="1216" w:name="_Toc10414"/>
      <w:bookmarkStart w:id="1217" w:name="_Toc4418"/>
      <w:bookmarkStart w:id="1218" w:name="_Toc9457"/>
      <w:bookmarkStart w:id="1219" w:name="_Toc13926"/>
      <w:bookmarkStart w:id="1220" w:name="_Toc20890"/>
      <w:bookmarkStart w:id="1221" w:name="_Toc14268"/>
      <w:bookmarkStart w:id="1222" w:name="_Toc7571"/>
      <w:bookmarkStart w:id="1223" w:name="_Toc29436"/>
      <w:bookmarkStart w:id="1224" w:name="_Toc8693"/>
      <w:bookmarkStart w:id="1225" w:name="_Toc75"/>
      <w:bookmarkStart w:id="1226" w:name="_Toc688"/>
      <w:bookmarkStart w:id="1227" w:name="_Toc6386"/>
      <w:bookmarkStart w:id="1228" w:name="_Toc30335"/>
      <w:bookmarkStart w:id="1229" w:name="_Toc32438"/>
      <w:bookmarkStart w:id="1230" w:name="_Toc15541"/>
      <w:bookmarkStart w:id="1231" w:name="_Toc28300"/>
      <w:bookmarkStart w:id="1232" w:name="_Toc31523"/>
      <w:bookmarkStart w:id="1233" w:name="_Toc304"/>
      <w:bookmarkStart w:id="1234" w:name="_Toc1633"/>
      <w:bookmarkStart w:id="1235" w:name="_Toc19111"/>
      <w:bookmarkStart w:id="1236" w:name="_Toc5364"/>
      <w:bookmarkStart w:id="1237" w:name="_Toc2982"/>
      <w:bookmarkStart w:id="1238" w:name="_Toc19732"/>
      <w:bookmarkStart w:id="1239" w:name="_Toc7703"/>
      <w:bookmarkStart w:id="1240" w:name="_Toc11018"/>
      <w:bookmarkStart w:id="1241" w:name="_Toc4827"/>
      <w:bookmarkStart w:id="1242" w:name="_Toc12706"/>
      <w:bookmarkStart w:id="1243" w:name="_Toc11701"/>
      <w:bookmarkStart w:id="1244" w:name="_Toc12219"/>
      <w:bookmarkStart w:id="1245" w:name="_Toc16938"/>
      <w:bookmarkStart w:id="1246" w:name="_Toc11881"/>
      <w:bookmarkStart w:id="1247" w:name="_Toc16596"/>
      <w:bookmarkStart w:id="1248" w:name="_Toc26944"/>
      <w:bookmarkStart w:id="1249" w:name="_Toc20435"/>
      <w:bookmarkStart w:id="1250" w:name="_Toc12170"/>
      <w:bookmarkStart w:id="1251" w:name="_Toc20860"/>
      <w:bookmarkStart w:id="1252" w:name="_Toc10548"/>
      <w:bookmarkStart w:id="1253" w:name="_Toc31939"/>
      <w:bookmarkStart w:id="1254" w:name="_Toc737"/>
      <w:bookmarkStart w:id="1255" w:name="_Toc19175"/>
      <w:bookmarkStart w:id="1256" w:name="_Toc24304"/>
      <w:bookmarkStart w:id="1257" w:name="_Toc30232"/>
      <w:bookmarkStart w:id="1258" w:name="_Toc30302"/>
      <w:bookmarkStart w:id="1259" w:name="_Toc186"/>
      <w:bookmarkStart w:id="1260" w:name="_Toc24591"/>
      <w:bookmarkStart w:id="1261" w:name="_Toc18308"/>
      <w:bookmarkStart w:id="1262" w:name="_Toc18982"/>
      <w:bookmarkStart w:id="1263" w:name="_Toc7283"/>
      <w:bookmarkStart w:id="1264" w:name="_Toc26601"/>
      <w:bookmarkStart w:id="1265" w:name="_Toc2914"/>
      <w:bookmarkStart w:id="1266" w:name="_Toc1048"/>
      <w:bookmarkStart w:id="1267" w:name="_Toc24019"/>
      <w:bookmarkStart w:id="1268" w:name="_Toc4503"/>
      <w:bookmarkStart w:id="1269" w:name="_Toc20910"/>
      <w:bookmarkStart w:id="1270" w:name="_Toc32226"/>
      <w:bookmarkStart w:id="1271" w:name="_Toc28540"/>
      <w:bookmarkStart w:id="1272" w:name="_Toc1969"/>
      <w:bookmarkStart w:id="1273" w:name="_Toc17144"/>
      <w:bookmarkStart w:id="1274" w:name="_Toc16855"/>
      <w:bookmarkStart w:id="1275" w:name="_Toc21792"/>
      <w:bookmarkStart w:id="1276" w:name="_Toc32422"/>
      <w:bookmarkStart w:id="1277" w:name="_Toc8006"/>
      <w:bookmarkStart w:id="1278" w:name="_Toc15931"/>
      <w:bookmarkStart w:id="1279" w:name="_Toc32596"/>
      <w:bookmarkStart w:id="1280" w:name="_Toc315"/>
      <w:bookmarkStart w:id="1281" w:name="_Toc23925"/>
      <w:bookmarkStart w:id="1282" w:name="_Toc31017"/>
      <w:bookmarkStart w:id="1283" w:name="_Toc9315"/>
      <w:bookmarkStart w:id="1284" w:name="_Toc29730"/>
      <w:bookmarkStart w:id="1285" w:name="_Toc24594"/>
      <w:bookmarkStart w:id="1286" w:name="_Toc18069"/>
      <w:bookmarkStart w:id="1287" w:name="_Toc10801"/>
      <w:bookmarkStart w:id="1288" w:name="_Toc24709"/>
      <w:bookmarkStart w:id="1289" w:name="_Toc27232"/>
      <w:bookmarkStart w:id="1290" w:name="_Toc25357"/>
      <w:bookmarkStart w:id="1291" w:name="_Toc18956"/>
      <w:bookmarkStart w:id="1292" w:name="_Toc6858"/>
      <w:bookmarkStart w:id="1293" w:name="_Toc20109"/>
      <w:bookmarkStart w:id="1294" w:name="_Toc25553"/>
      <w:bookmarkStart w:id="1295" w:name="_Toc8367"/>
      <w:bookmarkStart w:id="1296" w:name="_Toc3749"/>
      <w:bookmarkStart w:id="1297" w:name="_Toc19718"/>
      <w:r>
        <w:rPr>
          <w:rFonts w:ascii="Times New Roman" w:hAnsi="Times New Roman"/>
        </w:rPr>
        <w:t>第二节 基本原则</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pPr>
        <w:spacing w:line="360" w:lineRule="auto"/>
        <w:ind w:firstLine="643"/>
      </w:pPr>
      <w:bookmarkStart w:id="1298" w:name="_Toc6179"/>
      <w:bookmarkStart w:id="1299" w:name="_Toc28557"/>
      <w:bookmarkStart w:id="1300" w:name="_Toc9554"/>
      <w:bookmarkStart w:id="1301" w:name="_Toc21872"/>
      <w:bookmarkStart w:id="1302" w:name="_Toc18526"/>
      <w:bookmarkStart w:id="1303" w:name="_Toc1536"/>
      <w:bookmarkStart w:id="1304" w:name="_Toc14469"/>
      <w:bookmarkStart w:id="1305" w:name="_Toc24934"/>
      <w:bookmarkStart w:id="1306" w:name="_Toc8628"/>
      <w:bookmarkStart w:id="1307" w:name="_Toc21291"/>
      <w:bookmarkStart w:id="1308" w:name="_Toc120"/>
      <w:bookmarkStart w:id="1309" w:name="_Toc12497"/>
      <w:r>
        <w:rPr>
          <w:b/>
          <w:bCs/>
        </w:rPr>
        <w:t>——坚持党对农业农村工作的全面领导</w:t>
      </w:r>
      <w:r>
        <w:t>。毫不动摇坚持和加强党对农业农村工作的领导，确保党在农业农村工作中总揽全局、协调各方，为农业农村现代化发展提供强有力的政治保障。</w:t>
      </w:r>
    </w:p>
    <w:p>
      <w:pPr>
        <w:spacing w:line="360" w:lineRule="auto"/>
        <w:ind w:firstLine="643"/>
      </w:pPr>
      <w:r>
        <w:rPr>
          <w:b/>
          <w:bCs/>
        </w:rPr>
        <w:t>——坚持农业农村优先发展</w:t>
      </w:r>
      <w:r>
        <w:t>。深刻理解把握农业农村优先发展总方针的丰富内涵，心怀“国之大者”。坚持从讲政治的高度把“三农”工作放在党和政府工作的重中之重。对标乡村振兴目标任务，在干部配备、要素配置、资金投入、公共服务等方面优先保障，着力补齐农业农村短板，巩固农业农村发展的良好态势。</w:t>
      </w:r>
    </w:p>
    <w:p>
      <w:pPr>
        <w:spacing w:line="360" w:lineRule="auto"/>
        <w:ind w:firstLine="643"/>
      </w:pPr>
      <w:r>
        <w:rPr>
          <w:b/>
          <w:bCs/>
        </w:rPr>
        <w:t>——坚持城乡融合发展</w:t>
      </w:r>
      <w:r>
        <w:t>。协调推进乡村振兴战略和新型城镇化战略，缩小城乡发展差距和居民生活水平差距，完善农村产权制度和要素市场化配置。加快推进破解城乡二元结构探索步伐，建立城乡融合发展体制机制和政策体系。</w:t>
      </w:r>
    </w:p>
    <w:p>
      <w:pPr>
        <w:spacing w:line="360" w:lineRule="auto"/>
        <w:ind w:firstLine="643"/>
      </w:pPr>
      <w:r>
        <w:rPr>
          <w:b/>
          <w:bCs/>
        </w:rPr>
        <w:t>——坚持绿色生态发展</w:t>
      </w:r>
      <w:r>
        <w:t>。深入贯彻创新、协调、绿色、开放、共享的新发展理念，推动农业农村高质量发展，加快质量变革、效率变革、动力变革，保持绿色生态的“底色”，积极践行习近平生态文明思想，充分发挥绿色生态优势。坚持绿色富民发展导向，积极拓展发展空间，增强发展后劲，在高水平保护中实现高质量发展，坚定不移走高质量绿色发展新路。</w:t>
      </w:r>
    </w:p>
    <w:p>
      <w:pPr>
        <w:spacing w:line="360" w:lineRule="auto"/>
        <w:ind w:firstLine="643"/>
      </w:pPr>
      <w:r>
        <w:rPr>
          <w:b/>
          <w:bCs/>
        </w:rPr>
        <w:t>——坚持农民主体地位</w:t>
      </w:r>
      <w:r>
        <w:t>。在全面推进乡村振兴中，毫不动摇地按照党中央提出坚持农民主体地位原则这一政治要求，保障和支持农民在乡村社会的主体地位以实现人民群众当家作主，是“江山就是人民，人民就是江山”落实到国家政治生活和社会生活之中的最直接体现，是贯彻“以人民为中心”新发展理念的根本要求，也是乡村振兴的出发点和落脚点。尊重农民的意愿，调动农民的积极性，发挥农民的首创精神，切实实现、维护、发展农民的根本利益，使广大农民群众真正成为乡村振兴的主体，激发农民的主体积极性成为乡村振兴的内生动力。</w:t>
      </w:r>
    </w:p>
    <w:p>
      <w:pPr>
        <w:spacing w:line="360" w:lineRule="auto"/>
        <w:ind w:firstLine="643"/>
        <w:jc w:val="left"/>
      </w:pPr>
      <w:r>
        <w:rPr>
          <w:b/>
          <w:bCs/>
        </w:rPr>
        <w:t>——坚持系统性观念</w:t>
      </w:r>
      <w:r>
        <w:t>。以胸怀两个大局为基本出发点，立足海丰县功能定位和发展方向，对全县全面实施乡村振兴战略和破解城乡二元结构进行前瞻性思考、全局性谋划、战略性布局，整体性推进，加快推进全县农业农村现代化发展步伐，实现海丰县农业农村发展质量、结构、规模、速度、效益、安全相统一。</w:t>
      </w:r>
      <w:bookmarkEnd w:id="1298"/>
      <w:bookmarkEnd w:id="1299"/>
      <w:bookmarkEnd w:id="1300"/>
      <w:bookmarkEnd w:id="1301"/>
      <w:bookmarkEnd w:id="1302"/>
      <w:bookmarkEnd w:id="1303"/>
      <w:bookmarkEnd w:id="1304"/>
      <w:bookmarkEnd w:id="1305"/>
      <w:bookmarkEnd w:id="1306"/>
      <w:bookmarkEnd w:id="1307"/>
      <w:bookmarkEnd w:id="1308"/>
      <w:bookmarkEnd w:id="1309"/>
    </w:p>
    <w:p>
      <w:pPr>
        <w:pStyle w:val="3"/>
        <w:rPr>
          <w:rFonts w:ascii="Times New Roman" w:hAnsi="Times New Roman"/>
        </w:rPr>
      </w:pPr>
      <w:bookmarkStart w:id="1310" w:name="_Toc6552"/>
      <w:bookmarkStart w:id="1311" w:name="_Toc5477"/>
      <w:bookmarkStart w:id="1312" w:name="_Toc8251"/>
      <w:bookmarkStart w:id="1313" w:name="_Toc8797"/>
      <w:bookmarkStart w:id="1314" w:name="_Toc13409"/>
      <w:bookmarkStart w:id="1315" w:name="_Toc14163"/>
      <w:bookmarkStart w:id="1316" w:name="_Toc18871"/>
      <w:bookmarkStart w:id="1317" w:name="_Toc6129"/>
      <w:bookmarkStart w:id="1318" w:name="_Toc23467"/>
      <w:bookmarkStart w:id="1319" w:name="_Toc12050"/>
      <w:bookmarkStart w:id="1320" w:name="_Toc22428"/>
      <w:bookmarkStart w:id="1321" w:name="_Toc1081"/>
      <w:bookmarkStart w:id="1322" w:name="_Toc940"/>
      <w:bookmarkStart w:id="1323" w:name="_Toc17990"/>
      <w:bookmarkStart w:id="1324" w:name="_Toc21950"/>
      <w:bookmarkStart w:id="1325" w:name="_Toc9646"/>
      <w:bookmarkStart w:id="1326" w:name="_Toc7030"/>
      <w:bookmarkStart w:id="1327" w:name="_Toc106024417"/>
      <w:bookmarkStart w:id="1328" w:name="_Toc30035"/>
      <w:bookmarkStart w:id="1329" w:name="_Toc32415"/>
      <w:bookmarkStart w:id="1330" w:name="_Toc32145"/>
      <w:bookmarkStart w:id="1331" w:name="_Toc8051"/>
      <w:bookmarkStart w:id="1332" w:name="_Toc10862"/>
      <w:bookmarkStart w:id="1333" w:name="_Toc21181"/>
      <w:bookmarkStart w:id="1334" w:name="_Toc16019"/>
      <w:bookmarkStart w:id="1335" w:name="_Toc26932"/>
      <w:bookmarkStart w:id="1336" w:name="_Toc2824"/>
      <w:bookmarkStart w:id="1337" w:name="_Toc16146"/>
      <w:bookmarkStart w:id="1338" w:name="_Toc11139"/>
      <w:bookmarkStart w:id="1339" w:name="_Toc24468"/>
      <w:bookmarkStart w:id="1340" w:name="_Toc22640"/>
      <w:bookmarkStart w:id="1341" w:name="_Toc13181"/>
      <w:bookmarkStart w:id="1342" w:name="_Toc18591"/>
      <w:bookmarkStart w:id="1343" w:name="_Toc28207"/>
      <w:bookmarkStart w:id="1344" w:name="_Toc22177"/>
      <w:bookmarkStart w:id="1345" w:name="_Toc408"/>
      <w:bookmarkStart w:id="1346" w:name="_Toc4653"/>
      <w:bookmarkStart w:id="1347" w:name="_Toc27098"/>
      <w:bookmarkStart w:id="1348" w:name="_Toc21505"/>
      <w:bookmarkStart w:id="1349" w:name="_Toc822"/>
      <w:bookmarkStart w:id="1350" w:name="_Toc27624"/>
      <w:bookmarkStart w:id="1351" w:name="_Toc11242"/>
      <w:bookmarkStart w:id="1352" w:name="_Toc6190"/>
      <w:bookmarkStart w:id="1353" w:name="_Toc15982"/>
      <w:bookmarkStart w:id="1354" w:name="_Toc19001"/>
      <w:bookmarkStart w:id="1355" w:name="_Toc30374"/>
      <w:bookmarkStart w:id="1356" w:name="_Toc3761"/>
      <w:bookmarkStart w:id="1357" w:name="_Toc19550"/>
      <w:bookmarkStart w:id="1358" w:name="_Toc8700"/>
      <w:bookmarkStart w:id="1359" w:name="_Toc22964"/>
      <w:bookmarkStart w:id="1360" w:name="_Toc15553"/>
      <w:bookmarkStart w:id="1361" w:name="_Toc22715"/>
      <w:bookmarkStart w:id="1362" w:name="_Toc12574"/>
      <w:bookmarkStart w:id="1363" w:name="_Toc15043"/>
      <w:bookmarkStart w:id="1364" w:name="_Toc30299"/>
      <w:bookmarkStart w:id="1365" w:name="_Toc23216"/>
      <w:bookmarkStart w:id="1366" w:name="_Toc18403"/>
      <w:bookmarkStart w:id="1367" w:name="_Toc5097"/>
      <w:bookmarkStart w:id="1368" w:name="_Toc21845"/>
      <w:bookmarkStart w:id="1369" w:name="_Toc29172"/>
      <w:bookmarkStart w:id="1370" w:name="_Toc7161"/>
      <w:bookmarkStart w:id="1371" w:name="_Toc19663"/>
      <w:bookmarkStart w:id="1372" w:name="_Toc7306"/>
      <w:bookmarkStart w:id="1373" w:name="_Toc2179"/>
      <w:bookmarkStart w:id="1374" w:name="_Toc18991"/>
      <w:bookmarkStart w:id="1375" w:name="_Toc5955"/>
      <w:bookmarkStart w:id="1376" w:name="_Toc139"/>
      <w:bookmarkStart w:id="1377" w:name="_Toc7679"/>
      <w:bookmarkStart w:id="1378" w:name="_Toc31955"/>
      <w:bookmarkStart w:id="1379" w:name="_Toc5602"/>
      <w:bookmarkStart w:id="1380" w:name="_Toc21024"/>
      <w:bookmarkStart w:id="1381" w:name="_Toc24070"/>
      <w:bookmarkStart w:id="1382" w:name="_Toc13433"/>
      <w:bookmarkStart w:id="1383" w:name="_Toc7099"/>
      <w:bookmarkStart w:id="1384" w:name="_Toc7866"/>
      <w:bookmarkStart w:id="1385" w:name="_Toc9149"/>
      <w:bookmarkStart w:id="1386" w:name="_Toc21445"/>
      <w:bookmarkStart w:id="1387" w:name="_Toc24309"/>
      <w:bookmarkStart w:id="1388" w:name="_Toc881"/>
      <w:bookmarkStart w:id="1389" w:name="_Toc13047"/>
      <w:bookmarkStart w:id="1390" w:name="_Toc8459"/>
      <w:bookmarkStart w:id="1391" w:name="_Toc2253"/>
      <w:bookmarkStart w:id="1392" w:name="_Toc1403"/>
      <w:bookmarkStart w:id="1393" w:name="_Toc13299"/>
      <w:bookmarkStart w:id="1394" w:name="_Toc1600"/>
      <w:bookmarkStart w:id="1395" w:name="_Toc13807"/>
      <w:bookmarkStart w:id="1396" w:name="_Toc9490"/>
      <w:bookmarkStart w:id="1397" w:name="_Toc9584"/>
      <w:bookmarkStart w:id="1398" w:name="_Toc26530"/>
      <w:bookmarkStart w:id="1399" w:name="_Toc1682"/>
      <w:bookmarkStart w:id="1400" w:name="_Toc9538"/>
      <w:bookmarkStart w:id="1401" w:name="_Toc8907"/>
      <w:bookmarkStart w:id="1402" w:name="_Toc5781"/>
      <w:bookmarkStart w:id="1403" w:name="_Toc15274"/>
      <w:bookmarkStart w:id="1404" w:name="_Toc13395"/>
      <w:bookmarkStart w:id="1405" w:name="_Toc24753"/>
      <w:bookmarkStart w:id="1406" w:name="_Toc2884"/>
      <w:bookmarkStart w:id="1407" w:name="_Toc30267"/>
      <w:bookmarkStart w:id="1408" w:name="_Toc23441"/>
      <w:bookmarkStart w:id="1409" w:name="_Toc28074"/>
      <w:bookmarkStart w:id="1410" w:name="_Toc10702"/>
      <w:bookmarkStart w:id="1411" w:name="_Toc14106"/>
      <w:bookmarkStart w:id="1412" w:name="_Toc32356"/>
      <w:bookmarkStart w:id="1413" w:name="_Toc23257"/>
      <w:bookmarkStart w:id="1414" w:name="_Toc29505"/>
      <w:bookmarkStart w:id="1415" w:name="_Toc18999"/>
      <w:bookmarkStart w:id="1416" w:name="_Toc29091"/>
      <w:bookmarkStart w:id="1417" w:name="_Toc18041"/>
      <w:bookmarkStart w:id="1418" w:name="_Toc29588"/>
      <w:bookmarkStart w:id="1419" w:name="_Toc5777"/>
      <w:bookmarkStart w:id="1420" w:name="_Toc5114"/>
      <w:bookmarkStart w:id="1421" w:name="_Toc21085"/>
      <w:bookmarkStart w:id="1422" w:name="_Toc6193"/>
      <w:bookmarkStart w:id="1423" w:name="_Toc27754"/>
      <w:bookmarkStart w:id="1424" w:name="_Toc20589"/>
      <w:bookmarkStart w:id="1425" w:name="_Toc24828"/>
      <w:bookmarkStart w:id="1426" w:name="_Toc4325"/>
      <w:bookmarkStart w:id="1427" w:name="_Toc26505"/>
      <w:bookmarkStart w:id="1428" w:name="_Toc9354"/>
      <w:bookmarkStart w:id="1429" w:name="_Toc4894"/>
      <w:bookmarkStart w:id="1430" w:name="_Toc6810"/>
      <w:bookmarkStart w:id="1431" w:name="_Toc16564"/>
      <w:bookmarkStart w:id="1432" w:name="_Toc19431"/>
      <w:bookmarkStart w:id="1433" w:name="_Toc18145"/>
      <w:bookmarkStart w:id="1434" w:name="_Toc24186"/>
      <w:bookmarkStart w:id="1435" w:name="_Toc28186"/>
      <w:bookmarkStart w:id="1436" w:name="_Toc12526"/>
      <w:bookmarkStart w:id="1437" w:name="_Toc18333"/>
      <w:bookmarkStart w:id="1438" w:name="_Toc883"/>
      <w:bookmarkStart w:id="1439" w:name="_Toc29781"/>
      <w:r>
        <w:rPr>
          <w:rFonts w:ascii="Times New Roman" w:hAnsi="Times New Roman"/>
        </w:rPr>
        <w:t>第三节 发展目标</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pPr>
        <w:pStyle w:val="4"/>
      </w:pPr>
      <w:bookmarkStart w:id="1440" w:name="_Toc11119"/>
      <w:bookmarkStart w:id="1441" w:name="_Toc8834"/>
      <w:bookmarkStart w:id="1442" w:name="_Toc24712"/>
      <w:bookmarkStart w:id="1443" w:name="_Toc18824"/>
      <w:bookmarkStart w:id="1444" w:name="_Toc22851"/>
      <w:bookmarkStart w:id="1445" w:name="_Toc15097"/>
      <w:bookmarkStart w:id="1446" w:name="_Toc30124"/>
      <w:bookmarkStart w:id="1447" w:name="_Toc9938"/>
      <w:bookmarkStart w:id="1448" w:name="_Toc10656"/>
      <w:bookmarkStart w:id="1449" w:name="_Toc27638"/>
      <w:bookmarkStart w:id="1450" w:name="_Toc10989"/>
      <w:bookmarkStart w:id="1451" w:name="_Toc20371"/>
      <w:bookmarkStart w:id="1452" w:name="_Toc32327"/>
      <w:bookmarkStart w:id="1453" w:name="_Toc16695"/>
      <w:bookmarkStart w:id="1454" w:name="_Toc16024"/>
      <w:bookmarkStart w:id="1455" w:name="_Toc21540"/>
      <w:bookmarkStart w:id="1456" w:name="_Toc4144"/>
      <w:bookmarkStart w:id="1457" w:name="_Toc27342"/>
      <w:bookmarkStart w:id="1458" w:name="_Toc26220"/>
      <w:bookmarkStart w:id="1459" w:name="_Toc29984"/>
      <w:bookmarkStart w:id="1460" w:name="_Toc13555"/>
      <w:bookmarkStart w:id="1461" w:name="_Toc19281"/>
      <w:bookmarkStart w:id="1462" w:name="_Toc1181"/>
      <w:bookmarkStart w:id="1463" w:name="_Toc26719"/>
      <w:bookmarkStart w:id="1464" w:name="_Toc26062"/>
      <w:r>
        <w:t>一、远景目标</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pPr>
        <w:spacing w:line="360" w:lineRule="auto"/>
        <w:ind w:firstLine="640"/>
      </w:pPr>
      <w:r>
        <w:t>到2030年，乡村振兴示范带建设实现“串珠成链，连线成面”，成为乡村“绿富美”的样板，把全县农村建成各具特色的精美农村画卷，建设成全域美丽海丰。通过发展红色文化旅游、提升特色产业等方式提升乡村振兴示范带的发展质量，不断提升老区人民的获得感、幸福感，保持乡村振兴持续走在汕尾革命老区前列。</w:t>
      </w:r>
    </w:p>
    <w:p>
      <w:pPr>
        <w:spacing w:line="360" w:lineRule="auto"/>
        <w:ind w:firstLine="640"/>
      </w:pPr>
      <w:r>
        <w:t>到2035年，全县乡村振兴取得决定性进展，基本实现农业农村现代化。农业现代化与新型工业化、信息化、城镇化协调同步，质量效益和竞争力迈上新的大台阶，农业重点领域取得重大突破，基本实现农业现代化；海丰特色的宜居宜业乡村基本建成，绿色生产生活方式深入普及，乡风文明达到新高度，率先基本实现乡村治理体系和治理能力现代化；城乡区域发展差距和居民生活水平差距显著缩小，基本公共服务实现均等化，农民全面发展与共同富裕率先取得更为明显的实质性进展。</w:t>
      </w:r>
    </w:p>
    <w:p>
      <w:pPr>
        <w:pStyle w:val="4"/>
      </w:pPr>
      <w:bookmarkStart w:id="1465" w:name="_Toc12080"/>
      <w:bookmarkStart w:id="1466" w:name="_Toc8634"/>
      <w:bookmarkStart w:id="1467" w:name="_Toc19829"/>
      <w:bookmarkStart w:id="1468" w:name="_Toc21652"/>
      <w:bookmarkStart w:id="1469" w:name="_Toc10904"/>
      <w:bookmarkStart w:id="1470" w:name="_Toc3378"/>
      <w:bookmarkStart w:id="1471" w:name="_Toc11967"/>
      <w:bookmarkStart w:id="1472" w:name="_Toc9998"/>
      <w:bookmarkStart w:id="1473" w:name="_Toc24362"/>
      <w:bookmarkStart w:id="1474" w:name="_Toc13914"/>
      <w:bookmarkStart w:id="1475" w:name="_Toc25567"/>
      <w:bookmarkStart w:id="1476" w:name="_Toc25216"/>
      <w:bookmarkStart w:id="1477" w:name="_Toc11773"/>
      <w:bookmarkStart w:id="1478" w:name="_Toc13849"/>
      <w:bookmarkStart w:id="1479" w:name="_Toc17007"/>
      <w:bookmarkStart w:id="1480" w:name="_Toc22625"/>
      <w:bookmarkStart w:id="1481" w:name="_Toc10448"/>
      <w:bookmarkStart w:id="1482" w:name="_Toc1075"/>
      <w:bookmarkStart w:id="1483" w:name="_Toc8365"/>
      <w:bookmarkStart w:id="1484" w:name="_Toc15526"/>
      <w:bookmarkStart w:id="1485" w:name="_Toc18792"/>
      <w:bookmarkStart w:id="1486" w:name="_Toc22405"/>
      <w:bookmarkStart w:id="1487" w:name="_Toc25254"/>
      <w:bookmarkStart w:id="1488" w:name="_Toc215"/>
      <w:bookmarkStart w:id="1489" w:name="_Toc8890"/>
      <w:r>
        <w:t>二、“十四五”发展目标</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pPr>
        <w:spacing w:line="360" w:lineRule="auto"/>
        <w:ind w:firstLine="640"/>
      </w:pPr>
      <w:r>
        <w:t>到2025年，海丰县作为省级试点县率先基本实现农业农村现代化。建成1个国家农业现代化示范区。全县建设6条乡村振兴示范带，经过全部圩镇，形成“带带相连，串带成环”，实现全县示范带闭环。农业基础地位更加牢固，农业生产总值稳定增长，粮食和重要农产品供应保障更加有力，粮食播种面积只增不减，粮食综合生产能力不低于</w:t>
      </w:r>
      <w:r>
        <w:rPr>
          <w:rFonts w:hint="eastAsia"/>
        </w:rPr>
        <w:t>20</w:t>
      </w:r>
      <w:r>
        <w:t>万吨，农业质量效益和竞争力明显提升；农业基础设施现代化迈上新合阶，农村生活设施便利化基本实现，城乡基本公共服务均等化水平明显提高，农村居民人均可支配收入达到3.85万元，进一步提高农村居民收入，缩小城乡居民收入差距，城乡发展协调性明显增强；乡村建设行动取得明显成效，党的领导和党的建设全面加强，农村基层基础不断强化，乡村振兴人才支撑更加有力，乡村文明程度不断提升，农村发展安全保障更加有力，农村生态环境明显改善，乡村面貌发生显著变化，农民获得感幸福感安全感明显提高。农村产业现代化、农村生态现代化、农村文化现代化、乡村治理现代化、农民生活现代化和城乡融合发展体制机制“五化一融”的框架体系基本形成。</w:t>
      </w:r>
    </w:p>
    <w:p>
      <w:pPr>
        <w:spacing w:line="360" w:lineRule="auto"/>
        <w:ind w:firstLine="643"/>
      </w:pPr>
      <w:r>
        <w:rPr>
          <w:b/>
          <w:bCs/>
        </w:rPr>
        <w:t>——产业兴旺新水平，实现农村产业现代化</w:t>
      </w:r>
      <w:r>
        <w:t>。农业创新驱动和综合生产能力明显提升，建立种养加销一体、农牧渔结合的一二三产业融合发展的现代农业产业体系。安全特色农产品供给能力明显增强，农业名牌产品、无公害食品、绿色食品、有机食品和地理标志农产品等优质农产品明显增加，农产品质量安全水平不断提高。</w:t>
      </w:r>
    </w:p>
    <w:p>
      <w:pPr>
        <w:spacing w:line="360" w:lineRule="auto"/>
        <w:ind w:firstLine="643"/>
      </w:pPr>
      <w:r>
        <w:rPr>
          <w:b/>
          <w:bCs/>
        </w:rPr>
        <w:t>——生态宜居新风貌，实现农村生态现代化</w:t>
      </w:r>
      <w:r>
        <w:t>。农业生态环境明显改善，打造成生态宜居的“秀美乡村”。单位耕地面积化肥农药使用量零增长，农作物秸秆和畜禽规模养殖场废弃物充分资源化利用。到2025年，农村人居环境整治成效显著，全县75%以上行政村达到美丽宜居村标准。</w:t>
      </w:r>
    </w:p>
    <w:p>
      <w:pPr>
        <w:spacing w:line="360" w:lineRule="auto"/>
        <w:ind w:firstLine="643"/>
      </w:pPr>
      <w:r>
        <w:rPr>
          <w:b/>
          <w:bCs/>
        </w:rPr>
        <w:t>——乡风文明新气象，实现农村文化现代化</w:t>
      </w:r>
      <w:r>
        <w:t>。在社会主义核心价值观的引领下，乡村优秀传统文化得以传承和发展，乡村公共文化服务体系建设完善有效，整个海丰乡村呈现出文明乡风、良好家风、淳朴民风，实现海丰乡村文化的振兴。</w:t>
      </w:r>
    </w:p>
    <w:p>
      <w:pPr>
        <w:spacing w:line="360" w:lineRule="auto"/>
        <w:ind w:firstLine="643"/>
      </w:pPr>
      <w:r>
        <w:rPr>
          <w:b/>
          <w:bCs/>
        </w:rPr>
        <w:t>——乡村治理有效新局面，实现乡村治理现代化</w:t>
      </w:r>
      <w:r>
        <w:t>。基本形成党建引领、“五治”结合、充满活力、和谐有序的乡村治理新局面。现代乡村治理的制度框架和政策体系基本形成，农村基层党组织更好发挥战斗堡垒作用，以党组织为领导的农村基层组织建设明显加强，村民自治实践进一步深化，村级议事协商制度进一步健全，乡村治理体系进一步完善。</w:t>
      </w:r>
    </w:p>
    <w:p>
      <w:pPr>
        <w:spacing w:line="360" w:lineRule="auto"/>
        <w:ind w:firstLine="643"/>
      </w:pPr>
      <w:r>
        <w:rPr>
          <w:b/>
          <w:bCs/>
        </w:rPr>
        <w:t>——农民生活富裕新态势，实现农民生活现代化</w:t>
      </w:r>
      <w:r>
        <w:t>。高素质农民培养制度逐渐健全，农民队伍素质得到明显提升。农村创新创业平台逐渐完善、政策逐渐优化，资源要素活力逐步释放。实现脱贫攻坚与乡村振兴有机衔接，农民收入实现稳步增长。</w:t>
      </w:r>
    </w:p>
    <w:p>
      <w:pPr>
        <w:spacing w:line="360" w:lineRule="auto"/>
        <w:ind w:firstLine="643"/>
      </w:pPr>
      <w:r>
        <w:rPr>
          <w:b/>
          <w:bCs/>
        </w:rPr>
        <w:t>——城乡融合新篇章，实现城乡一体化发展</w:t>
      </w:r>
      <w:r>
        <w:t>。城乡融合发展体制机制不断完善，打造成舒适便捷的“幸福城乡”。交通基础设施互联互通、公共服务设施共建共享、生态环境联防联控联治、创新资源高效配置的机制逐步完善。城乡发展差距和居民生活水平差距显著缩小，城乡有序流动的人口迁徙制度逐步建立，城乡统一建设用地市场和城乡普惠金融服务体系逐步构建，城乡基本公共服务均等化水平进一步提升。</w:t>
      </w:r>
    </w:p>
    <w:p>
      <w:pPr>
        <w:spacing w:line="360" w:lineRule="auto"/>
        <w:ind w:firstLine="0" w:firstLineChars="0"/>
        <w:jc w:val="center"/>
        <w:rPr>
          <w:b/>
          <w:bCs/>
          <w:sz w:val="28"/>
          <w:szCs w:val="22"/>
        </w:rPr>
      </w:pPr>
      <w:r>
        <w:rPr>
          <w:b/>
          <w:bCs/>
          <w:sz w:val="28"/>
          <w:szCs w:val="22"/>
        </w:rPr>
        <w:t>表2-1  海丰县推进农业农村现代化“十四五”规划目标表</w:t>
      </w:r>
    </w:p>
    <w:tbl>
      <w:tblPr>
        <w:tblStyle w:val="18"/>
        <w:tblW w:w="4997" w:type="pct"/>
        <w:tblInd w:w="0" w:type="dxa"/>
        <w:tblLayout w:type="autofit"/>
        <w:tblCellMar>
          <w:top w:w="0" w:type="dxa"/>
          <w:left w:w="108" w:type="dxa"/>
          <w:bottom w:w="0" w:type="dxa"/>
          <w:right w:w="108" w:type="dxa"/>
        </w:tblCellMar>
      </w:tblPr>
      <w:tblGrid>
        <w:gridCol w:w="1065"/>
        <w:gridCol w:w="646"/>
        <w:gridCol w:w="2513"/>
        <w:gridCol w:w="675"/>
        <w:gridCol w:w="1183"/>
        <w:gridCol w:w="1215"/>
        <w:gridCol w:w="1220"/>
      </w:tblGrid>
      <w:tr>
        <w:tblPrEx>
          <w:tblCellMar>
            <w:top w:w="0" w:type="dxa"/>
            <w:left w:w="108" w:type="dxa"/>
            <w:bottom w:w="0" w:type="dxa"/>
            <w:right w:w="108" w:type="dxa"/>
          </w:tblCellMar>
        </w:tblPrEx>
        <w:trPr>
          <w:trHeight w:val="397" w:hRule="atLeast"/>
          <w:tblHeader/>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b/>
                <w:bCs/>
                <w:sz w:val="21"/>
                <w:szCs w:val="21"/>
              </w:rPr>
            </w:pPr>
            <w:r>
              <w:rPr>
                <w:rFonts w:eastAsia="宋体"/>
                <w:b/>
                <w:bCs/>
                <w:kern w:val="0"/>
                <w:sz w:val="21"/>
                <w:szCs w:val="21"/>
                <w:lang w:bidi="ar"/>
              </w:rPr>
              <w:t>分类</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b/>
                <w:bCs/>
                <w:sz w:val="21"/>
                <w:szCs w:val="21"/>
              </w:rPr>
            </w:pPr>
            <w:r>
              <w:rPr>
                <w:rFonts w:eastAsia="宋体"/>
                <w:b/>
                <w:bCs/>
                <w:kern w:val="0"/>
                <w:sz w:val="21"/>
                <w:szCs w:val="21"/>
                <w:lang w:bidi="ar"/>
              </w:rPr>
              <w:t>序号</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b/>
                <w:bCs/>
                <w:sz w:val="21"/>
                <w:szCs w:val="21"/>
              </w:rPr>
            </w:pPr>
            <w:r>
              <w:rPr>
                <w:rFonts w:eastAsia="宋体"/>
                <w:b/>
                <w:bCs/>
                <w:kern w:val="0"/>
                <w:sz w:val="21"/>
                <w:szCs w:val="21"/>
                <w:lang w:bidi="ar"/>
              </w:rPr>
              <w:t>目标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b/>
                <w:bCs/>
                <w:sz w:val="21"/>
                <w:szCs w:val="21"/>
              </w:rPr>
            </w:pPr>
            <w:r>
              <w:rPr>
                <w:rFonts w:eastAsia="宋体"/>
                <w:b/>
                <w:bCs/>
                <w:kern w:val="0"/>
                <w:sz w:val="21"/>
                <w:szCs w:val="21"/>
                <w:lang w:bidi="ar"/>
              </w:rPr>
              <w:t>单位</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b/>
                <w:bCs/>
                <w:sz w:val="21"/>
                <w:szCs w:val="21"/>
              </w:rPr>
            </w:pPr>
            <w:r>
              <w:rPr>
                <w:rFonts w:eastAsia="宋体"/>
                <w:b/>
                <w:bCs/>
                <w:kern w:val="0"/>
                <w:sz w:val="21"/>
                <w:szCs w:val="21"/>
                <w:lang w:bidi="ar"/>
              </w:rPr>
              <w:t>2020年基期值</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b/>
                <w:bCs/>
                <w:sz w:val="21"/>
                <w:szCs w:val="21"/>
              </w:rPr>
            </w:pPr>
            <w:r>
              <w:rPr>
                <w:rFonts w:eastAsia="宋体"/>
                <w:b/>
                <w:bCs/>
                <w:kern w:val="0"/>
                <w:sz w:val="21"/>
                <w:szCs w:val="21"/>
                <w:lang w:bidi="ar"/>
              </w:rPr>
              <w:t>2025年目标值</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b/>
                <w:bCs/>
                <w:sz w:val="21"/>
                <w:szCs w:val="21"/>
              </w:rPr>
            </w:pPr>
            <w:r>
              <w:rPr>
                <w:rFonts w:eastAsia="宋体"/>
                <w:b/>
                <w:bCs/>
                <w:kern w:val="0"/>
                <w:sz w:val="21"/>
                <w:szCs w:val="21"/>
                <w:lang w:bidi="ar"/>
              </w:rPr>
              <w:t>指标属性</w:t>
            </w:r>
          </w:p>
        </w:tc>
      </w:tr>
      <w:tr>
        <w:tblPrEx>
          <w:tblCellMar>
            <w:top w:w="0" w:type="dxa"/>
            <w:left w:w="108" w:type="dxa"/>
            <w:bottom w:w="0" w:type="dxa"/>
            <w:right w:w="108" w:type="dxa"/>
          </w:tblCellMar>
        </w:tblPrEx>
        <w:trPr>
          <w:trHeight w:val="397"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农业高质高效</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粮食综合生产能力</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万吨</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19.53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2</w:t>
            </w:r>
            <w:r>
              <w:rPr>
                <w:rFonts w:hint="eastAsia" w:eastAsia="宋体"/>
                <w:kern w:val="0"/>
                <w:sz w:val="21"/>
                <w:szCs w:val="21"/>
                <w:lang w:bidi="ar"/>
              </w:rPr>
              <w:t>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约束性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2</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粮食生产功能区面积</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万亩</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22.86</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22.86</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约束性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3</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高标准农田面积</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万亩</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38</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38</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约束性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4</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生猪年出栏量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万头</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30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35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5</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水稻耕种收综合机械化率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77.56</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90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6</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农产品质量安全监测合格率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7</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畜禽粪污综合利用率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80.51</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85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乡村宜居宜业</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8</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村庄内道路硬化占比</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12.5</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约束性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9</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农村自来水普及率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98.04</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＞99</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10</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农村生活污水治理率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17.4</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＞60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11</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农村卫生户厕普及率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12</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美丽宜居村达标率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59.6</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＞75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13</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县级及以上文明村占比</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96</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＞98</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14</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村综合文化服务中心覆盖率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农民富裕富足</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15</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农村居民人均可支配收入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万元</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eastAsia="宋体"/>
                <w:kern w:val="0"/>
                <w:sz w:val="21"/>
                <w:szCs w:val="21"/>
                <w:lang w:bidi="ar"/>
              </w:rPr>
              <w:t>1.93</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kern w:val="0"/>
                <w:sz w:val="21"/>
                <w:szCs w:val="21"/>
                <w:lang w:bidi="ar"/>
              </w:rPr>
            </w:pPr>
            <w:r>
              <w:rPr>
                <w:rFonts w:hint="eastAsia" w:eastAsia="宋体"/>
                <w:kern w:val="0"/>
                <w:sz w:val="21"/>
                <w:szCs w:val="21"/>
                <w:lang w:bidi="ar"/>
              </w:rPr>
              <w:t>≥3</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sz w:val="21"/>
                <w:szCs w:val="21"/>
                <w:lang w:bidi="ar"/>
              </w:rPr>
              <w:t>约束性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16</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城乡居民人均可支配收入之比</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1.8:1</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1.6:1</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17</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集体经济强村占比</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6.4</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30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预期性</w:t>
            </w:r>
          </w:p>
        </w:tc>
      </w:tr>
      <w:tr>
        <w:tblPrEx>
          <w:tblCellMar>
            <w:top w:w="0" w:type="dxa"/>
            <w:left w:w="108" w:type="dxa"/>
            <w:bottom w:w="0" w:type="dxa"/>
            <w:right w:w="108" w:type="dxa"/>
          </w:tblCellMar>
        </w:tblPrEx>
        <w:trPr>
          <w:trHeight w:val="397"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eastAsia="宋体"/>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18</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农村人才及培育高素质农民数量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人</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120</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eastAsia="宋体"/>
                <w:sz w:val="21"/>
                <w:szCs w:val="21"/>
              </w:rPr>
            </w:pPr>
            <w:r>
              <w:rPr>
                <w:rFonts w:eastAsia="宋体"/>
                <w:kern w:val="0"/>
                <w:sz w:val="21"/>
                <w:szCs w:val="21"/>
                <w:lang w:bidi="ar"/>
              </w:rPr>
              <w:t>250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eastAsia="宋体"/>
                <w:sz w:val="21"/>
                <w:szCs w:val="21"/>
              </w:rPr>
            </w:pPr>
            <w:r>
              <w:rPr>
                <w:rFonts w:eastAsia="宋体"/>
                <w:kern w:val="0"/>
                <w:sz w:val="21"/>
                <w:szCs w:val="21"/>
                <w:lang w:bidi="ar"/>
              </w:rPr>
              <w:t>预期性</w:t>
            </w:r>
          </w:p>
        </w:tc>
      </w:tr>
    </w:tbl>
    <w:p>
      <w:pPr>
        <w:widowControl/>
        <w:spacing w:line="360" w:lineRule="auto"/>
        <w:ind w:firstLine="0" w:firstLineChars="0"/>
        <w:textAlignment w:val="center"/>
        <w:rPr>
          <w:rFonts w:eastAsia="宋体"/>
          <w:kern w:val="0"/>
          <w:sz w:val="21"/>
          <w:szCs w:val="21"/>
          <w:lang w:bidi="ar"/>
        </w:rPr>
      </w:pPr>
      <w:r>
        <w:rPr>
          <w:rFonts w:eastAsia="宋体"/>
          <w:kern w:val="0"/>
          <w:sz w:val="21"/>
          <w:szCs w:val="21"/>
          <w:lang w:bidi="ar"/>
        </w:rPr>
        <w:t>注：</w:t>
      </w:r>
    </w:p>
    <w:p>
      <w:pPr>
        <w:widowControl/>
        <w:spacing w:line="360" w:lineRule="auto"/>
        <w:ind w:firstLine="0" w:firstLineChars="0"/>
        <w:textAlignment w:val="center"/>
        <w:rPr>
          <w:rFonts w:eastAsia="宋体"/>
          <w:kern w:val="0"/>
          <w:sz w:val="21"/>
          <w:szCs w:val="21"/>
          <w:lang w:bidi="ar"/>
        </w:rPr>
      </w:pPr>
      <w:r>
        <w:rPr>
          <w:rFonts w:eastAsia="宋体"/>
          <w:kern w:val="0"/>
          <w:sz w:val="21"/>
          <w:szCs w:val="21"/>
          <w:lang w:bidi="ar"/>
        </w:rPr>
        <w:t>1.“十四五”期间高标准农田面积以广东省、汕尾市下达海丰县高标建设任务为准。</w:t>
      </w:r>
    </w:p>
    <w:p>
      <w:pPr>
        <w:widowControl/>
        <w:spacing w:line="360" w:lineRule="auto"/>
        <w:ind w:firstLine="0" w:firstLineChars="0"/>
        <w:textAlignment w:val="center"/>
        <w:rPr>
          <w:rFonts w:eastAsia="宋体"/>
          <w:kern w:val="0"/>
          <w:sz w:val="21"/>
          <w:szCs w:val="21"/>
          <w:lang w:bidi="ar"/>
        </w:rPr>
      </w:pPr>
      <w:r>
        <w:rPr>
          <w:rFonts w:eastAsia="宋体"/>
          <w:kern w:val="0"/>
          <w:sz w:val="21"/>
          <w:szCs w:val="21"/>
          <w:lang w:bidi="ar"/>
        </w:rPr>
        <w:t>2.集体经济强村是指村集体经济年收入50万元以上的行政村。</w:t>
      </w:r>
    </w:p>
    <w:p>
      <w:pPr>
        <w:widowControl/>
        <w:spacing w:line="360" w:lineRule="auto"/>
        <w:ind w:firstLine="0" w:firstLineChars="0"/>
        <w:textAlignment w:val="center"/>
        <w:rPr>
          <w:rFonts w:eastAsia="宋体"/>
          <w:kern w:val="0"/>
          <w:sz w:val="21"/>
          <w:szCs w:val="21"/>
          <w:lang w:bidi="ar"/>
        </w:rPr>
      </w:pPr>
      <w:r>
        <w:rPr>
          <w:rFonts w:eastAsia="宋体"/>
          <w:kern w:val="0"/>
          <w:sz w:val="21"/>
          <w:szCs w:val="21"/>
          <w:lang w:bidi="ar"/>
        </w:rPr>
        <w:t>3.农村人才及高素质农民包括：新型经营主体带头人、青年农场主、家庭农场主、“粤菜师傅”、“广东技工”、“南粤家政”、“乡村工匠”、“乡土专家”、“农业经理人”等。</w:t>
      </w:r>
    </w:p>
    <w:p>
      <w:pPr>
        <w:spacing w:line="360" w:lineRule="auto"/>
        <w:ind w:firstLine="640"/>
      </w:pPr>
      <w:bookmarkStart w:id="1490" w:name="_Toc19505"/>
      <w:bookmarkStart w:id="1491" w:name="_Toc13791"/>
      <w:bookmarkStart w:id="1492" w:name="_Toc29446"/>
      <w:bookmarkStart w:id="1493" w:name="_Toc23518"/>
      <w:bookmarkStart w:id="1494" w:name="_Toc4346"/>
      <w:bookmarkStart w:id="1495" w:name="_Toc17983"/>
      <w:bookmarkStart w:id="1496" w:name="_Toc26315"/>
      <w:bookmarkStart w:id="1497" w:name="_Toc1862"/>
      <w:bookmarkStart w:id="1498" w:name="_Toc16158"/>
      <w:bookmarkStart w:id="1499" w:name="_Toc16068"/>
      <w:bookmarkStart w:id="1500" w:name="_Toc25583"/>
      <w:bookmarkStart w:id="1501" w:name="_Toc1713"/>
      <w:bookmarkStart w:id="1502" w:name="_Toc30119"/>
      <w:bookmarkStart w:id="1503" w:name="_Toc16907"/>
      <w:bookmarkStart w:id="1504" w:name="_Toc3624"/>
      <w:bookmarkStart w:id="1505" w:name="_Toc12973"/>
      <w:bookmarkStart w:id="1506" w:name="_Toc15419"/>
      <w:bookmarkStart w:id="1507" w:name="_Toc17588"/>
      <w:bookmarkStart w:id="1508" w:name="_Toc1398"/>
      <w:bookmarkStart w:id="1509" w:name="_Toc14153"/>
      <w:bookmarkStart w:id="1510" w:name="_Toc28680"/>
      <w:bookmarkStart w:id="1511" w:name="_Toc30607"/>
      <w:bookmarkStart w:id="1512" w:name="_Toc27130"/>
      <w:bookmarkStart w:id="1513" w:name="_Toc23124"/>
      <w:bookmarkStart w:id="1514" w:name="_Toc102"/>
      <w:bookmarkStart w:id="1515" w:name="_Toc24697"/>
      <w:r>
        <w:br w:type="page"/>
      </w:r>
    </w:p>
    <w:p>
      <w:pPr>
        <w:pStyle w:val="2"/>
        <w:spacing w:line="360" w:lineRule="auto"/>
      </w:pPr>
      <w:bookmarkStart w:id="1516" w:name="_Toc14217"/>
      <w:bookmarkStart w:id="1517" w:name="_Toc8098"/>
      <w:bookmarkStart w:id="1518" w:name="_Toc22671"/>
      <w:bookmarkStart w:id="1519" w:name="_Toc29149"/>
      <w:bookmarkStart w:id="1520" w:name="_Toc7815"/>
      <w:bookmarkStart w:id="1521" w:name="_Toc26946"/>
      <w:bookmarkStart w:id="1522" w:name="_Toc2024"/>
      <w:bookmarkStart w:id="1523" w:name="_Toc23393"/>
      <w:bookmarkStart w:id="1524" w:name="_Toc20649"/>
      <w:bookmarkStart w:id="1525" w:name="_Toc28783"/>
      <w:bookmarkStart w:id="1526" w:name="_Toc32275"/>
      <w:bookmarkStart w:id="1527" w:name="_Toc3002"/>
      <w:bookmarkStart w:id="1528" w:name="_Toc13320"/>
      <w:bookmarkStart w:id="1529" w:name="_Toc22963"/>
      <w:bookmarkStart w:id="1530" w:name="_Toc2278"/>
      <w:bookmarkStart w:id="1531" w:name="_Toc29292"/>
      <w:bookmarkStart w:id="1532" w:name="_Toc23379"/>
      <w:bookmarkStart w:id="1533" w:name="_Toc3867"/>
      <w:bookmarkStart w:id="1534" w:name="_Toc9115"/>
      <w:bookmarkStart w:id="1535" w:name="_Toc10603"/>
      <w:bookmarkStart w:id="1536" w:name="_Toc29940"/>
      <w:bookmarkStart w:id="1537" w:name="_Toc4602"/>
      <w:bookmarkStart w:id="1538" w:name="_Toc25428"/>
      <w:bookmarkStart w:id="1539" w:name="_Toc13055"/>
      <w:bookmarkStart w:id="1540" w:name="_Toc30522"/>
      <w:bookmarkStart w:id="1541" w:name="_Toc7822"/>
      <w:bookmarkStart w:id="1542" w:name="_Toc106024418"/>
      <w:bookmarkStart w:id="1543" w:name="_Toc11711"/>
      <w:bookmarkStart w:id="1544" w:name="_Toc6154"/>
      <w:bookmarkStart w:id="1545" w:name="_Toc14448"/>
      <w:bookmarkStart w:id="1546" w:name="_Toc20338"/>
      <w:bookmarkStart w:id="1547" w:name="_Toc30361"/>
      <w:bookmarkStart w:id="1548" w:name="_Toc24827"/>
      <w:bookmarkStart w:id="1549" w:name="_Toc18750"/>
      <w:bookmarkStart w:id="1550" w:name="_Toc9565"/>
      <w:bookmarkStart w:id="1551" w:name="_Toc27869"/>
      <w:bookmarkStart w:id="1552" w:name="_Toc10650"/>
      <w:bookmarkStart w:id="1553" w:name="_Toc8008"/>
      <w:bookmarkStart w:id="1554" w:name="_Toc18847"/>
      <w:bookmarkStart w:id="1555" w:name="_Toc17279"/>
      <w:bookmarkStart w:id="1556" w:name="_Toc5667"/>
      <w:bookmarkStart w:id="1557" w:name="_Toc27715"/>
      <w:bookmarkStart w:id="1558" w:name="_Toc6442"/>
      <w:bookmarkStart w:id="1559" w:name="_Toc19370"/>
      <w:bookmarkStart w:id="1560" w:name="_Toc17215"/>
      <w:bookmarkStart w:id="1561" w:name="_Toc22381"/>
      <w:bookmarkStart w:id="1562" w:name="_Toc11653"/>
      <w:bookmarkStart w:id="1563" w:name="_Toc17715"/>
      <w:bookmarkStart w:id="1564" w:name="_Toc12347"/>
      <w:bookmarkStart w:id="1565" w:name="_Toc6503"/>
      <w:bookmarkStart w:id="1566" w:name="_Toc4612"/>
      <w:bookmarkStart w:id="1567" w:name="_Toc4996"/>
      <w:bookmarkStart w:id="1568" w:name="_Toc20990"/>
      <w:bookmarkStart w:id="1569" w:name="_Toc29893"/>
      <w:bookmarkStart w:id="1570" w:name="_Toc11902"/>
      <w:bookmarkStart w:id="1571" w:name="_Toc1803"/>
      <w:bookmarkStart w:id="1572" w:name="_Toc8592"/>
      <w:bookmarkStart w:id="1573" w:name="_Toc15085"/>
      <w:bookmarkStart w:id="1574" w:name="_Toc13265"/>
      <w:bookmarkStart w:id="1575" w:name="_Toc22321"/>
      <w:bookmarkStart w:id="1576" w:name="_Toc26647"/>
      <w:bookmarkStart w:id="1577" w:name="_Toc28354"/>
      <w:bookmarkStart w:id="1578" w:name="_Toc23048"/>
      <w:bookmarkStart w:id="1579" w:name="_Toc27412"/>
      <w:bookmarkStart w:id="1580" w:name="_Toc27508"/>
      <w:bookmarkStart w:id="1581" w:name="_Toc21410"/>
      <w:bookmarkStart w:id="1582" w:name="_Toc31837"/>
      <w:r>
        <w:t>第三章 精准施策，全力协同推进农业农村现代化</w:t>
      </w:r>
      <w:bookmarkEnd w:id="1490"/>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pPr>
        <w:spacing w:line="360" w:lineRule="auto"/>
        <w:ind w:firstLine="640"/>
      </w:pPr>
      <w:r>
        <w:t>立足战略需求、资源禀赋和市场发展，坚持藏粮于地、藏粮于技，结合各地实际，深化农业结构调整，发展特色农业，分类推进粮食等重要农产品、特色农产品稳产保供，有力履行国家粮食安全的海丰责任。科学谋划农业生产力布局，把地方优势特色农产品做大做强做优，全力协同推进农业农村现代化。</w:t>
      </w:r>
    </w:p>
    <w:p>
      <w:pPr>
        <w:pStyle w:val="3"/>
        <w:rPr>
          <w:rFonts w:ascii="Times New Roman" w:hAnsi="Times New Roman"/>
        </w:rPr>
      </w:pPr>
      <w:bookmarkStart w:id="1583" w:name="_Toc8276"/>
      <w:bookmarkStart w:id="1584" w:name="_Toc24578"/>
      <w:bookmarkStart w:id="1585" w:name="_Toc445"/>
      <w:bookmarkStart w:id="1586" w:name="_Toc12805"/>
      <w:bookmarkStart w:id="1587" w:name="_Toc20103"/>
      <w:bookmarkStart w:id="1588" w:name="_Toc16132"/>
      <w:bookmarkStart w:id="1589" w:name="_Toc14777"/>
      <w:bookmarkStart w:id="1590" w:name="_Toc21112"/>
      <w:bookmarkStart w:id="1591" w:name="_Toc13942"/>
      <w:bookmarkStart w:id="1592" w:name="_Toc15020"/>
      <w:bookmarkStart w:id="1593" w:name="_Toc32242"/>
      <w:bookmarkStart w:id="1594" w:name="_Toc568"/>
      <w:bookmarkStart w:id="1595" w:name="_Toc16553"/>
      <w:bookmarkStart w:id="1596" w:name="_Toc23310"/>
      <w:bookmarkStart w:id="1597" w:name="_Toc21207"/>
      <w:bookmarkStart w:id="1598" w:name="_Toc14532"/>
      <w:bookmarkStart w:id="1599" w:name="_Toc2527"/>
      <w:bookmarkStart w:id="1600" w:name="_Toc16536"/>
      <w:bookmarkStart w:id="1601" w:name="_Toc24067"/>
      <w:bookmarkStart w:id="1602" w:name="_Toc106024419"/>
      <w:bookmarkStart w:id="1603" w:name="_Toc19318"/>
      <w:bookmarkStart w:id="1604" w:name="_Toc4562"/>
      <w:bookmarkStart w:id="1605" w:name="_Toc30359"/>
      <w:bookmarkStart w:id="1606" w:name="_Toc16819"/>
      <w:bookmarkStart w:id="1607" w:name="_Toc26999"/>
      <w:bookmarkStart w:id="1608" w:name="_Toc7440"/>
      <w:bookmarkStart w:id="1609" w:name="_Toc27804"/>
      <w:bookmarkStart w:id="1610" w:name="_Toc12906"/>
      <w:bookmarkStart w:id="1611" w:name="_Toc18082"/>
      <w:bookmarkStart w:id="1612" w:name="_Toc13092"/>
      <w:bookmarkStart w:id="1613" w:name="_Toc23006"/>
      <w:bookmarkStart w:id="1614" w:name="_Toc18987"/>
      <w:bookmarkStart w:id="1615" w:name="_Toc14672"/>
      <w:bookmarkStart w:id="1616" w:name="_Toc29829"/>
      <w:bookmarkStart w:id="1617" w:name="_Toc17267"/>
      <w:bookmarkStart w:id="1618" w:name="_Toc30258"/>
      <w:bookmarkStart w:id="1619" w:name="_Toc17638"/>
      <w:bookmarkStart w:id="1620" w:name="_Toc24074"/>
      <w:bookmarkStart w:id="1621" w:name="_Toc12570"/>
      <w:bookmarkStart w:id="1622" w:name="_Toc6472"/>
      <w:bookmarkStart w:id="1623" w:name="_Toc19277"/>
      <w:bookmarkStart w:id="1624" w:name="_Toc15468"/>
      <w:bookmarkStart w:id="1625" w:name="_Toc361"/>
      <w:bookmarkStart w:id="1626" w:name="_Toc26557"/>
      <w:bookmarkStart w:id="1627" w:name="_Toc18932"/>
      <w:bookmarkStart w:id="1628" w:name="_Toc30832"/>
      <w:bookmarkStart w:id="1629" w:name="_Toc17813"/>
      <w:bookmarkStart w:id="1630" w:name="_Toc29632"/>
      <w:bookmarkStart w:id="1631" w:name="_Toc27925"/>
      <w:bookmarkStart w:id="1632" w:name="_Toc5638"/>
      <w:bookmarkStart w:id="1633" w:name="_Toc24930"/>
      <w:bookmarkStart w:id="1634" w:name="_Toc25995"/>
      <w:bookmarkStart w:id="1635" w:name="_Toc20517"/>
      <w:bookmarkStart w:id="1636" w:name="_Toc24475"/>
      <w:bookmarkStart w:id="1637" w:name="_Toc5258"/>
      <w:bookmarkStart w:id="1638" w:name="_Toc3207"/>
      <w:bookmarkStart w:id="1639" w:name="_Toc28726"/>
      <w:bookmarkStart w:id="1640" w:name="_Toc2965"/>
      <w:bookmarkStart w:id="1641" w:name="_Toc28047"/>
      <w:bookmarkStart w:id="1642" w:name="_Toc31286"/>
      <w:bookmarkStart w:id="1643" w:name="_Toc30181"/>
      <w:bookmarkStart w:id="1644" w:name="_Toc19057"/>
      <w:bookmarkStart w:id="1645" w:name="_Toc22447"/>
      <w:bookmarkStart w:id="1646" w:name="_Toc6612"/>
      <w:bookmarkStart w:id="1647" w:name="_Toc15000"/>
      <w:bookmarkStart w:id="1648" w:name="_Toc17322"/>
      <w:bookmarkStart w:id="1649" w:name="_Toc25544"/>
      <w:bookmarkStart w:id="1650" w:name="_Toc29176"/>
      <w:r>
        <w:rPr>
          <w:rFonts w:ascii="Times New Roman" w:hAnsi="Times New Roman"/>
        </w:rPr>
        <w:t>第一节 筑牢稳产保供战略根基</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pPr>
        <w:pStyle w:val="4"/>
        <w:ind w:firstLine="640"/>
        <w:rPr>
          <w:bCs/>
        </w:rPr>
      </w:pPr>
      <w:bookmarkStart w:id="1651" w:name="_Toc11983"/>
      <w:bookmarkStart w:id="1652" w:name="_Toc17648"/>
      <w:bookmarkStart w:id="1653" w:name="_Toc18893"/>
      <w:bookmarkStart w:id="1654" w:name="_Toc9733"/>
      <w:bookmarkStart w:id="1655" w:name="_Toc2399"/>
      <w:bookmarkStart w:id="1656" w:name="_Toc28333"/>
      <w:bookmarkStart w:id="1657" w:name="_Toc13165"/>
      <w:bookmarkStart w:id="1658" w:name="_Toc16770"/>
      <w:bookmarkStart w:id="1659" w:name="_Toc28324"/>
      <w:bookmarkStart w:id="1660" w:name="_Toc5681"/>
      <w:bookmarkStart w:id="1661" w:name="_Toc1257"/>
      <w:bookmarkStart w:id="1662" w:name="_Toc6047"/>
      <w:bookmarkStart w:id="1663" w:name="_Toc22117"/>
      <w:bookmarkStart w:id="1664" w:name="_Toc28153"/>
      <w:bookmarkStart w:id="1665" w:name="_Toc32114"/>
      <w:bookmarkStart w:id="1666" w:name="_Toc30649"/>
      <w:bookmarkStart w:id="1667" w:name="_Toc22504"/>
      <w:bookmarkStart w:id="1668" w:name="_Toc22646"/>
      <w:bookmarkStart w:id="1669" w:name="_Toc20281"/>
      <w:bookmarkStart w:id="1670" w:name="_Toc21906"/>
      <w:bookmarkStart w:id="1671" w:name="_Toc31733"/>
      <w:bookmarkStart w:id="1672" w:name="_Toc23713"/>
      <w:bookmarkStart w:id="1673" w:name="_Toc17226"/>
      <w:r>
        <w:rPr>
          <w:bCs/>
        </w:rPr>
        <w:t>一、实行耕地保护党政同责</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pPr>
        <w:spacing w:line="360" w:lineRule="auto"/>
        <w:ind w:firstLine="643"/>
      </w:pPr>
      <w:r>
        <w:rPr>
          <w:b/>
          <w:bCs/>
        </w:rPr>
        <w:t>落实“长牙齿”的耕地保护硬措施，严守耕地红线</w:t>
      </w:r>
      <w:r>
        <w:t>。按照耕地和永久基本农田、生态保护红线、城镇开发边界的顺序，统筹划定落实三条控制线，把耕地保有量和永久基本农田保护目标任务足额带位置逐级分解下达，作为刚性指标实行严格考核、一票否决、终身追责。</w:t>
      </w:r>
    </w:p>
    <w:p>
      <w:pPr>
        <w:pStyle w:val="4"/>
        <w:spacing w:line="240" w:lineRule="auto"/>
      </w:pPr>
      <w:bookmarkStart w:id="1674" w:name="_Toc12810"/>
      <w:bookmarkStart w:id="1675" w:name="_Toc12297"/>
      <w:bookmarkStart w:id="1676" w:name="_Toc1436"/>
      <w:bookmarkStart w:id="1677" w:name="_Toc23830"/>
      <w:bookmarkStart w:id="1678" w:name="_Toc20713"/>
      <w:bookmarkStart w:id="1679" w:name="_Toc418"/>
      <w:bookmarkStart w:id="1680" w:name="_Toc3588"/>
      <w:bookmarkStart w:id="1681" w:name="_Toc15428"/>
      <w:bookmarkStart w:id="1682" w:name="_Toc9467"/>
      <w:bookmarkStart w:id="1683" w:name="_Toc29251"/>
      <w:bookmarkStart w:id="1684" w:name="_Toc10929"/>
      <w:bookmarkStart w:id="1685" w:name="_Toc1628"/>
      <w:bookmarkStart w:id="1686" w:name="_Toc6058"/>
      <w:bookmarkStart w:id="1687" w:name="_Toc23051"/>
      <w:bookmarkStart w:id="1688" w:name="_Toc14851"/>
      <w:bookmarkStart w:id="1689" w:name="_Toc21993"/>
      <w:bookmarkStart w:id="1690" w:name="_Toc23153"/>
      <w:bookmarkStart w:id="1691" w:name="_Toc12501"/>
      <w:bookmarkStart w:id="1692" w:name="_Toc24272"/>
      <w:bookmarkStart w:id="1693" w:name="_Toc7972"/>
      <w:bookmarkStart w:id="1694" w:name="_Toc12208"/>
      <w:bookmarkStart w:id="1695" w:name="_Toc21798"/>
      <w:bookmarkStart w:id="1696" w:name="_Toc1005"/>
      <w:bookmarkStart w:id="1697" w:name="_Toc29166"/>
      <w:bookmarkStart w:id="1698" w:name="_Toc13390"/>
      <w:r>
        <w:t>二、严格耕地及永久基本农田用途管制</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pPr>
        <w:spacing w:line="360" w:lineRule="auto"/>
        <w:ind w:firstLine="640"/>
      </w:pPr>
      <w:r>
        <w:t>坚决制止耕地“非农化”、防止粮田“非粮化”。严格贯彻《中华人民共和国土地管理法》《基本农田保护条例》（国务院令第257号）有关规定，落实耕地保护目标和永久基本农田保护任务。坚决制止耕地“非农化”问题，严禁违规占用耕地绿化造林、严禁违规超标准建设绿色通道、严禁违规占用耕地挖湖造景、严禁占用永久基本农田扩大自然保护地、严禁违规占用耕地从事非农建设、严禁违法违规批地用地。坚决防止粮田“非粮化”问题，严格规范永久基本农田上的农业生产经营活动，禁止占用永久基本农田从事林果业以及挖塘养鱼、非法取土等破坏耕作层的行为，禁止闲置、荒芜永久基本农田。利用永久基本农田发展稻渔、稻虾、稻蟹等综合立体种养，应当以不破坏永久基本农田为前提，沟坑占比要符合稻渔综合种养技术规范通则标准。严格执行国家、省、市租赁农地监测监管制度，对工商资本违反相关产业发展规划大规模流转耕地不种粮的“非粮化”行为，一经发现坚决依法予以纠正，并立即停止其享受的相关扶持政策。</w:t>
      </w:r>
    </w:p>
    <w:p>
      <w:pPr>
        <w:pStyle w:val="4"/>
      </w:pPr>
      <w:bookmarkStart w:id="1699" w:name="_Toc16206"/>
      <w:bookmarkStart w:id="1700" w:name="_Toc12674"/>
      <w:bookmarkStart w:id="1701" w:name="_Toc28006"/>
      <w:bookmarkStart w:id="1702" w:name="_Toc25445"/>
      <w:bookmarkStart w:id="1703" w:name="_Toc27800"/>
      <w:bookmarkStart w:id="1704" w:name="_Toc29438"/>
      <w:bookmarkStart w:id="1705" w:name="_Toc11168"/>
      <w:bookmarkStart w:id="1706" w:name="_Toc8325"/>
      <w:bookmarkStart w:id="1707" w:name="_Toc31174"/>
      <w:bookmarkStart w:id="1708" w:name="_Toc23053"/>
      <w:bookmarkStart w:id="1709" w:name="_Toc4718"/>
      <w:bookmarkStart w:id="1710" w:name="_Toc30515"/>
      <w:bookmarkStart w:id="1711" w:name="_Toc26911"/>
      <w:bookmarkStart w:id="1712" w:name="_Toc30099"/>
      <w:bookmarkStart w:id="1713" w:name="_Toc14903"/>
      <w:bookmarkStart w:id="1714" w:name="_Toc3100"/>
      <w:bookmarkStart w:id="1715" w:name="_Toc3500"/>
      <w:bookmarkStart w:id="1716" w:name="_Toc29910"/>
      <w:bookmarkStart w:id="1717" w:name="_Toc6291"/>
      <w:bookmarkStart w:id="1718" w:name="_Toc11918"/>
      <w:bookmarkStart w:id="1719" w:name="_Toc14526"/>
      <w:bookmarkStart w:id="1720" w:name="_Toc11708"/>
      <w:bookmarkStart w:id="1721" w:name="_Toc9233"/>
      <w:r>
        <w:t>三、推进撂荒耕地复耕复种</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spacing w:line="360" w:lineRule="auto"/>
        <w:ind w:firstLine="640"/>
      </w:pPr>
      <w:r>
        <w:t>开展撂荒耕地整治，按照“上下联动、属地管理，全面清理、彻底整治，标本兼治、务求实效”的要求，全面摸清全县耕地撂荒底数，建立撂荒耕地台账，落实复垦种植措施，建立健全耕地撂荒监管长效机制，做到“宜水稻则水稻、宜旱粮则旱粮、宜经作则经作”，切实提高土地利用率，对永久基本农田、粮食生产功能区撂荒耕地，坚决依法依规恢复农业生产。对连片15亩以上的可复耕撂荒耕地进行复耕复种，按省要求高标准完成存量撂荒耕地复耕复种任务，如期完成垦造耕地包括永久基本农田任务，力争建设一批撂荒耕地治理示范区。对长期外出务工、家中无劳动力造成的撂荒地，要动员撂荒农户采取出租（转包）、入股等方式流转土地经营权，发展适度规模经营。对撂荒连续两年以上的，承包方在合理期限内不解除土地经营权流转合同的，发包方有权要求终止土地经营权流转合同。完善耕地地力保护补贴政策，对撂荒地停止发放补贴。加强撂荒地复耕复种技术指导，发展代耕代种、托管等社会化服务。加大宣传引导力度，营造全社会遏制耕地撂荒的浓厚氛围。</w:t>
      </w:r>
    </w:p>
    <w:p>
      <w:pPr>
        <w:pStyle w:val="4"/>
      </w:pPr>
      <w:bookmarkStart w:id="1722" w:name="_Toc16172"/>
      <w:bookmarkStart w:id="1723" w:name="_Toc29083"/>
      <w:bookmarkStart w:id="1724" w:name="_Toc13735"/>
      <w:bookmarkStart w:id="1725" w:name="_Toc2248"/>
      <w:bookmarkStart w:id="1726" w:name="_Toc15325"/>
      <w:bookmarkStart w:id="1727" w:name="_Toc7126"/>
      <w:bookmarkStart w:id="1728" w:name="_Toc1171"/>
      <w:bookmarkStart w:id="1729" w:name="_Toc8231"/>
      <w:bookmarkStart w:id="1730" w:name="_Toc12657"/>
      <w:bookmarkStart w:id="1731" w:name="_Toc19817"/>
      <w:bookmarkStart w:id="1732" w:name="_Toc4106"/>
      <w:bookmarkStart w:id="1733" w:name="_Toc32557"/>
      <w:bookmarkStart w:id="1734" w:name="_Toc22726"/>
      <w:bookmarkStart w:id="1735" w:name="_Toc2637"/>
      <w:bookmarkStart w:id="1736" w:name="_Toc10899"/>
      <w:bookmarkStart w:id="1737" w:name="_Toc3486"/>
      <w:bookmarkStart w:id="1738" w:name="_Toc22013"/>
      <w:bookmarkStart w:id="1739" w:name="_Toc1447"/>
      <w:bookmarkStart w:id="1740" w:name="_Toc12874"/>
      <w:bookmarkStart w:id="1741" w:name="_Toc4975"/>
      <w:bookmarkStart w:id="1742" w:name="_Toc4463"/>
      <w:bookmarkStart w:id="1743" w:name="_Toc13982"/>
      <w:bookmarkStart w:id="1744" w:name="_Toc18698"/>
      <w:bookmarkStart w:id="1745" w:name="_Toc693"/>
      <w:bookmarkStart w:id="1746" w:name="_Toc20434"/>
      <w:r>
        <w:t>四、开展耕地土壤污染治理与修复</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pPr>
        <w:spacing w:line="360" w:lineRule="auto"/>
        <w:ind w:firstLine="640"/>
      </w:pPr>
      <w:r>
        <w:t>以改善耕地土壤环境质量为核心，以保障农产品质量和人居环境安全为出发点，坚持预防为主、保护优先、风险管控，突出重点区域、行业和污染物，实施分类别、分用途、分阶段治理，严控新增污染、逐步减少存量，形成政府主导、企业担责、公众参与、社会监督的耕地土壤污染防治体系，促进耕地土壤资源永续利用。全面开展受污染耕地排查，对中轻度污染耕地实施安全利用和治理修复，对重度污染耕地实施种植结构调整或退耕还林还草工作。到2025年，全县耕地土壤质量趋好，耕地土壤环境安全得到保障，耕地土壤环境风险得到管控，土壤环境质量全面改善，农田生态系统实现良性循环。</w:t>
      </w:r>
    </w:p>
    <w:p>
      <w:pPr>
        <w:pStyle w:val="4"/>
      </w:pPr>
      <w:bookmarkStart w:id="1747" w:name="_Toc5232"/>
      <w:bookmarkStart w:id="1748" w:name="_Toc4134"/>
      <w:bookmarkStart w:id="1749" w:name="_Toc32040"/>
      <w:bookmarkStart w:id="1750" w:name="_Toc8279"/>
      <w:bookmarkStart w:id="1751" w:name="_Toc2274"/>
      <w:bookmarkStart w:id="1752" w:name="_Toc28134"/>
      <w:bookmarkStart w:id="1753" w:name="_Toc21886"/>
      <w:bookmarkStart w:id="1754" w:name="_Toc3085"/>
      <w:bookmarkStart w:id="1755" w:name="_Toc16073"/>
      <w:bookmarkStart w:id="1756" w:name="_Toc10231"/>
      <w:bookmarkStart w:id="1757" w:name="_Toc16130"/>
      <w:bookmarkStart w:id="1758" w:name="_Toc5017"/>
      <w:bookmarkStart w:id="1759" w:name="_Toc11731"/>
      <w:bookmarkStart w:id="1760" w:name="_Toc10274"/>
      <w:bookmarkStart w:id="1761" w:name="_Toc23502"/>
      <w:bookmarkStart w:id="1762" w:name="_Toc18153"/>
      <w:bookmarkStart w:id="1763" w:name="_Toc26027"/>
      <w:bookmarkStart w:id="1764" w:name="_Toc14418"/>
      <w:bookmarkStart w:id="1765" w:name="_Toc7110"/>
      <w:bookmarkStart w:id="1766" w:name="_Toc25798"/>
      <w:bookmarkStart w:id="1767" w:name="_Toc31362"/>
      <w:bookmarkStart w:id="1768" w:name="_Toc21487"/>
      <w:bookmarkStart w:id="1769" w:name="_Toc21915"/>
      <w:bookmarkStart w:id="1770" w:name="_Toc13304"/>
      <w:bookmarkStart w:id="1771" w:name="_Toc4576"/>
      <w:bookmarkStart w:id="1772" w:name="_Toc24287"/>
      <w:r>
        <w:t>五、增强农业生产链的抗风险能力</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pPr>
        <w:spacing w:line="360" w:lineRule="auto"/>
        <w:ind w:firstLine="643"/>
      </w:pPr>
      <w:r>
        <w:rPr>
          <w:b/>
          <w:bCs/>
        </w:rPr>
        <w:t>加强农业抗自然灾害能力建设</w:t>
      </w:r>
      <w:r>
        <w:t>。健全自然灾害监测预警体系，构建综合监测预警平台，统筹预警信息发布。指导督促生产企业和农户科学应对台风、冰雹、暴雨等极端灾害天气，确保农业安全生产。</w:t>
      </w:r>
      <w:r>
        <w:rPr>
          <w:b/>
          <w:bCs/>
        </w:rPr>
        <w:t>加强主要农作物重大病虫害防控工作。</w:t>
      </w:r>
      <w:r>
        <w:t>落实重大病虫害监测预警网络化、数字化和智能化，加强农作物病虫害疫情应急防控、联防联控、专业化防治和绿色防控，突出抓好农区鼠害、草地贪夜蛾、水稻“两迁”害虫、稻瘟病等迁飞性、流行性、暴发性病虫害和红火蚁等重大植物疫情防控，积极创建全国农作物病虫害“绿色防控示范县”。</w:t>
      </w:r>
      <w:r>
        <w:rPr>
          <w:b/>
          <w:bCs/>
        </w:rPr>
        <w:t>全面提升动物疫病监测预警和防控能力</w:t>
      </w:r>
      <w:r>
        <w:t>，做好全县口蹄疫、禽流感、非洲猪瘟等重大动物疫病的监测工作，加强常见疫病防治，重点抓好布鲁氏菌病的监测排查和防治工作，强化预警预报能力。全力做好高致病性禽流感、非洲猪瘟防控相关工作，积极配合相关部门共同指导活禽交易市场严格落实“1110”制度，最大程度减少活禽交易市场疫病传播风险；进一步强化生猪及其产品调运监管，督促全面禁止餐厨剩余物喂猪；切实加强屠宰环节监管，落实屠宰环节“两项制度”，督促指导养殖、屠宰企业严格落实各项防控措施，严格非洲猪瘟检测出证制度，严格落实养殖和屠宰环节无害化处理相关工作。</w:t>
      </w:r>
      <w:r>
        <w:rPr>
          <w:b/>
          <w:bCs/>
        </w:rPr>
        <w:t>完善农业保险制度</w:t>
      </w:r>
      <w:r>
        <w:t>。加大村镇协保体系建设力度，完善农业保险基层服务网络，加强协保人员技能培训，建立协保人员考核激励机制。摸清各地种养殖险的保源工作，加强政策性农险的宣传与推广力度，提高农户对于政策性保险品种的认知度，切实推广参保品种的覆盖面，提高参保覆盖率，真正落实农业保险“扩面提标增品”工作。进一步加大部门配合力度，农业部门继续做好公益性服务，切实做好植保、农技信息服务工作，协助做好保险报灾、定损工作；保险公司切实做好保险的台帐、填写好保单，安排业务人员及时做好农业保险报灾后的定损、理赔工作；财政部门做好农业保险县市级资金管理工作，确保农业保险如期实现。</w:t>
      </w:r>
    </w:p>
    <w:p>
      <w:pPr>
        <w:pStyle w:val="3"/>
        <w:rPr>
          <w:rFonts w:ascii="Times New Roman" w:hAnsi="Times New Roman"/>
        </w:rPr>
      </w:pPr>
      <w:bookmarkStart w:id="1773" w:name="_Toc4468"/>
      <w:bookmarkStart w:id="1774" w:name="_Toc424"/>
      <w:bookmarkStart w:id="1775" w:name="_Toc219"/>
      <w:bookmarkStart w:id="1776" w:name="_Toc28739"/>
      <w:bookmarkStart w:id="1777" w:name="_Toc20772"/>
      <w:bookmarkStart w:id="1778" w:name="_Toc27284"/>
      <w:bookmarkStart w:id="1779" w:name="_Toc14385"/>
      <w:bookmarkStart w:id="1780" w:name="_Toc14324"/>
      <w:bookmarkStart w:id="1781" w:name="_Toc4944"/>
      <w:bookmarkStart w:id="1782" w:name="_Toc28633"/>
      <w:bookmarkStart w:id="1783" w:name="_Toc9077"/>
      <w:bookmarkStart w:id="1784" w:name="_Toc24256"/>
      <w:bookmarkStart w:id="1785" w:name="_Toc28292"/>
      <w:bookmarkStart w:id="1786" w:name="_Toc20212"/>
      <w:bookmarkStart w:id="1787" w:name="_Toc18170"/>
      <w:bookmarkStart w:id="1788" w:name="_Toc23152"/>
      <w:bookmarkStart w:id="1789" w:name="_Toc7923"/>
      <w:bookmarkStart w:id="1790" w:name="_Toc18967"/>
      <w:bookmarkStart w:id="1791" w:name="_Toc5601"/>
      <w:bookmarkStart w:id="1792" w:name="_Toc16875"/>
      <w:bookmarkStart w:id="1793" w:name="_Toc14109"/>
      <w:bookmarkStart w:id="1794" w:name="_Toc20825"/>
      <w:bookmarkStart w:id="1795" w:name="_Toc2804"/>
      <w:bookmarkStart w:id="1796" w:name="_Toc19832"/>
      <w:bookmarkStart w:id="1797" w:name="_Toc9047"/>
      <w:bookmarkStart w:id="1798" w:name="_Toc719"/>
      <w:bookmarkStart w:id="1799" w:name="_Toc16987"/>
      <w:bookmarkStart w:id="1800" w:name="_Toc11308"/>
      <w:bookmarkStart w:id="1801" w:name="_Toc3875"/>
      <w:bookmarkStart w:id="1802" w:name="_Toc106024420"/>
      <w:bookmarkStart w:id="1803" w:name="_Toc24385"/>
      <w:bookmarkStart w:id="1804" w:name="_Toc25528"/>
      <w:bookmarkStart w:id="1805" w:name="_Toc12887"/>
      <w:bookmarkStart w:id="1806" w:name="_Toc27590"/>
      <w:bookmarkStart w:id="1807" w:name="_Toc9021"/>
      <w:bookmarkStart w:id="1808" w:name="_Toc27517"/>
      <w:bookmarkStart w:id="1809" w:name="_Toc1923"/>
      <w:bookmarkStart w:id="1810" w:name="_Toc7648"/>
      <w:bookmarkStart w:id="1811" w:name="_Toc12510"/>
      <w:bookmarkStart w:id="1812" w:name="_Toc3340"/>
      <w:bookmarkStart w:id="1813" w:name="_Toc19565"/>
      <w:bookmarkStart w:id="1814" w:name="_Toc14377"/>
      <w:bookmarkStart w:id="1815" w:name="_Toc24837"/>
      <w:bookmarkStart w:id="1816" w:name="_Toc24675"/>
      <w:bookmarkStart w:id="1817" w:name="_Toc9410"/>
      <w:bookmarkStart w:id="1818" w:name="_Toc10570"/>
      <w:bookmarkStart w:id="1819" w:name="_Toc18043"/>
      <w:bookmarkStart w:id="1820" w:name="_Toc15809"/>
      <w:bookmarkStart w:id="1821" w:name="_Toc21278"/>
      <w:bookmarkStart w:id="1822" w:name="_Toc9848"/>
      <w:bookmarkStart w:id="1823" w:name="_Toc19287"/>
      <w:bookmarkStart w:id="1824" w:name="_Toc17146"/>
      <w:bookmarkStart w:id="1825" w:name="_Toc20308"/>
      <w:bookmarkStart w:id="1826" w:name="_Toc21781"/>
      <w:bookmarkStart w:id="1827" w:name="_Toc16455"/>
      <w:bookmarkStart w:id="1828" w:name="_Toc13444"/>
      <w:bookmarkStart w:id="1829" w:name="_Toc7525"/>
      <w:bookmarkStart w:id="1830" w:name="_Toc25033"/>
      <w:bookmarkStart w:id="1831" w:name="_Toc25653"/>
      <w:bookmarkStart w:id="1832" w:name="_Toc13690"/>
      <w:bookmarkStart w:id="1833" w:name="_Toc8642"/>
      <w:bookmarkStart w:id="1834" w:name="_Toc17115"/>
      <w:bookmarkStart w:id="1835" w:name="_Toc21480"/>
      <w:bookmarkStart w:id="1836" w:name="_Toc13519"/>
      <w:bookmarkStart w:id="1837" w:name="_Toc22400"/>
      <w:bookmarkStart w:id="1838" w:name="_Toc19497"/>
      <w:bookmarkStart w:id="1839" w:name="_Toc12994"/>
      <w:r>
        <w:rPr>
          <w:rFonts w:ascii="Times New Roman" w:hAnsi="Times New Roman"/>
        </w:rPr>
        <w:t>第二节 提升粮食综合安全保障水平</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pPr>
        <w:pStyle w:val="4"/>
      </w:pPr>
      <w:bookmarkStart w:id="1840" w:name="_Toc2762"/>
      <w:bookmarkStart w:id="1841" w:name="_Toc23620"/>
      <w:bookmarkStart w:id="1842" w:name="_Toc18590"/>
      <w:bookmarkStart w:id="1843" w:name="_Toc4261"/>
      <w:bookmarkStart w:id="1844" w:name="_Toc7238"/>
      <w:bookmarkStart w:id="1845" w:name="_Toc18453"/>
      <w:bookmarkStart w:id="1846" w:name="_Toc6375"/>
      <w:bookmarkStart w:id="1847" w:name="_Toc5165"/>
      <w:bookmarkStart w:id="1848" w:name="_Toc1351"/>
      <w:bookmarkStart w:id="1849" w:name="_Toc2618"/>
      <w:bookmarkStart w:id="1850" w:name="_Toc30992"/>
      <w:bookmarkStart w:id="1851" w:name="_Toc10503"/>
      <w:bookmarkStart w:id="1852" w:name="_Toc7701"/>
      <w:bookmarkStart w:id="1853" w:name="_Toc6983"/>
      <w:bookmarkStart w:id="1854" w:name="_Toc11542"/>
      <w:bookmarkStart w:id="1855" w:name="_Toc32165"/>
      <w:bookmarkStart w:id="1856" w:name="_Toc2315"/>
      <w:bookmarkStart w:id="1857" w:name="_Toc4865"/>
      <w:bookmarkStart w:id="1858" w:name="_Toc26683"/>
      <w:bookmarkStart w:id="1859" w:name="_Toc10915"/>
      <w:bookmarkStart w:id="1860" w:name="_Toc12947"/>
      <w:bookmarkStart w:id="1861" w:name="_Toc16191"/>
      <w:bookmarkStart w:id="1862" w:name="_Toc12091"/>
      <w:bookmarkStart w:id="1863" w:name="_Toc10085"/>
      <w:bookmarkStart w:id="1864" w:name="_Toc12983"/>
      <w:r>
        <w:t>一、落实粮食安全党政同责</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pPr>
        <w:spacing w:line="360" w:lineRule="auto"/>
        <w:ind w:firstLine="640"/>
      </w:pPr>
      <w:r>
        <w:t>全面落实各级党委政府粮食安全政治责任，实行党政同责，进一步强化粮食安全责任制考核，落实粮食生产功能区、永久基本农田、高标准农田及垦造水田等耕地粮食生产信息化监测和评价体系。坚持稳字当头，明确耕地利用优先序，加强粮食生产功能区和永久基本农田种植引导及监管，确保永久基本农田重点用于发展粮食生产。到2025年全县粮食生产功能区面积稳定在22.86万亩以上、粮食综合生产能力稳定在</w:t>
      </w:r>
      <w:r>
        <w:rPr>
          <w:rFonts w:hint="eastAsia"/>
        </w:rPr>
        <w:t>20</w:t>
      </w:r>
      <w:r>
        <w:t>万吨以上。</w:t>
      </w:r>
    </w:p>
    <w:p>
      <w:pPr>
        <w:pStyle w:val="4"/>
        <w:ind w:firstLine="640"/>
      </w:pPr>
      <w:bookmarkStart w:id="1865" w:name="_Toc20824"/>
      <w:bookmarkStart w:id="1866" w:name="_Toc27807"/>
      <w:bookmarkStart w:id="1867" w:name="_Toc21422"/>
      <w:bookmarkStart w:id="1868" w:name="_Toc15548"/>
      <w:bookmarkStart w:id="1869" w:name="_Toc15337"/>
      <w:bookmarkStart w:id="1870" w:name="_Toc9193"/>
      <w:bookmarkStart w:id="1871" w:name="_Toc14817"/>
      <w:bookmarkStart w:id="1872" w:name="_Toc14333"/>
      <w:bookmarkStart w:id="1873" w:name="_Toc32364"/>
      <w:bookmarkStart w:id="1874" w:name="_Toc31347"/>
      <w:bookmarkStart w:id="1875" w:name="_Toc28902"/>
      <w:bookmarkStart w:id="1876" w:name="_Toc2641"/>
      <w:bookmarkStart w:id="1877" w:name="_Toc18856"/>
      <w:bookmarkStart w:id="1878" w:name="_Toc10213"/>
      <w:bookmarkStart w:id="1879" w:name="_Toc14160"/>
      <w:bookmarkStart w:id="1880" w:name="_Toc28960"/>
      <w:bookmarkStart w:id="1881" w:name="_Toc26226"/>
      <w:bookmarkStart w:id="1882" w:name="_Toc32091"/>
      <w:bookmarkStart w:id="1883" w:name="_Toc2485"/>
      <w:bookmarkStart w:id="1884" w:name="_Toc2461"/>
      <w:bookmarkStart w:id="1885" w:name="_Toc23030"/>
      <w:bookmarkStart w:id="1886" w:name="_Toc21577"/>
      <w:bookmarkStart w:id="1887" w:name="_Toc16996"/>
      <w:r>
        <w:t>二、大力推进高标准农田建设行动</w:t>
      </w:r>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p>
      <w:pPr>
        <w:spacing w:line="360" w:lineRule="auto"/>
        <w:ind w:firstLine="640"/>
      </w:pPr>
      <w:r>
        <w:t>压茬推进项目组织实施，按时高质量完成广东省、汕尾市下达的年度建设任务，加快推进集中连片、旱涝保收、节水高效、宜机作业、稳产高产、生态友好的高标准农田建设。统筹财政专项资金，科学修编海丰县高标准农田建设规划，以点带面，示范带动，大力建设高标准农田示范项目区，把具备条件的撂荒地纳入高标准农田建设范围，健全完善项目建设管理制度体系，严格建设标准，加强工程建后管护。</w:t>
      </w:r>
      <w:r>
        <w:rPr>
          <w:b/>
          <w:bCs/>
        </w:rPr>
        <w:t>开展新一轮垦造水田行动</w:t>
      </w:r>
      <w:r>
        <w:t>。根据汕尾市下达的垦造水田任务，扎实推进新一轮垦造水田工作，按时保质完成年度垦造任务。统筹涉农资金用于垦造水田后期管护，按时做好地力培肥计划并组织实施。建设完善全县耕地质量监测网络体系。逐步退出饮用水水源一级保护区范围内的耕地。</w:t>
      </w:r>
      <w:r>
        <w:rPr>
          <w:b/>
          <w:bCs/>
        </w:rPr>
        <w:t>统一上图入库</w:t>
      </w:r>
      <w:r>
        <w:t>，充分利用广东省农田建设管理信息系统，加快推进高标准农田上图入库工作，实现全县农田建设“一张图”管理。</w:t>
      </w:r>
    </w:p>
    <w:p>
      <w:pPr>
        <w:pStyle w:val="4"/>
      </w:pPr>
      <w:bookmarkStart w:id="1888" w:name="_Toc5750"/>
      <w:bookmarkStart w:id="1889" w:name="_Toc2700"/>
      <w:bookmarkStart w:id="1890" w:name="_Toc7678"/>
      <w:bookmarkStart w:id="1891" w:name="_Toc16653"/>
      <w:bookmarkStart w:id="1892" w:name="_Toc1578"/>
      <w:bookmarkStart w:id="1893" w:name="_Toc22502"/>
      <w:bookmarkStart w:id="1894" w:name="_Toc21478"/>
      <w:bookmarkStart w:id="1895" w:name="_Toc22218"/>
      <w:bookmarkStart w:id="1896" w:name="_Toc2932"/>
      <w:bookmarkStart w:id="1897" w:name="_Toc24836"/>
      <w:bookmarkStart w:id="1898" w:name="_Toc2071"/>
      <w:bookmarkStart w:id="1899" w:name="_Toc3306"/>
      <w:bookmarkStart w:id="1900" w:name="_Toc29256"/>
      <w:bookmarkStart w:id="1901" w:name="_Toc23796"/>
      <w:bookmarkStart w:id="1902" w:name="_Toc20378"/>
      <w:bookmarkStart w:id="1903" w:name="_Toc7549"/>
      <w:bookmarkStart w:id="1904" w:name="_Toc21922"/>
      <w:bookmarkStart w:id="1905" w:name="_Toc4009"/>
      <w:bookmarkStart w:id="1906" w:name="_Toc22170"/>
      <w:bookmarkStart w:id="1907" w:name="_Toc20932"/>
      <w:bookmarkStart w:id="1908" w:name="_Toc25773"/>
      <w:bookmarkStart w:id="1909" w:name="_Toc21850"/>
      <w:bookmarkStart w:id="1910" w:name="_Toc25584"/>
      <w:bookmarkStart w:id="1911" w:name="_Toc4843"/>
      <w:bookmarkStart w:id="1912" w:name="_Toc16858"/>
      <w:r>
        <w:t>三、推进农田水利设施建设</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pPr>
        <w:spacing w:line="360" w:lineRule="auto"/>
        <w:ind w:firstLine="640"/>
      </w:pPr>
      <w:r>
        <w:t>围绕打造高标准农田建设的升级版，突出节约高效利用水土资源，大力普及喷灌、滴灌、水肥一体化等节水灌溉技术和农艺，推进高效节水灌溉示范区建设。坚持以水定地、以水定产，完善灌排体系、深化水权改革，着力完善水利工程建设，发挥农业节水整体效应。继续推进农田水利“五小”（小水窖、小水池、小泵站、小塘坝、小水渠的总称）工程建设，保障农业生产用水，提高“三防”能力建设，最大限度减少灾害损失，进一步夯实农业水利基础。探索建立农田水利工程运行管护监管机制。</w:t>
      </w:r>
    </w:p>
    <w:p>
      <w:pPr>
        <w:pStyle w:val="4"/>
      </w:pPr>
      <w:bookmarkStart w:id="1913" w:name="_Toc9476"/>
      <w:bookmarkStart w:id="1914" w:name="_Toc17332"/>
      <w:bookmarkStart w:id="1915" w:name="_Toc3864"/>
      <w:bookmarkStart w:id="1916" w:name="_Toc12785"/>
      <w:bookmarkStart w:id="1917" w:name="_Toc11928"/>
      <w:bookmarkStart w:id="1918" w:name="_Toc6893"/>
      <w:bookmarkStart w:id="1919" w:name="_Toc24542"/>
      <w:bookmarkStart w:id="1920" w:name="_Toc12436"/>
      <w:bookmarkStart w:id="1921" w:name="_Toc3932"/>
      <w:bookmarkStart w:id="1922" w:name="_Toc803"/>
      <w:bookmarkStart w:id="1923" w:name="_Toc897"/>
      <w:bookmarkStart w:id="1924" w:name="_Toc28830"/>
      <w:bookmarkStart w:id="1925" w:name="_Toc30402"/>
      <w:bookmarkStart w:id="1926" w:name="_Toc22311"/>
      <w:bookmarkStart w:id="1927" w:name="_Toc262"/>
      <w:bookmarkStart w:id="1928" w:name="_Toc23020"/>
      <w:bookmarkStart w:id="1929" w:name="_Toc18626"/>
      <w:bookmarkStart w:id="1930" w:name="_Toc3719"/>
      <w:bookmarkStart w:id="1931" w:name="_Toc24290"/>
      <w:bookmarkStart w:id="1932" w:name="_Toc26676"/>
      <w:bookmarkStart w:id="1933" w:name="_Toc10706"/>
      <w:bookmarkStart w:id="1934" w:name="_Toc31260"/>
      <w:bookmarkStart w:id="1935" w:name="_Toc27189"/>
      <w:r>
        <w:t>四、推进农业机械化和农机装备产业转型升级</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pPr>
        <w:spacing w:line="360" w:lineRule="auto"/>
        <w:ind w:firstLine="640"/>
      </w:pPr>
      <w:r>
        <w:t>优化提升农机装备结构和水平，落实农机购置补贴政策，加快农机科技成果转化应用。推进种植业、设施农业、畜牧水产养殖业、农产品初加工业、农业废弃物综合利用等农机装备、技术服务、经营销售全产业链协同发展。加快补齐农业机械化发展短板。提升水稻机械化种植、烘干水平，加快水稻生产各环节机械化集成配套，推进水稻生产全程机械化发展。对应用于农业主导产业发展的水稻育秧设备及栽植机械、粮食烘干机械、秸秆综合利用机械等先进机械和机械化作业给予配套补贴。到2025年，主要农作物耕种收综合机械化率达到80%，水稻耕种收综合机械化率达到90%。</w:t>
      </w:r>
    </w:p>
    <w:bookmarkEnd w:id="1911"/>
    <w:bookmarkEnd w:id="1912"/>
    <w:p>
      <w:pPr>
        <w:pStyle w:val="4"/>
      </w:pPr>
      <w:bookmarkStart w:id="1936" w:name="_Toc8876"/>
      <w:bookmarkStart w:id="1937" w:name="_Toc19311"/>
      <w:bookmarkStart w:id="1938" w:name="_Toc32484"/>
      <w:bookmarkStart w:id="1939" w:name="_Toc18461"/>
      <w:bookmarkStart w:id="1940" w:name="_Toc21196"/>
      <w:bookmarkStart w:id="1941" w:name="_Toc22112"/>
      <w:bookmarkStart w:id="1942" w:name="_Toc13172"/>
      <w:bookmarkStart w:id="1943" w:name="_Toc8649"/>
      <w:bookmarkStart w:id="1944" w:name="_Toc20909"/>
      <w:bookmarkStart w:id="1945" w:name="_Toc6048"/>
      <w:bookmarkStart w:id="1946" w:name="_Toc16264"/>
      <w:bookmarkStart w:id="1947" w:name="_Toc15773"/>
      <w:bookmarkStart w:id="1948" w:name="_Toc10684"/>
      <w:bookmarkStart w:id="1949" w:name="_Toc567"/>
      <w:bookmarkStart w:id="1950" w:name="_Toc29103"/>
      <w:bookmarkStart w:id="1951" w:name="_Toc19870"/>
      <w:bookmarkStart w:id="1952" w:name="_Toc9556"/>
      <w:bookmarkStart w:id="1953" w:name="_Toc58"/>
      <w:bookmarkStart w:id="1954" w:name="_Toc6478"/>
      <w:bookmarkStart w:id="1955" w:name="_Toc3973"/>
      <w:bookmarkStart w:id="1956" w:name="_Toc9870"/>
      <w:bookmarkStart w:id="1957" w:name="_Toc14457"/>
      <w:bookmarkStart w:id="1958" w:name="_Toc25409"/>
      <w:bookmarkStart w:id="1959" w:name="_Toc8240"/>
      <w:bookmarkStart w:id="1960" w:name="_Toc15012"/>
      <w:r>
        <w:t>五、强化粮食安全供给保障</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pPr>
        <w:spacing w:line="360" w:lineRule="auto"/>
        <w:ind w:firstLine="640"/>
      </w:pPr>
      <w:r>
        <w:t>深入实施藏粮于地、藏粮于技战略，按照稳定生产、搞活流通、充实储备、加强监管、完善政策的粮食安全方针，以粮食生产和流通能力建设为基础，建立健全全方位的粮食安全保障体系。深入实施“南粤粮食安全工程”，确保粮食安全。落实粮食安全党委政府责任制，大力实施“米袋子”工程，扶持粮食种植大户和种粮的新型经营主体，通过采用转包、出租、股份合作等多种方式进行土地有序流转。鼓励粮食企业建立县外粮食生产基地。</w:t>
      </w:r>
    </w:p>
    <w:p>
      <w:pPr>
        <w:pStyle w:val="3"/>
        <w:rPr>
          <w:rFonts w:ascii="Times New Roman" w:hAnsi="Times New Roman"/>
        </w:rPr>
      </w:pPr>
      <w:bookmarkStart w:id="1961" w:name="_Toc27260"/>
      <w:bookmarkStart w:id="1962" w:name="_Toc6385"/>
      <w:bookmarkStart w:id="1963" w:name="_Toc25549"/>
      <w:bookmarkStart w:id="1964" w:name="_Toc1061"/>
      <w:bookmarkStart w:id="1965" w:name="_Toc13893"/>
      <w:bookmarkStart w:id="1966" w:name="_Toc20848"/>
      <w:bookmarkStart w:id="1967" w:name="_Toc5103"/>
      <w:bookmarkStart w:id="1968" w:name="_Toc2259"/>
      <w:bookmarkStart w:id="1969" w:name="_Toc15632"/>
      <w:bookmarkStart w:id="1970" w:name="_Toc10727"/>
      <w:bookmarkStart w:id="1971" w:name="_Toc17851"/>
      <w:bookmarkStart w:id="1972" w:name="_Toc9367"/>
      <w:bookmarkStart w:id="1973" w:name="_Toc14733"/>
      <w:bookmarkStart w:id="1974" w:name="_Toc7143"/>
      <w:bookmarkStart w:id="1975" w:name="_Toc11949"/>
      <w:bookmarkStart w:id="1976" w:name="_Toc3315"/>
      <w:bookmarkStart w:id="1977" w:name="_Toc29267"/>
      <w:bookmarkStart w:id="1978" w:name="_Toc869"/>
      <w:bookmarkStart w:id="1979" w:name="_Toc17585"/>
      <w:bookmarkStart w:id="1980" w:name="_Toc26082"/>
      <w:bookmarkStart w:id="1981" w:name="_Toc25903"/>
      <w:bookmarkStart w:id="1982" w:name="_Toc5380"/>
      <w:bookmarkStart w:id="1983" w:name="_Toc9418"/>
      <w:bookmarkStart w:id="1984" w:name="_Toc30820"/>
      <w:bookmarkStart w:id="1985" w:name="_Toc9841"/>
      <w:bookmarkStart w:id="1986" w:name="_Toc11890"/>
      <w:bookmarkStart w:id="1987" w:name="_Toc24931"/>
      <w:bookmarkStart w:id="1988" w:name="_Toc19061"/>
      <w:bookmarkStart w:id="1989" w:name="_Toc9299"/>
      <w:bookmarkStart w:id="1990" w:name="_Toc3551"/>
      <w:bookmarkStart w:id="1991" w:name="_Toc20817"/>
      <w:bookmarkStart w:id="1992" w:name="_Toc18186"/>
      <w:bookmarkStart w:id="1993" w:name="_Toc30773"/>
      <w:bookmarkStart w:id="1994" w:name="_Toc12664"/>
      <w:bookmarkStart w:id="1995" w:name="_Toc32030"/>
      <w:bookmarkStart w:id="1996" w:name="_Toc26874"/>
      <w:bookmarkStart w:id="1997" w:name="_Toc10193"/>
      <w:bookmarkStart w:id="1998" w:name="_Toc20436"/>
      <w:bookmarkStart w:id="1999" w:name="_Toc10245"/>
      <w:bookmarkStart w:id="2000" w:name="_Toc17678"/>
      <w:bookmarkStart w:id="2001" w:name="_Toc16407"/>
      <w:bookmarkStart w:id="2002" w:name="_Toc106024421"/>
      <w:bookmarkStart w:id="2003" w:name="_Toc1197"/>
      <w:bookmarkStart w:id="2004" w:name="_Toc10984"/>
      <w:bookmarkStart w:id="2005" w:name="_Toc31108"/>
      <w:bookmarkStart w:id="2006" w:name="_Toc19890"/>
      <w:bookmarkStart w:id="2007" w:name="_Toc25850"/>
      <w:bookmarkStart w:id="2008" w:name="_Toc24180"/>
      <w:bookmarkStart w:id="2009" w:name="_Toc17398"/>
      <w:bookmarkStart w:id="2010" w:name="_Toc31544"/>
      <w:bookmarkStart w:id="2011" w:name="_Toc18247"/>
      <w:bookmarkStart w:id="2012" w:name="_Toc14667"/>
      <w:bookmarkStart w:id="2013" w:name="_Toc27022"/>
      <w:bookmarkStart w:id="2014" w:name="_Toc10409"/>
      <w:bookmarkStart w:id="2015" w:name="_Toc4978"/>
      <w:bookmarkStart w:id="2016" w:name="_Toc24346"/>
      <w:bookmarkStart w:id="2017" w:name="_Toc29257"/>
      <w:bookmarkStart w:id="2018" w:name="_Toc26511"/>
      <w:bookmarkStart w:id="2019" w:name="_Toc5289"/>
      <w:bookmarkStart w:id="2020" w:name="_Toc7800"/>
      <w:bookmarkStart w:id="2021" w:name="_Toc64"/>
      <w:bookmarkStart w:id="2022" w:name="_Toc420"/>
      <w:bookmarkStart w:id="2023" w:name="_Toc16523"/>
      <w:bookmarkStart w:id="2024" w:name="_Toc6750"/>
      <w:bookmarkStart w:id="2025" w:name="_Toc12654"/>
      <w:bookmarkStart w:id="2026" w:name="_Toc1675"/>
      <w:bookmarkStart w:id="2027" w:name="_Toc21711"/>
      <w:bookmarkStart w:id="2028" w:name="_Toc25857"/>
      <w:r>
        <w:rPr>
          <w:rFonts w:ascii="Times New Roman" w:hAnsi="Times New Roman"/>
        </w:rPr>
        <w:t>第三节 强化重要农副产品生产能力</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pPr>
        <w:pStyle w:val="4"/>
      </w:pPr>
      <w:bookmarkStart w:id="2029" w:name="_Toc14755"/>
      <w:bookmarkStart w:id="2030" w:name="_Toc27221"/>
      <w:bookmarkStart w:id="2031" w:name="_Toc30162"/>
      <w:bookmarkStart w:id="2032" w:name="_Toc7794"/>
      <w:bookmarkStart w:id="2033" w:name="_Toc15040"/>
      <w:bookmarkStart w:id="2034" w:name="_Toc5766"/>
      <w:bookmarkStart w:id="2035" w:name="_Toc22890"/>
      <w:bookmarkStart w:id="2036" w:name="_Toc32277"/>
      <w:bookmarkStart w:id="2037" w:name="_Toc23951"/>
      <w:bookmarkStart w:id="2038" w:name="_Toc23798"/>
      <w:bookmarkStart w:id="2039" w:name="_Toc27887"/>
      <w:bookmarkStart w:id="2040" w:name="_Toc5435"/>
      <w:bookmarkStart w:id="2041" w:name="_Toc27833"/>
      <w:bookmarkStart w:id="2042" w:name="_Toc13973"/>
      <w:bookmarkStart w:id="2043" w:name="_Toc28789"/>
      <w:bookmarkStart w:id="2044" w:name="_Toc29699"/>
      <w:bookmarkStart w:id="2045" w:name="_Toc17976"/>
      <w:bookmarkStart w:id="2046" w:name="_Toc29131"/>
      <w:bookmarkStart w:id="2047" w:name="_Toc18832"/>
      <w:bookmarkStart w:id="2048" w:name="_Toc11526"/>
      <w:bookmarkStart w:id="2049" w:name="_Toc29760"/>
      <w:bookmarkStart w:id="2050" w:name="_Toc30629"/>
      <w:bookmarkStart w:id="2051" w:name="_Toc8503"/>
      <w:bookmarkStart w:id="2052" w:name="_Toc13067"/>
      <w:bookmarkStart w:id="2053" w:name="_Toc26124"/>
      <w:r>
        <w:t>一、做强海丰特色优势种植业</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pPr>
        <w:pStyle w:val="9"/>
        <w:spacing w:line="360" w:lineRule="auto"/>
        <w:ind w:firstLine="640"/>
        <w:rPr>
          <w:rFonts w:ascii="Times New Roman" w:hAnsi="Times New Roman"/>
        </w:rPr>
      </w:pPr>
      <w:r>
        <w:rPr>
          <w:rFonts w:ascii="Times New Roman" w:hAnsi="Times New Roman"/>
        </w:rPr>
        <w:t>面向粤港澳大湾区生活消费市场，实施供大湾区农产品及食品企业扶持发展工程，努力将海丰打造成为大湾区的“菜篮子”“果盘子”“米袋子”“茶罐子”。</w:t>
      </w:r>
      <w:r>
        <w:rPr>
          <w:rFonts w:ascii="Times New Roman" w:hAnsi="Times New Roman"/>
          <w:b/>
          <w:bCs/>
        </w:rPr>
        <w:t>水稻产业方面</w:t>
      </w:r>
      <w:r>
        <w:rPr>
          <w:rFonts w:ascii="Times New Roman" w:hAnsi="Times New Roman"/>
        </w:rPr>
        <w:t>，以创建丝苗米省级现代农业产业园为契机，完善耕地基础设施，推进高标准农田建设，扩大优质稻种植规模，建设优质稻米生产区；推广稻田养鸭、养虾、养鱼等“水稻+”种养模式，建成“稻鸭（鱼虾）共生”立体种养示范基地，增加绿色优质农产品供给，提高单位面积的收成效益。</w:t>
      </w:r>
      <w:r>
        <w:rPr>
          <w:rFonts w:ascii="Times New Roman" w:hAnsi="Times New Roman"/>
          <w:b/>
          <w:bCs/>
        </w:rPr>
        <w:t>蔬菜产业方面，</w:t>
      </w:r>
      <w:r>
        <w:rPr>
          <w:rFonts w:ascii="Times New Roman" w:hAnsi="Times New Roman"/>
        </w:rPr>
        <w:t>推动蔬菜省级现代农业产业园实现扩容提质，以镇域为单位整域推进，集中连片，规模发展，形成特色优质蔬菜产业区；鼓励发展特色小宗蔬菜品种作物，充分挖掘黄羌金针菜等具有海丰特色的蔬菜品种，打造海丰蔬菜新名片。实施“菜篮子”体系建设，到2025年，新增省级“菜篮子”基地4个、粤港澳大湾区菜篮子基地1-3个，支持建设一批现代化设施农业示范基地。</w:t>
      </w:r>
      <w:r>
        <w:rPr>
          <w:rFonts w:ascii="Times New Roman" w:hAnsi="Times New Roman"/>
          <w:b/>
          <w:bCs/>
        </w:rPr>
        <w:t>水果产业方面</w:t>
      </w:r>
      <w:r>
        <w:rPr>
          <w:rFonts w:ascii="Times New Roman" w:hAnsi="Times New Roman"/>
        </w:rPr>
        <w:t>，培育发展赤坑荔枝、公平火龙果、粤台合作区水果等优质水果种植带。建设一批荔枝高标准生产基地，开展荔枝高接换种和低效果园改造，建设荔枝示范园。建设大型、多功能冷库和田头冷库，开展荔枝主产区产地初加工扩面行动，建设荔枝产地初加工项目。</w:t>
      </w:r>
      <w:r>
        <w:rPr>
          <w:rFonts w:ascii="Times New Roman" w:hAnsi="Times New Roman"/>
          <w:b/>
          <w:bCs/>
        </w:rPr>
        <w:t>特色农产品方面，</w:t>
      </w:r>
      <w:r>
        <w:rPr>
          <w:rFonts w:ascii="Times New Roman" w:hAnsi="Times New Roman"/>
        </w:rPr>
        <w:t>适度扩大优质、特色农产品（莲花山茶、咖啡）的种植规模，推进种植示范基地建设，推广标准化生产技术，打造具有海丰特色的农产品品牌，提升产品附加值。</w:t>
      </w:r>
    </w:p>
    <w:p>
      <w:pPr>
        <w:pStyle w:val="4"/>
      </w:pPr>
      <w:bookmarkStart w:id="2054" w:name="_Toc6701"/>
      <w:bookmarkStart w:id="2055" w:name="_Toc25969"/>
      <w:bookmarkStart w:id="2056" w:name="_Toc1932"/>
      <w:bookmarkStart w:id="2057" w:name="_Toc3400"/>
      <w:bookmarkStart w:id="2058" w:name="_Toc22628"/>
      <w:bookmarkStart w:id="2059" w:name="_Toc27290"/>
      <w:bookmarkStart w:id="2060" w:name="_Toc6340"/>
      <w:bookmarkStart w:id="2061" w:name="_Toc28205"/>
      <w:bookmarkStart w:id="2062" w:name="_Toc4237"/>
      <w:bookmarkStart w:id="2063" w:name="_Toc28124"/>
      <w:bookmarkStart w:id="2064" w:name="_Toc12758"/>
      <w:bookmarkStart w:id="2065" w:name="_Toc7743"/>
      <w:bookmarkStart w:id="2066" w:name="_Toc21822"/>
      <w:bookmarkStart w:id="2067" w:name="_Toc1431"/>
      <w:bookmarkStart w:id="2068" w:name="_Toc2892"/>
      <w:bookmarkStart w:id="2069" w:name="_Toc8042"/>
      <w:bookmarkStart w:id="2070" w:name="_Toc27621"/>
      <w:bookmarkStart w:id="2071" w:name="_Toc12798"/>
      <w:bookmarkStart w:id="2072" w:name="_Toc16522"/>
      <w:bookmarkStart w:id="2073" w:name="_Toc26569"/>
      <w:bookmarkStart w:id="2074" w:name="_Toc27343"/>
      <w:bookmarkStart w:id="2075" w:name="_Toc32210"/>
      <w:bookmarkStart w:id="2076" w:name="_Toc13638"/>
      <w:bookmarkStart w:id="2077" w:name="_Toc31374"/>
      <w:bookmarkStart w:id="2078" w:name="_Toc31327"/>
      <w:r>
        <w:t>二、推动畜禽养殖业转型升级</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pPr>
        <w:spacing w:line="360" w:lineRule="auto"/>
        <w:ind w:firstLine="643"/>
      </w:pPr>
      <w:r>
        <w:rPr>
          <w:b/>
          <w:bCs/>
        </w:rPr>
        <w:t>生猪方面</w:t>
      </w:r>
      <w:r>
        <w:t>，新建、改扩建1-2个高效安全、绿色环保的规模化生猪养殖场，以广泰元、信民生标准化养猪场为龙头带动生猪产业结构调整和升级，以广东省食品进出口公司海丰生猪生产基地为支撑，支持建设省级生猪特色产业园，形成生猪种苗、肉猪生产、饲料加工、生猪屠宰、肉产品加工销售为一体的全产业链生产模式。大力推进生猪屠宰标准化建设，加快屠宰行业提档升级，鼓励生猪就地就近屠宰，实现养殖屠宰匹配、产销顺畅衔接。适应“集中屠宰、品牌经营、冷链流通、冷鲜上市”的新要求和“运猪”向“运肉”转变的形势需要，支持建设冷鲜肉品储存、运输和销售的冷链服务体系。</w:t>
      </w:r>
      <w:r>
        <w:rPr>
          <w:b/>
          <w:bCs/>
        </w:rPr>
        <w:t>禽类方面，</w:t>
      </w:r>
      <w:r>
        <w:t>扶持发展海丰县顺帆农牧发展有限公司、海丰县可塘镇嘉佳蛋鸡养殖场，创建禽类标准化饲养示范基地，改扩建标准化禽舍、场区道路和水电等基础设施。</w:t>
      </w:r>
      <w:r>
        <w:rPr>
          <w:b/>
          <w:bCs/>
        </w:rPr>
        <w:t>种养结合方面</w:t>
      </w:r>
      <w:r>
        <w:t>，积极探索以种植业、养殖业为循环链条的循环农业模式，以种养业废弃物资源化利用和无害化处理为重点，积极争取循环农业发展项目。</w:t>
      </w:r>
    </w:p>
    <w:p>
      <w:pPr>
        <w:pStyle w:val="4"/>
      </w:pPr>
      <w:bookmarkStart w:id="2079" w:name="_Toc29715"/>
      <w:bookmarkStart w:id="2080" w:name="_Toc266"/>
      <w:bookmarkStart w:id="2081" w:name="_Toc25170"/>
      <w:bookmarkStart w:id="2082" w:name="_Toc6091"/>
      <w:bookmarkStart w:id="2083" w:name="_Toc747"/>
      <w:bookmarkStart w:id="2084" w:name="_Toc5189"/>
      <w:bookmarkStart w:id="2085" w:name="_Toc24937"/>
      <w:bookmarkStart w:id="2086" w:name="_Toc31891"/>
      <w:bookmarkStart w:id="2087" w:name="_Toc25789"/>
      <w:bookmarkStart w:id="2088" w:name="_Toc19616"/>
      <w:bookmarkStart w:id="2089" w:name="_Toc14552"/>
      <w:bookmarkStart w:id="2090" w:name="_Toc21351"/>
      <w:bookmarkStart w:id="2091" w:name="_Toc2608"/>
      <w:bookmarkStart w:id="2092" w:name="_Toc3715"/>
      <w:bookmarkStart w:id="2093" w:name="_Toc23108"/>
      <w:bookmarkStart w:id="2094" w:name="_Toc10830"/>
      <w:bookmarkStart w:id="2095" w:name="_Toc20369"/>
      <w:bookmarkStart w:id="2096" w:name="_Toc28366"/>
      <w:bookmarkStart w:id="2097" w:name="_Toc25080"/>
      <w:bookmarkStart w:id="2098" w:name="_Toc11740"/>
      <w:bookmarkStart w:id="2099" w:name="_Toc18495"/>
      <w:bookmarkStart w:id="2100" w:name="_Toc28037"/>
      <w:bookmarkStart w:id="2101" w:name="_Toc30983"/>
      <w:bookmarkStart w:id="2102" w:name="_Toc8954"/>
      <w:bookmarkStart w:id="2103" w:name="_Toc20723"/>
      <w:r>
        <w:t>三、高质量发展健康水产业</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p>
    <w:p>
      <w:pPr>
        <w:spacing w:line="360" w:lineRule="auto"/>
        <w:ind w:firstLine="640"/>
      </w:pPr>
      <w:r>
        <w:t>发挥海丰县沿海区域海洋渔业产业基础优势，配合汕尾建设沿海渔业和蓝色休闲农业综合示范带，鼓励梅陇、联安等镇发展海、淡水养殖和水产品加工业，有效稳控发展捕捞业。</w:t>
      </w:r>
      <w:r>
        <w:rPr>
          <w:b/>
          <w:bCs/>
        </w:rPr>
        <w:t>水产养殖加工方面</w:t>
      </w:r>
      <w:r>
        <w:t>，加快推进海丰县水产养殖业实现转型升级和绿色发展，以《海丰县水域滩涂养殖规划》作为养殖业发展的指导和依据，争取提高养殖证的发放率，鼓励养殖户合法规范经营生产，重视养殖用水污染防控，保证上市水产品质量安全，争创省级健康养殖示范基地、全国无公害养殖基地；鼓励赤坑、梅陇、联安等镇适当发展水产品加工业。</w:t>
      </w:r>
      <w:r>
        <w:rPr>
          <w:b/>
          <w:bCs/>
        </w:rPr>
        <w:t>渔港建设方面</w:t>
      </w:r>
      <w:r>
        <w:t>，争取省、市政府支持，积极谋划申报海丰金澳渔港，加快推进项目立项落地，争取涉农资金、油补切块资金、“十四五”渔业油补渔港专项资金投入。从各乡镇实际出发，结合妈祖旅游文化发展休闲渔业或潜水，鼓励小型渔船更新改造成休闲渔船。扶持渔业公司、渔业专业合作社更新改造资源友好型的大型渔船，进行远洋捕捞，减轻近海捕捞强度，保护近海渔业资源。</w:t>
      </w:r>
    </w:p>
    <w:p>
      <w:pPr>
        <w:pStyle w:val="3"/>
        <w:rPr>
          <w:rFonts w:ascii="Times New Roman" w:hAnsi="Times New Roman"/>
        </w:rPr>
      </w:pPr>
      <w:bookmarkStart w:id="2104" w:name="_Toc22151"/>
      <w:bookmarkStart w:id="2105" w:name="_Toc17098"/>
      <w:bookmarkStart w:id="2106" w:name="_Toc2657"/>
      <w:bookmarkStart w:id="2107" w:name="_Toc902"/>
      <w:bookmarkStart w:id="2108" w:name="_Toc20278"/>
      <w:bookmarkStart w:id="2109" w:name="_Toc19449"/>
      <w:bookmarkStart w:id="2110" w:name="_Toc24841"/>
      <w:bookmarkStart w:id="2111" w:name="_Toc17808"/>
      <w:bookmarkStart w:id="2112" w:name="_Toc12917"/>
      <w:bookmarkStart w:id="2113" w:name="_Toc24386"/>
      <w:bookmarkStart w:id="2114" w:name="_Toc2031"/>
      <w:bookmarkStart w:id="2115" w:name="_Toc16874"/>
      <w:bookmarkStart w:id="2116" w:name="_Toc30746"/>
      <w:bookmarkStart w:id="2117" w:name="_Toc17089"/>
      <w:bookmarkStart w:id="2118" w:name="_Toc5751"/>
      <w:bookmarkStart w:id="2119" w:name="_Toc19891"/>
      <w:bookmarkStart w:id="2120" w:name="_Toc579"/>
      <w:bookmarkStart w:id="2121" w:name="_Toc5197"/>
      <w:bookmarkStart w:id="2122" w:name="_Toc20323"/>
      <w:bookmarkStart w:id="2123" w:name="_Toc6952"/>
      <w:bookmarkStart w:id="2124" w:name="_Toc15052"/>
      <w:bookmarkStart w:id="2125" w:name="_Toc28756"/>
      <w:bookmarkStart w:id="2126" w:name="_Toc13899"/>
      <w:bookmarkStart w:id="2127" w:name="_Toc17152"/>
      <w:bookmarkStart w:id="2128" w:name="_Toc5940"/>
      <w:bookmarkStart w:id="2129" w:name="_Toc11036"/>
      <w:bookmarkStart w:id="2130" w:name="_Toc27366"/>
      <w:bookmarkStart w:id="2131" w:name="_Toc22286"/>
      <w:bookmarkStart w:id="2132" w:name="_Toc29134"/>
      <w:bookmarkStart w:id="2133" w:name="_Toc7902"/>
      <w:bookmarkStart w:id="2134" w:name="_Toc18388"/>
      <w:bookmarkStart w:id="2135" w:name="_Toc17688"/>
      <w:bookmarkStart w:id="2136" w:name="_Toc2988"/>
      <w:bookmarkStart w:id="2137" w:name="_Toc14325"/>
      <w:bookmarkStart w:id="2138" w:name="_Toc20153"/>
      <w:bookmarkStart w:id="2139" w:name="_Toc18732"/>
      <w:bookmarkStart w:id="2140" w:name="_Toc19458"/>
      <w:bookmarkStart w:id="2141" w:name="_Toc23336"/>
      <w:bookmarkStart w:id="2142" w:name="_Toc14386"/>
      <w:bookmarkStart w:id="2143" w:name="_Toc11484"/>
      <w:bookmarkStart w:id="2144" w:name="_Toc21568"/>
      <w:bookmarkStart w:id="2145" w:name="_Toc5559"/>
      <w:bookmarkStart w:id="2146" w:name="_Toc4880"/>
      <w:bookmarkStart w:id="2147" w:name="_Toc21036"/>
      <w:bookmarkStart w:id="2148" w:name="_Toc17194"/>
      <w:bookmarkStart w:id="2149" w:name="_Toc15972"/>
      <w:bookmarkStart w:id="2150" w:name="_Toc28046"/>
      <w:bookmarkStart w:id="2151" w:name="_Toc22253"/>
      <w:bookmarkStart w:id="2152" w:name="_Toc10530"/>
      <w:bookmarkStart w:id="2153" w:name="_Toc24935"/>
      <w:bookmarkStart w:id="2154" w:name="_Toc14112"/>
      <w:bookmarkStart w:id="2155" w:name="_Toc11291"/>
      <w:bookmarkStart w:id="2156" w:name="_Toc12888"/>
      <w:bookmarkStart w:id="2157" w:name="_Toc19634"/>
      <w:bookmarkStart w:id="2158" w:name="_Toc17442"/>
      <w:bookmarkStart w:id="2159" w:name="_Toc17458"/>
      <w:bookmarkStart w:id="2160" w:name="_Toc28843"/>
      <w:bookmarkStart w:id="2161" w:name="_Toc106024422"/>
      <w:bookmarkStart w:id="2162" w:name="_Toc32296"/>
      <w:bookmarkStart w:id="2163" w:name="_Toc12829"/>
      <w:bookmarkStart w:id="2164" w:name="_Toc26806"/>
      <w:bookmarkStart w:id="2165" w:name="_Toc25740"/>
      <w:bookmarkStart w:id="2166" w:name="_Toc12625"/>
      <w:bookmarkStart w:id="2167" w:name="_Toc20642"/>
      <w:bookmarkStart w:id="2168" w:name="_Toc15473"/>
      <w:bookmarkStart w:id="2169" w:name="_Toc26649"/>
      <w:bookmarkStart w:id="2170" w:name="_Toc5284"/>
      <w:r>
        <w:rPr>
          <w:rFonts w:ascii="Times New Roman" w:hAnsi="Times New Roman"/>
        </w:rPr>
        <w:t>第四节 推进区域现代农业农村协同发展</w:t>
      </w:r>
      <w:bookmarkEnd w:id="1491"/>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Pr>
        <w:spacing w:line="360" w:lineRule="auto"/>
        <w:ind w:firstLine="640"/>
      </w:pPr>
      <w:bookmarkStart w:id="2171" w:name="_Toc16320"/>
      <w:bookmarkStart w:id="2172" w:name="_Toc10416"/>
      <w:bookmarkStart w:id="2173" w:name="_Toc4099"/>
      <w:bookmarkStart w:id="2174" w:name="_Toc27785"/>
      <w:bookmarkStart w:id="2175" w:name="_Toc21772"/>
      <w:bookmarkStart w:id="2176" w:name="_Toc20521"/>
      <w:bookmarkStart w:id="2177" w:name="_Toc19761"/>
      <w:bookmarkStart w:id="2178" w:name="_Toc31777"/>
      <w:bookmarkStart w:id="2179" w:name="_Toc12594"/>
      <w:bookmarkStart w:id="2180" w:name="_Toc30160"/>
      <w:bookmarkStart w:id="2181" w:name="_Toc10810"/>
      <w:bookmarkStart w:id="2182" w:name="_Toc29965"/>
      <w:r>
        <w:t>根据海丰县产业发展实际，以水稻、蔬菜、茶叶、水果、水产等优势特色产业为重点，打造“四区四带”产业布局，“四区”为东部特色农业发展区、南部基础产业核心区、北部生态农业发展区、中部城郊农业发展区；“四带”为滨海生态乡村振兴示范带、鹭影禾香乡村振兴示范带、湖光山色乡村振兴示范带、黄江走廊乡村振兴示范带，推动海丰现代农业实现高质量协同发展，将其打造成为汕尾的“米袋子、菜篮子、果盘子、茶杯子、鱼篓子”。</w:t>
      </w:r>
    </w:p>
    <w:p>
      <w:pPr>
        <w:spacing w:line="360" w:lineRule="auto"/>
        <w:ind w:firstLine="0" w:firstLineChars="0"/>
      </w:pPr>
      <w:r>
        <w:drawing>
          <wp:inline distT="0" distB="0" distL="114300" distR="114300">
            <wp:extent cx="5270500" cy="3917315"/>
            <wp:effectExtent l="0" t="0" r="0" b="6985"/>
            <wp:docPr id="3" name="图片 3" descr="海丰县十四五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丰县十四五布局图"/>
                    <pic:cNvPicPr>
                      <a:picLocks noChangeAspect="1"/>
                    </pic:cNvPicPr>
                  </pic:nvPicPr>
                  <pic:blipFill>
                    <a:blip r:embed="rId16"/>
                    <a:stretch>
                      <a:fillRect/>
                    </a:stretch>
                  </pic:blipFill>
                  <pic:spPr>
                    <a:xfrm>
                      <a:off x="0" y="0"/>
                      <a:ext cx="5270500" cy="3917315"/>
                    </a:xfrm>
                    <a:prstGeom prst="rect">
                      <a:avLst/>
                    </a:prstGeom>
                  </pic:spPr>
                </pic:pic>
              </a:graphicData>
            </a:graphic>
          </wp:inline>
        </w:drawing>
      </w:r>
    </w:p>
    <w:p>
      <w:pPr>
        <w:spacing w:line="360" w:lineRule="auto"/>
        <w:ind w:firstLine="0" w:firstLineChars="0"/>
        <w:jc w:val="center"/>
        <w:rPr>
          <w:b/>
          <w:bCs/>
        </w:rPr>
      </w:pPr>
      <w:r>
        <w:rPr>
          <w:b/>
          <w:bCs/>
        </w:rPr>
        <w:t>图3-1海丰县农业产业“十四五”规划总体布局图</w:t>
      </w:r>
    </w:p>
    <w:p>
      <w:pPr>
        <w:pStyle w:val="4"/>
      </w:pPr>
      <w:bookmarkStart w:id="2183" w:name="_Toc218"/>
      <w:bookmarkStart w:id="2184" w:name="_Toc32246"/>
      <w:bookmarkStart w:id="2185" w:name="_Toc24701"/>
      <w:bookmarkStart w:id="2186" w:name="_Toc20833"/>
      <w:bookmarkStart w:id="2187" w:name="_Toc14840"/>
      <w:bookmarkStart w:id="2188" w:name="_Toc28635"/>
      <w:bookmarkStart w:id="2189" w:name="_Toc29279"/>
      <w:bookmarkStart w:id="2190" w:name="_Toc24752"/>
      <w:bookmarkStart w:id="2191" w:name="_Toc28278"/>
      <w:bookmarkStart w:id="2192" w:name="_Toc21000"/>
      <w:bookmarkStart w:id="2193" w:name="_Toc18229"/>
      <w:bookmarkStart w:id="2194" w:name="_Toc20843"/>
      <w:bookmarkStart w:id="2195" w:name="_Toc11673"/>
      <w:bookmarkStart w:id="2196" w:name="_Toc27048"/>
      <w:bookmarkStart w:id="2197" w:name="_Toc23488"/>
      <w:bookmarkStart w:id="2198" w:name="_Toc10379"/>
      <w:bookmarkStart w:id="2199" w:name="_Toc10038"/>
      <w:bookmarkStart w:id="2200" w:name="_Toc15605"/>
      <w:bookmarkStart w:id="2201" w:name="_Toc7629"/>
      <w:bookmarkStart w:id="2202" w:name="_Toc21155"/>
      <w:bookmarkStart w:id="2203" w:name="_Toc1399"/>
      <w:bookmarkStart w:id="2204" w:name="_Toc635"/>
      <w:bookmarkStart w:id="2205" w:name="_Toc15241"/>
      <w:bookmarkStart w:id="2206" w:name="_Toc3084"/>
      <w:bookmarkStart w:id="2207" w:name="_Toc6912"/>
      <w:r>
        <w:t>一、东部特色农业发展区</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pPr>
        <w:spacing w:line="360" w:lineRule="auto"/>
        <w:ind w:firstLine="640"/>
      </w:pPr>
      <w:r>
        <w:t>以</w:t>
      </w:r>
      <w:r>
        <w:rPr>
          <w:b/>
          <w:bCs/>
          <w:szCs w:val="22"/>
        </w:rPr>
        <w:t>赤坑镇、陶河镇</w:t>
      </w:r>
      <w:r>
        <w:t>为重点发展岭南特色水果，打造水果产业带，依托5G、物联网等先进技术，打造智能化农业生产示范基地，积极开展水果主题文化活动、水果电商交易、水果订单农业等项目，拓宽水果营销渠道，逐步提升海丰水果的市场竞争力和影响力。以</w:t>
      </w:r>
      <w:r>
        <w:rPr>
          <w:b/>
          <w:bCs/>
          <w:szCs w:val="22"/>
        </w:rPr>
        <w:t>可塘镇</w:t>
      </w:r>
      <w:r>
        <w:t>为重点打造绿化苗木种植基地，重点建设集科研、生产、示范、推广于一体的花卉生产基地。以</w:t>
      </w:r>
      <w:r>
        <w:rPr>
          <w:b/>
          <w:bCs/>
        </w:rPr>
        <w:t>大湖镇</w:t>
      </w:r>
      <w:r>
        <w:t>为重点建设水产健康养殖示范区，落实养殖水域滩涂规划制度，明确养殖区、禁养区，进一步加强对水产养殖的规范化管理，依法核发养殖证，实现养殖水域滩涂资源的有效配置。</w:t>
      </w:r>
    </w:p>
    <w:p>
      <w:pPr>
        <w:pStyle w:val="4"/>
      </w:pPr>
      <w:bookmarkStart w:id="2208" w:name="_Toc14020"/>
      <w:bookmarkStart w:id="2209" w:name="_Toc8852"/>
      <w:bookmarkStart w:id="2210" w:name="_Toc9264"/>
      <w:bookmarkStart w:id="2211" w:name="_Toc32490"/>
      <w:bookmarkStart w:id="2212" w:name="_Toc8685"/>
      <w:bookmarkStart w:id="2213" w:name="_Toc14536"/>
      <w:bookmarkStart w:id="2214" w:name="_Toc31601"/>
      <w:bookmarkStart w:id="2215" w:name="_Toc31061"/>
      <w:bookmarkStart w:id="2216" w:name="_Toc8895"/>
      <w:bookmarkStart w:id="2217" w:name="_Toc29260"/>
      <w:bookmarkStart w:id="2218" w:name="_Toc17293"/>
      <w:bookmarkStart w:id="2219" w:name="_Toc30974"/>
      <w:bookmarkStart w:id="2220" w:name="_Toc23112"/>
      <w:bookmarkStart w:id="2221" w:name="_Toc8268"/>
      <w:bookmarkStart w:id="2222" w:name="_Toc19514"/>
      <w:bookmarkStart w:id="2223" w:name="_Toc29479"/>
      <w:bookmarkStart w:id="2224" w:name="_Toc12636"/>
      <w:bookmarkStart w:id="2225" w:name="_Toc12474"/>
      <w:bookmarkStart w:id="2226" w:name="_Toc28794"/>
      <w:bookmarkStart w:id="2227" w:name="_Toc23041"/>
      <w:bookmarkStart w:id="2228" w:name="_Toc16572"/>
      <w:bookmarkStart w:id="2229" w:name="_Toc9823"/>
      <w:bookmarkStart w:id="2230" w:name="_Toc6895"/>
      <w:bookmarkStart w:id="2231" w:name="_Toc30955"/>
      <w:bookmarkStart w:id="2232" w:name="_Toc21137"/>
      <w:bookmarkStart w:id="2233" w:name="_Toc15027"/>
      <w:bookmarkStart w:id="2234" w:name="_Toc28419"/>
      <w:bookmarkStart w:id="2235" w:name="_Toc16228"/>
      <w:bookmarkStart w:id="2236" w:name="_Toc17254"/>
      <w:bookmarkStart w:id="2237" w:name="_Toc22993"/>
      <w:bookmarkStart w:id="2238" w:name="_Toc10601"/>
      <w:bookmarkStart w:id="2239" w:name="_Toc19072"/>
      <w:bookmarkStart w:id="2240" w:name="_Toc6719"/>
      <w:bookmarkStart w:id="2241" w:name="_Toc11633"/>
      <w:bookmarkStart w:id="2242" w:name="_Toc6785"/>
      <w:bookmarkStart w:id="2243" w:name="_Toc7090"/>
      <w:r>
        <w:t>二、南部基础产业核心区</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pPr>
        <w:spacing w:line="360" w:lineRule="auto"/>
        <w:ind w:firstLine="640"/>
      </w:pPr>
      <w:r>
        <w:t>以</w:t>
      </w:r>
      <w:r>
        <w:rPr>
          <w:b/>
          <w:bCs/>
          <w:szCs w:val="22"/>
        </w:rPr>
        <w:t>梅陇镇、联安镇</w:t>
      </w:r>
      <w:r>
        <w:t>为重点，依托丝苗米省级现代农业产业园，打造以粮食生产为主的产业核心区。以提高粮食作物生产质量为突破口，依托龙头企业大力发展优质水稻。实施订单生产，采用“企业+基地+农户”的经营模式，搞好产销衔接，降低生产成本，提高综合效益。推动产业融合试点示范，组织实施试点示范项目，建设集标准化生产、加工物流、种苗繁育、双创孵化、稻田文化、乡村旅游、滨水生态观光等功能于一体的水稻融合发展区，加快主体间的资产融合、技术融合、利益融合，延长农业产业链，提升农业附加值。</w:t>
      </w:r>
    </w:p>
    <w:p>
      <w:pPr>
        <w:pStyle w:val="4"/>
      </w:pPr>
      <w:bookmarkStart w:id="2244" w:name="_Toc2289"/>
      <w:bookmarkStart w:id="2245" w:name="_Toc9257"/>
      <w:bookmarkStart w:id="2246" w:name="_Toc6137"/>
      <w:bookmarkStart w:id="2247" w:name="_Toc23792"/>
      <w:bookmarkStart w:id="2248" w:name="_Toc19563"/>
      <w:bookmarkStart w:id="2249" w:name="_Toc11685"/>
      <w:bookmarkStart w:id="2250" w:name="_Toc11234"/>
      <w:bookmarkStart w:id="2251" w:name="_Toc25970"/>
      <w:bookmarkStart w:id="2252" w:name="_Toc4650"/>
      <w:bookmarkStart w:id="2253" w:name="_Toc1445"/>
      <w:bookmarkStart w:id="2254" w:name="_Toc9908"/>
      <w:bookmarkStart w:id="2255" w:name="_Toc20269"/>
      <w:bookmarkStart w:id="2256" w:name="_Toc11347"/>
      <w:bookmarkStart w:id="2257" w:name="_Toc9060"/>
      <w:bookmarkStart w:id="2258" w:name="_Toc15074"/>
      <w:bookmarkStart w:id="2259" w:name="_Toc11781"/>
      <w:bookmarkStart w:id="2260" w:name="_Toc10030"/>
      <w:bookmarkStart w:id="2261" w:name="_Toc26768"/>
      <w:bookmarkStart w:id="2262" w:name="_Toc27181"/>
      <w:bookmarkStart w:id="2263" w:name="_Toc2318"/>
      <w:bookmarkStart w:id="2264" w:name="_Toc14965"/>
      <w:bookmarkStart w:id="2265" w:name="_Toc26060"/>
      <w:bookmarkStart w:id="2266" w:name="_Toc27399"/>
      <w:bookmarkStart w:id="2267" w:name="_Toc295"/>
      <w:bookmarkStart w:id="2268" w:name="_Toc12405"/>
      <w:bookmarkStart w:id="2269" w:name="_Toc22412"/>
      <w:bookmarkStart w:id="2270" w:name="_Toc11459"/>
      <w:bookmarkStart w:id="2271" w:name="_Toc27018"/>
      <w:bookmarkStart w:id="2272" w:name="_Toc18269"/>
      <w:bookmarkStart w:id="2273" w:name="_Toc29445"/>
      <w:bookmarkStart w:id="2274" w:name="_Toc9318"/>
      <w:bookmarkStart w:id="2275" w:name="_Toc25964"/>
      <w:bookmarkStart w:id="2276" w:name="_Toc24870"/>
      <w:bookmarkStart w:id="2277" w:name="_Toc12237"/>
      <w:bookmarkStart w:id="2278" w:name="_Toc25676"/>
      <w:bookmarkStart w:id="2279" w:name="_Toc17574"/>
      <w:bookmarkStart w:id="2280" w:name="_Toc20593"/>
      <w:r>
        <w:t>三、北部生态农业发展区</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pPr>
        <w:spacing w:line="360" w:lineRule="auto"/>
        <w:ind w:firstLine="640"/>
      </w:pPr>
      <w:r>
        <w:t>以</w:t>
      </w:r>
      <w:r>
        <w:rPr>
          <w:b/>
          <w:bCs/>
          <w:szCs w:val="22"/>
        </w:rPr>
        <w:t>公平镇、黄羌镇</w:t>
      </w:r>
      <w:r>
        <w:t>为重点，利用林海、温泉、湿地等自然资源，开发温泉休闲度假区和水库湿地水鸟观赏区，发展生态农业旅游和农家乐项目。以“创意理念、休闲生活”为主线，积极引进具有农业休闲旅游开发经验的企业，结合农业生产、观光休闲、拓展娱乐、科普培训等元素，建设运营农业休闲旅游园，提高农业经济效益。巩固广东省森林旅游新兴品牌地——黄羌林场运动小镇的创建成果，全力破解基础设施完善、生态修复和招商引资之局。</w:t>
      </w:r>
    </w:p>
    <w:p>
      <w:pPr>
        <w:pStyle w:val="4"/>
      </w:pPr>
      <w:bookmarkStart w:id="2281" w:name="_Toc10066"/>
      <w:bookmarkStart w:id="2282" w:name="_Toc14932"/>
      <w:bookmarkStart w:id="2283" w:name="_Toc20102"/>
      <w:bookmarkStart w:id="2284" w:name="_Toc6984"/>
      <w:bookmarkStart w:id="2285" w:name="_Toc30676"/>
      <w:bookmarkStart w:id="2286" w:name="_Toc5792"/>
      <w:bookmarkStart w:id="2287" w:name="_Toc31618"/>
      <w:bookmarkStart w:id="2288" w:name="_Toc26778"/>
      <w:bookmarkStart w:id="2289" w:name="_Toc4053"/>
      <w:bookmarkStart w:id="2290" w:name="_Toc15368"/>
      <w:bookmarkStart w:id="2291" w:name="_Toc3960"/>
      <w:bookmarkStart w:id="2292" w:name="_Toc6389"/>
      <w:bookmarkStart w:id="2293" w:name="_Toc12931"/>
      <w:bookmarkStart w:id="2294" w:name="_Toc21377"/>
      <w:bookmarkStart w:id="2295" w:name="_Toc14603"/>
      <w:bookmarkStart w:id="2296" w:name="_Toc4109"/>
      <w:bookmarkStart w:id="2297" w:name="_Toc26319"/>
      <w:bookmarkStart w:id="2298" w:name="_Toc1919"/>
      <w:bookmarkStart w:id="2299" w:name="_Toc11754"/>
      <w:bookmarkStart w:id="2300" w:name="_Toc1783"/>
      <w:bookmarkStart w:id="2301" w:name="_Toc11603"/>
      <w:bookmarkStart w:id="2302" w:name="_Toc30110"/>
      <w:bookmarkStart w:id="2303" w:name="_Toc32151"/>
      <w:bookmarkStart w:id="2304" w:name="_Toc28"/>
      <w:bookmarkStart w:id="2305" w:name="_Toc17825"/>
      <w:bookmarkStart w:id="2306" w:name="_Toc30614"/>
      <w:bookmarkStart w:id="2307" w:name="_Toc2777"/>
      <w:bookmarkStart w:id="2308" w:name="_Toc3869"/>
      <w:bookmarkStart w:id="2309" w:name="_Toc25792"/>
      <w:bookmarkStart w:id="2310" w:name="_Toc2969"/>
      <w:bookmarkStart w:id="2311" w:name="_Toc7757"/>
      <w:bookmarkStart w:id="2312" w:name="_Toc22102"/>
      <w:bookmarkStart w:id="2313" w:name="_Toc28905"/>
      <w:bookmarkStart w:id="2314" w:name="_Toc28255"/>
      <w:bookmarkStart w:id="2315" w:name="_Toc20765"/>
      <w:bookmarkStart w:id="2316" w:name="_Toc11863"/>
      <w:bookmarkStart w:id="2317" w:name="_Toc2209"/>
      <w:r>
        <w:t>四、中部城郊农业发展区</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pPr>
        <w:spacing w:line="360" w:lineRule="auto"/>
        <w:ind w:firstLine="640"/>
        <w:rPr>
          <w:szCs w:val="30"/>
        </w:rPr>
      </w:pPr>
      <w:bookmarkStart w:id="2318" w:name="_Hlk66516435"/>
      <w:r>
        <w:rPr>
          <w:szCs w:val="30"/>
        </w:rPr>
        <w:t>以</w:t>
      </w:r>
      <w:r>
        <w:rPr>
          <w:b/>
          <w:bCs/>
          <w:szCs w:val="22"/>
        </w:rPr>
        <w:t>附城镇、城东镇、平东镇、海城镇</w:t>
      </w:r>
      <w:r>
        <w:rPr>
          <w:szCs w:val="30"/>
        </w:rPr>
        <w:t>为重点，以蔬菜省级现代农业产业园为发展重点，打造绿色蔬菜重点发展区，为全县乃至汕尾市提供优质、健康、安全的蔬菜产品。</w:t>
      </w:r>
      <w:bookmarkEnd w:id="2318"/>
      <w:r>
        <w:rPr>
          <w:szCs w:val="30"/>
        </w:rPr>
        <w:t>优化蔬菜品种种植结构，科学规划蔬菜上市时间，根据不同季节的市场供求错峰上市，避免菜贱伤农现象。加快蔬菜品种选育步伐，发挥科研院所及企业优势，促进现代生物技术和传统技术的有机结合。重点抓好生产基地建设，推进蔬菜产业向集约化、专业化、组织化、社会化的现代农业方向转变，把海丰县打造成为汕尾市重要的蔬菜产品生产供应基地。</w:t>
      </w:r>
    </w:p>
    <w:p>
      <w:pPr>
        <w:pStyle w:val="4"/>
      </w:pPr>
      <w:bookmarkStart w:id="2319" w:name="_Toc16212"/>
      <w:bookmarkStart w:id="2320" w:name="_Toc4889"/>
      <w:bookmarkStart w:id="2321" w:name="_Toc24307"/>
      <w:bookmarkStart w:id="2322" w:name="_Toc17573"/>
      <w:bookmarkStart w:id="2323" w:name="_Toc18210"/>
      <w:bookmarkStart w:id="2324" w:name="_Toc30709"/>
      <w:bookmarkStart w:id="2325" w:name="_Toc5173"/>
      <w:bookmarkStart w:id="2326" w:name="_Toc30528"/>
      <w:bookmarkStart w:id="2327" w:name="_Toc12929"/>
      <w:bookmarkStart w:id="2328" w:name="_Toc113"/>
      <w:bookmarkStart w:id="2329" w:name="_Toc31740"/>
      <w:bookmarkStart w:id="2330" w:name="_Toc18538"/>
      <w:bookmarkStart w:id="2331" w:name="_Toc21699"/>
      <w:bookmarkStart w:id="2332" w:name="_Toc10470"/>
      <w:bookmarkStart w:id="2333" w:name="_Toc29669"/>
      <w:bookmarkStart w:id="2334" w:name="_Toc5190"/>
      <w:bookmarkStart w:id="2335" w:name="_Toc23182"/>
      <w:bookmarkStart w:id="2336" w:name="_Toc24968"/>
      <w:bookmarkStart w:id="2337" w:name="_Toc21338"/>
      <w:bookmarkStart w:id="2338" w:name="_Toc11454"/>
      <w:bookmarkStart w:id="2339" w:name="_Toc27483"/>
      <w:bookmarkStart w:id="2340" w:name="_Toc21218"/>
      <w:bookmarkStart w:id="2341" w:name="_Toc12821"/>
      <w:bookmarkStart w:id="2342" w:name="_Toc18878"/>
      <w:bookmarkStart w:id="2343" w:name="_Toc18805"/>
      <w:bookmarkStart w:id="2344" w:name="_Toc12120"/>
      <w:bookmarkStart w:id="2345" w:name="_Toc26762"/>
      <w:bookmarkStart w:id="2346" w:name="_Toc31964"/>
      <w:bookmarkStart w:id="2347" w:name="_Toc1834"/>
      <w:bookmarkStart w:id="2348" w:name="_Toc29955"/>
      <w:bookmarkStart w:id="2349" w:name="_Toc25577"/>
      <w:bookmarkStart w:id="2350" w:name="_Toc15456"/>
      <w:bookmarkStart w:id="2351" w:name="_Toc22886"/>
      <w:bookmarkStart w:id="2352" w:name="_Toc22295"/>
      <w:bookmarkStart w:id="2353" w:name="_Toc17859"/>
      <w:bookmarkStart w:id="2354" w:name="_Toc17781"/>
      <w:r>
        <w:t>五、美丽乡村振兴示范带</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pPr>
        <w:spacing w:line="360" w:lineRule="auto"/>
        <w:ind w:firstLine="640"/>
      </w:pPr>
      <w:r>
        <w:t>聚焦“八大美丽”，抓好乡村“规划、建设、经营、治理”四篇文章，推动湾区红色文化体验、生态康养休闲“一红一绿”乡村振兴示范带提质升级，加快打造滨海生态、鹭影禾香、黄江走廊、湖光山色4条示范带，带动发展乡村休闲农业、农村电商、精品民宿等新业态，实现从“建设美丽乡村”向“经营美丽乡村”转变。</w:t>
      </w:r>
    </w:p>
    <w:p>
      <w:pPr>
        <w:spacing w:line="360" w:lineRule="auto"/>
        <w:ind w:firstLine="0" w:firstLineChars="0"/>
        <w:jc w:val="left"/>
        <w:rPr>
          <w:b/>
          <w:bCs/>
          <w:sz w:val="28"/>
          <w:szCs w:val="22"/>
        </w:rPr>
      </w:pPr>
      <w:r>
        <w:rPr>
          <w:b/>
          <w:bCs/>
          <w:sz w:val="28"/>
          <w:szCs w:val="22"/>
        </w:rPr>
        <w:br w:type="page"/>
      </w:r>
    </w:p>
    <w:p>
      <w:pPr>
        <w:pStyle w:val="2"/>
        <w:spacing w:line="360" w:lineRule="auto"/>
      </w:pPr>
      <w:bookmarkStart w:id="2355" w:name="_Toc8501"/>
      <w:bookmarkStart w:id="2356" w:name="_Toc2238"/>
      <w:bookmarkStart w:id="2357" w:name="_Toc13760"/>
      <w:bookmarkStart w:id="2358" w:name="_Toc9303"/>
      <w:bookmarkStart w:id="2359" w:name="_Toc21282"/>
      <w:bookmarkStart w:id="2360" w:name="_Toc19692"/>
      <w:bookmarkStart w:id="2361" w:name="_Toc3610"/>
      <w:bookmarkStart w:id="2362" w:name="_Toc9691"/>
      <w:bookmarkStart w:id="2363" w:name="_Toc11839"/>
      <w:bookmarkStart w:id="2364" w:name="_Toc31464"/>
      <w:bookmarkStart w:id="2365" w:name="_Toc19670"/>
      <w:bookmarkStart w:id="2366" w:name="_Toc12849"/>
      <w:bookmarkStart w:id="2367" w:name="_Toc21114"/>
      <w:bookmarkStart w:id="2368" w:name="_Toc9742"/>
      <w:bookmarkStart w:id="2369" w:name="_Toc5074"/>
      <w:bookmarkStart w:id="2370" w:name="_Toc8407"/>
      <w:bookmarkStart w:id="2371" w:name="_Toc25888"/>
      <w:bookmarkStart w:id="2372" w:name="_Toc30392"/>
      <w:bookmarkStart w:id="2373" w:name="_Toc26563"/>
      <w:bookmarkStart w:id="2374" w:name="_Toc17105"/>
      <w:bookmarkStart w:id="2375" w:name="_Toc6107"/>
      <w:bookmarkStart w:id="2376" w:name="_Toc11399"/>
      <w:bookmarkStart w:id="2377" w:name="_Toc23694"/>
      <w:bookmarkStart w:id="2378" w:name="_Toc2070"/>
      <w:bookmarkStart w:id="2379" w:name="_Toc10927"/>
      <w:bookmarkStart w:id="2380" w:name="_Toc356"/>
      <w:bookmarkStart w:id="2381" w:name="_Toc6853"/>
      <w:bookmarkStart w:id="2382" w:name="_Toc26294"/>
      <w:bookmarkStart w:id="2383" w:name="_Toc24746"/>
      <w:bookmarkStart w:id="2384" w:name="_Toc11638"/>
      <w:bookmarkStart w:id="2385" w:name="_Toc26318"/>
      <w:bookmarkStart w:id="2386" w:name="_Toc26285"/>
      <w:bookmarkStart w:id="2387" w:name="_Toc643"/>
      <w:bookmarkStart w:id="2388" w:name="_Toc22046"/>
      <w:bookmarkStart w:id="2389" w:name="_Toc16234"/>
      <w:bookmarkStart w:id="2390" w:name="_Toc31229"/>
      <w:bookmarkStart w:id="2391" w:name="_Toc17217"/>
      <w:bookmarkStart w:id="2392" w:name="_Toc6144"/>
      <w:bookmarkStart w:id="2393" w:name="_Toc25266"/>
      <w:bookmarkStart w:id="2394" w:name="_Toc26102"/>
      <w:bookmarkStart w:id="2395" w:name="_Toc22027"/>
      <w:bookmarkStart w:id="2396" w:name="_Toc5050"/>
      <w:bookmarkStart w:id="2397" w:name="_Toc24451"/>
      <w:bookmarkStart w:id="2398" w:name="_Toc8490"/>
      <w:bookmarkStart w:id="2399" w:name="_Toc19649"/>
      <w:bookmarkStart w:id="2400" w:name="_Toc8307"/>
      <w:bookmarkStart w:id="2401" w:name="_Toc6888"/>
      <w:bookmarkStart w:id="2402" w:name="_Toc12369"/>
      <w:bookmarkStart w:id="2403" w:name="_Toc15720"/>
      <w:bookmarkStart w:id="2404" w:name="_Toc15500"/>
      <w:bookmarkStart w:id="2405" w:name="_Toc16176"/>
      <w:bookmarkStart w:id="2406" w:name="_Toc2255"/>
      <w:bookmarkStart w:id="2407" w:name="_Toc9032"/>
      <w:bookmarkStart w:id="2408" w:name="_Toc23647"/>
      <w:bookmarkStart w:id="2409" w:name="_Toc1719"/>
      <w:bookmarkStart w:id="2410" w:name="_Toc22970"/>
      <w:bookmarkStart w:id="2411" w:name="_Toc26408"/>
      <w:bookmarkStart w:id="2412" w:name="_Toc25864"/>
      <w:bookmarkStart w:id="2413" w:name="_Toc5021"/>
      <w:bookmarkStart w:id="2414" w:name="_Toc22933"/>
      <w:bookmarkStart w:id="2415" w:name="_Toc17989"/>
      <w:bookmarkStart w:id="2416" w:name="_Toc7009"/>
      <w:bookmarkStart w:id="2417" w:name="_Toc12151"/>
      <w:bookmarkStart w:id="2418" w:name="_Toc27067"/>
      <w:bookmarkStart w:id="2419" w:name="_Toc10828"/>
      <w:bookmarkStart w:id="2420" w:name="_Toc23448"/>
      <w:bookmarkStart w:id="2421" w:name="_Toc2463"/>
      <w:bookmarkStart w:id="2422" w:name="_Toc9573"/>
      <w:bookmarkStart w:id="2423" w:name="_Toc23069"/>
      <w:bookmarkStart w:id="2424" w:name="_Toc3799"/>
      <w:bookmarkStart w:id="2425" w:name="_Toc26115"/>
      <w:bookmarkStart w:id="2426" w:name="_Toc32702"/>
      <w:bookmarkStart w:id="2427" w:name="_Toc5989"/>
      <w:bookmarkStart w:id="2428" w:name="_Toc31922"/>
      <w:bookmarkStart w:id="2429" w:name="_Toc17097"/>
      <w:bookmarkStart w:id="2430" w:name="_Toc26533"/>
      <w:bookmarkStart w:id="2431" w:name="_Toc32407"/>
      <w:bookmarkStart w:id="2432" w:name="_Toc19380"/>
      <w:bookmarkStart w:id="2433" w:name="_Toc12074"/>
      <w:bookmarkStart w:id="2434" w:name="_Toc21369"/>
      <w:bookmarkStart w:id="2435" w:name="_Toc17304"/>
      <w:bookmarkStart w:id="2436" w:name="_Toc28330"/>
      <w:bookmarkStart w:id="2437" w:name="_Toc11680"/>
      <w:bookmarkStart w:id="2438" w:name="_Toc17415"/>
      <w:bookmarkStart w:id="2439" w:name="_Toc13290"/>
      <w:bookmarkStart w:id="2440" w:name="_Toc22683"/>
      <w:bookmarkStart w:id="2441" w:name="_Toc32336"/>
      <w:bookmarkStart w:id="2442" w:name="_Toc22199"/>
      <w:bookmarkStart w:id="2443" w:name="_Toc20863"/>
      <w:bookmarkStart w:id="2444" w:name="_Toc27490"/>
      <w:bookmarkStart w:id="2445" w:name="_Toc15492"/>
      <w:bookmarkStart w:id="2446" w:name="_Toc7463"/>
      <w:bookmarkStart w:id="2447" w:name="_Toc31337"/>
      <w:bookmarkStart w:id="2448" w:name="_Toc106024423"/>
      <w:bookmarkStart w:id="2449" w:name="_Toc2049"/>
      <w:bookmarkStart w:id="2450" w:name="_Toc18555"/>
      <w:bookmarkStart w:id="2451" w:name="_Toc20093"/>
      <w:bookmarkStart w:id="2452" w:name="_Toc30315"/>
      <w:bookmarkStart w:id="2453" w:name="_Toc24892"/>
      <w:bookmarkStart w:id="2454" w:name="_Toc28773"/>
      <w:bookmarkStart w:id="2455" w:name="_Toc15111"/>
      <w:bookmarkStart w:id="2456" w:name="_Toc2934"/>
      <w:bookmarkStart w:id="2457" w:name="_Toc12544"/>
      <w:bookmarkStart w:id="2458" w:name="_Toc3190"/>
      <w:bookmarkStart w:id="2459" w:name="_Toc21519"/>
      <w:bookmarkStart w:id="2460" w:name="_Toc9653"/>
      <w:bookmarkStart w:id="2461" w:name="_Toc12948"/>
      <w:bookmarkStart w:id="2462" w:name="_Toc13989"/>
      <w:bookmarkStart w:id="2463" w:name="_Toc21266"/>
      <w:bookmarkStart w:id="2464" w:name="_Toc5049"/>
      <w:bookmarkStart w:id="2465" w:name="_Toc18054"/>
      <w:bookmarkStart w:id="2466" w:name="_Toc31257"/>
      <w:bookmarkStart w:id="2467" w:name="_Toc29233"/>
      <w:bookmarkStart w:id="2468" w:name="_Toc6841"/>
      <w:bookmarkStart w:id="2469" w:name="_Toc14962"/>
      <w:bookmarkStart w:id="2470" w:name="_Toc6250"/>
      <w:bookmarkStart w:id="2471" w:name="_Toc11590"/>
      <w:bookmarkStart w:id="2472" w:name="_Toc23548"/>
      <w:bookmarkStart w:id="2473" w:name="_Toc28282"/>
      <w:bookmarkStart w:id="2474" w:name="_Toc25485"/>
      <w:r>
        <w:t>第四章 发展精细农业，全面提高农业质量效益和竞争力</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pPr>
        <w:spacing w:line="360" w:lineRule="auto"/>
        <w:ind w:firstLine="640"/>
      </w:pPr>
      <w:r>
        <w:t>聚焦发展现代精细农业，推进农业供给侧结构性改革，加快构建现代农业产业体系、生产体系、经营体系；积极谋划实施一批基础性、长远性、战略性的农业重大工程项目，加大投入力度，强化现代农业设施装备支撑；解决现存产业门类不全、产业链条较短、要素活力不足和质量效益不高等问题；赋能农业现代化高质量发展，全面提高农业质量效益和竞争力。</w:t>
      </w:r>
    </w:p>
    <w:p>
      <w:pPr>
        <w:pStyle w:val="3"/>
        <w:rPr>
          <w:rFonts w:ascii="Times New Roman" w:hAnsi="Times New Roman"/>
        </w:rPr>
      </w:pPr>
      <w:bookmarkStart w:id="2475" w:name="_Toc31432"/>
      <w:bookmarkStart w:id="2476" w:name="_Toc5544"/>
      <w:bookmarkStart w:id="2477" w:name="_Toc19282"/>
      <w:bookmarkStart w:id="2478" w:name="_Toc506"/>
      <w:bookmarkStart w:id="2479" w:name="_Toc16802"/>
      <w:bookmarkStart w:id="2480" w:name="_Toc28061"/>
      <w:bookmarkStart w:id="2481" w:name="_Toc6119"/>
      <w:bookmarkStart w:id="2482" w:name="_Toc7087"/>
      <w:bookmarkStart w:id="2483" w:name="_Toc29660"/>
      <w:bookmarkStart w:id="2484" w:name="_Toc9861"/>
      <w:bookmarkStart w:id="2485" w:name="_Toc1881"/>
      <w:bookmarkStart w:id="2486" w:name="_Toc16084"/>
      <w:bookmarkStart w:id="2487" w:name="_Toc17366"/>
      <w:bookmarkStart w:id="2488" w:name="_Toc25726"/>
      <w:bookmarkStart w:id="2489" w:name="_Toc32309"/>
      <w:bookmarkStart w:id="2490" w:name="_Toc5787"/>
      <w:bookmarkStart w:id="2491" w:name="_Toc106024424"/>
      <w:bookmarkStart w:id="2492" w:name="_Toc29217"/>
      <w:bookmarkStart w:id="2493" w:name="_Toc31881"/>
      <w:bookmarkStart w:id="2494" w:name="_Toc5279"/>
      <w:bookmarkStart w:id="2495" w:name="_Toc17757"/>
      <w:bookmarkStart w:id="2496" w:name="_Toc25534"/>
      <w:bookmarkStart w:id="2497" w:name="_Toc30115"/>
      <w:bookmarkStart w:id="2498" w:name="_Toc29814"/>
      <w:bookmarkStart w:id="2499" w:name="_Toc28782"/>
      <w:bookmarkStart w:id="2500" w:name="_Toc12114"/>
      <w:bookmarkStart w:id="2501" w:name="_Toc11126"/>
      <w:bookmarkStart w:id="2502" w:name="_Toc31192"/>
      <w:bookmarkStart w:id="2503" w:name="_Toc26941"/>
      <w:bookmarkStart w:id="2504" w:name="_Toc11240"/>
      <w:bookmarkStart w:id="2505" w:name="_Toc11173"/>
      <w:bookmarkStart w:id="2506" w:name="_Toc3675"/>
      <w:bookmarkStart w:id="2507" w:name="_Toc891"/>
      <w:bookmarkStart w:id="2508" w:name="_Toc2966"/>
      <w:bookmarkStart w:id="2509" w:name="_Toc10212"/>
      <w:bookmarkStart w:id="2510" w:name="_Toc15410"/>
      <w:bookmarkStart w:id="2511" w:name="_Toc2243"/>
      <w:bookmarkStart w:id="2512" w:name="_Toc20280"/>
      <w:bookmarkStart w:id="2513" w:name="_Toc11634"/>
      <w:bookmarkStart w:id="2514" w:name="_Toc22797"/>
      <w:bookmarkStart w:id="2515" w:name="_Toc3663"/>
      <w:bookmarkStart w:id="2516" w:name="_Toc7232"/>
      <w:bookmarkStart w:id="2517" w:name="_Toc80"/>
      <w:bookmarkStart w:id="2518" w:name="_Toc15115"/>
      <w:bookmarkStart w:id="2519" w:name="_Toc6312"/>
      <w:bookmarkStart w:id="2520" w:name="_Toc3498"/>
      <w:bookmarkStart w:id="2521" w:name="_Toc20458"/>
      <w:bookmarkStart w:id="2522" w:name="_Toc31976"/>
      <w:bookmarkStart w:id="2523" w:name="_Toc16238"/>
      <w:bookmarkStart w:id="2524" w:name="_Toc2055"/>
      <w:bookmarkStart w:id="2525" w:name="_Toc32418"/>
      <w:bookmarkStart w:id="2526" w:name="_Toc28058"/>
      <w:bookmarkStart w:id="2527" w:name="_Toc22342"/>
      <w:bookmarkStart w:id="2528" w:name="_Toc20263"/>
      <w:bookmarkStart w:id="2529" w:name="_Toc279"/>
      <w:bookmarkStart w:id="2530" w:name="_Toc19769"/>
      <w:bookmarkStart w:id="2531" w:name="_Toc10044"/>
      <w:bookmarkStart w:id="2532" w:name="_Toc29390"/>
      <w:bookmarkStart w:id="2533" w:name="_Toc3706"/>
      <w:bookmarkStart w:id="2534" w:name="_Toc26377"/>
      <w:bookmarkStart w:id="2535" w:name="_Toc6019"/>
      <w:bookmarkStart w:id="2536" w:name="_Toc16547"/>
      <w:bookmarkStart w:id="2537" w:name="_Toc20684"/>
      <w:bookmarkStart w:id="2538" w:name="_Toc25352"/>
      <w:bookmarkStart w:id="2539" w:name="_Toc453"/>
      <w:bookmarkStart w:id="2540" w:name="_Toc11150"/>
      <w:bookmarkStart w:id="2541" w:name="_Toc8243"/>
      <w:bookmarkStart w:id="2542" w:name="_Toc3797"/>
      <w:bookmarkStart w:id="2543" w:name="_Toc28616"/>
      <w:bookmarkStart w:id="2544" w:name="_Toc25324"/>
      <w:bookmarkStart w:id="2545" w:name="_Toc3731"/>
      <w:bookmarkStart w:id="2546" w:name="_Toc11914"/>
      <w:bookmarkStart w:id="2547" w:name="_Toc13720"/>
      <w:bookmarkStart w:id="2548" w:name="_Toc17553"/>
      <w:bookmarkStart w:id="2549" w:name="_Toc6870"/>
      <w:bookmarkStart w:id="2550" w:name="_Toc14734"/>
      <w:bookmarkStart w:id="2551" w:name="_Toc30806"/>
      <w:bookmarkStart w:id="2552" w:name="_Toc27720"/>
      <w:bookmarkStart w:id="2553" w:name="_Toc27070"/>
      <w:bookmarkStart w:id="2554" w:name="_Toc13740"/>
      <w:bookmarkStart w:id="2555" w:name="_Toc25687"/>
      <w:bookmarkStart w:id="2556" w:name="_Toc23610"/>
      <w:bookmarkStart w:id="2557" w:name="_Toc29536"/>
      <w:bookmarkStart w:id="2558" w:name="_Toc18787"/>
      <w:bookmarkStart w:id="2559" w:name="_Toc23591"/>
      <w:bookmarkStart w:id="2560" w:name="_Toc32611"/>
      <w:bookmarkStart w:id="2561" w:name="_Toc31467"/>
      <w:bookmarkStart w:id="2562" w:name="_Toc31115"/>
      <w:bookmarkStart w:id="2563" w:name="_Toc19066"/>
      <w:bookmarkStart w:id="2564" w:name="_Toc21855"/>
      <w:bookmarkStart w:id="2565" w:name="_Toc5080"/>
      <w:bookmarkStart w:id="2566" w:name="_Toc10349"/>
      <w:bookmarkStart w:id="2567" w:name="_Toc3214"/>
      <w:bookmarkStart w:id="2568" w:name="_Toc26882"/>
      <w:bookmarkStart w:id="2569" w:name="_Toc1026"/>
      <w:bookmarkStart w:id="2570" w:name="_Toc3607"/>
      <w:bookmarkStart w:id="2571" w:name="_Toc30697"/>
      <w:bookmarkStart w:id="2572" w:name="_Toc12688"/>
      <w:bookmarkStart w:id="2573" w:name="_Toc27228"/>
      <w:bookmarkStart w:id="2574" w:name="_Toc24262"/>
      <w:bookmarkStart w:id="2575" w:name="_Toc19892"/>
      <w:bookmarkStart w:id="2576" w:name="_Toc22549"/>
      <w:bookmarkStart w:id="2577" w:name="_Toc4970"/>
      <w:bookmarkStart w:id="2578" w:name="_Toc29925"/>
      <w:r>
        <w:rPr>
          <w:rFonts w:ascii="Times New Roman" w:hAnsi="Times New Roman"/>
        </w:rPr>
        <w:t>第一节 大力建设农业发展平台</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pPr>
        <w:pStyle w:val="4"/>
      </w:pPr>
      <w:bookmarkStart w:id="2579" w:name="_Toc20295"/>
      <w:bookmarkStart w:id="2580" w:name="_Toc29311"/>
      <w:bookmarkStart w:id="2581" w:name="_Toc29466"/>
      <w:bookmarkStart w:id="2582" w:name="_Toc5472"/>
      <w:bookmarkStart w:id="2583" w:name="_Toc6721"/>
      <w:bookmarkStart w:id="2584" w:name="_Toc14097"/>
      <w:bookmarkStart w:id="2585" w:name="_Toc2918"/>
      <w:bookmarkStart w:id="2586" w:name="_Toc5556"/>
      <w:bookmarkStart w:id="2587" w:name="_Toc12488"/>
      <w:bookmarkStart w:id="2588" w:name="_Toc13593"/>
      <w:bookmarkStart w:id="2589" w:name="_Toc21464"/>
      <w:bookmarkStart w:id="2590" w:name="_Toc18272"/>
      <w:bookmarkStart w:id="2591" w:name="_Toc30589"/>
      <w:bookmarkStart w:id="2592" w:name="_Toc17037"/>
      <w:bookmarkStart w:id="2593" w:name="_Toc5863"/>
      <w:bookmarkStart w:id="2594" w:name="_Toc19516"/>
      <w:bookmarkStart w:id="2595" w:name="_Toc1231"/>
      <w:bookmarkStart w:id="2596" w:name="_Toc3965"/>
      <w:bookmarkStart w:id="2597" w:name="_Toc19810"/>
      <w:bookmarkStart w:id="2598" w:name="_Toc762"/>
      <w:bookmarkStart w:id="2599" w:name="_Toc6337"/>
      <w:bookmarkStart w:id="2600" w:name="_Toc17504"/>
      <w:bookmarkStart w:id="2601" w:name="_Toc1105"/>
      <w:bookmarkStart w:id="2602" w:name="_Toc26094"/>
      <w:bookmarkStart w:id="2603" w:name="_Toc355"/>
      <w:r>
        <w:t>一、提升现代农业产业园发展水平</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p>
    <w:p>
      <w:pPr>
        <w:spacing w:line="360" w:lineRule="auto"/>
        <w:ind w:firstLine="640"/>
      </w:pPr>
      <w:r>
        <w:t>推进海丰蔬菜、海丰丝苗米、海丰莲花山茶等3个省级现代农业产业园实现扩容提质，打造现代农业产业园2.0版，以调结构、扩规模、抓龙头、创品牌、全链条、增效益为主攻方向，推动种养循环及规模化、加工集群化、科技集成化、营销品牌化、产业数字化，全面提升现代农业产业质量效益。以现代农业产业园为抓手，努力打造若干个亿元产业集群。加快丝苗米省级现代农业产业园建设，打造大湾区“米袋子”基地。到2025年，力争创建1个国家级产业园、新增1个省级现代农业产业园、2个市级现代农业产业园和4个县级现代农业产业园，形成“一县多园、一镇一业、一村一品”现代农业格局。</w:t>
      </w:r>
    </w:p>
    <w:p>
      <w:pPr>
        <w:pStyle w:val="4"/>
      </w:pPr>
      <w:bookmarkStart w:id="2604" w:name="_Toc9980"/>
      <w:bookmarkStart w:id="2605" w:name="_Toc31824"/>
      <w:bookmarkStart w:id="2606" w:name="_Toc15877"/>
      <w:bookmarkStart w:id="2607" w:name="_Toc19018"/>
      <w:bookmarkStart w:id="2608" w:name="_Toc26339"/>
      <w:bookmarkStart w:id="2609" w:name="_Toc30210"/>
      <w:bookmarkStart w:id="2610" w:name="_Toc31838"/>
      <w:bookmarkStart w:id="2611" w:name="_Toc2234"/>
      <w:bookmarkStart w:id="2612" w:name="_Toc4260"/>
      <w:bookmarkStart w:id="2613" w:name="_Toc15195"/>
      <w:bookmarkStart w:id="2614" w:name="_Toc19398"/>
      <w:bookmarkStart w:id="2615" w:name="_Toc22392"/>
      <w:bookmarkStart w:id="2616" w:name="_Toc1167"/>
      <w:bookmarkStart w:id="2617" w:name="_Toc25582"/>
      <w:bookmarkStart w:id="2618" w:name="_Toc8047"/>
      <w:bookmarkStart w:id="2619" w:name="_Toc16462"/>
      <w:bookmarkStart w:id="2620" w:name="_Toc7142"/>
      <w:bookmarkStart w:id="2621" w:name="_Toc18192"/>
      <w:bookmarkStart w:id="2622" w:name="_Toc10288"/>
      <w:bookmarkStart w:id="2623" w:name="_Toc32278"/>
      <w:bookmarkStart w:id="2624" w:name="_Toc13749"/>
      <w:bookmarkStart w:id="2625" w:name="_Toc5309"/>
      <w:bookmarkStart w:id="2626" w:name="_Toc24458"/>
      <w:bookmarkStart w:id="2627" w:name="_Toc24242"/>
      <w:bookmarkStart w:id="2628" w:name="_Toc16634"/>
      <w:r>
        <w:t>二、推进“一村一品、一镇一业”提质增效</w:t>
      </w:r>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pPr>
        <w:spacing w:line="360" w:lineRule="auto"/>
        <w:ind w:firstLine="640"/>
      </w:pPr>
      <w:r>
        <w:t>依托“三大特色产业镇和十大特色产业村”建设，进一步优化农产品空间布局，加快形成“一村一品、一镇一业”的现代农业发展格局，巩固专业镇和专业村的创建成果。</w:t>
      </w:r>
      <w:r>
        <w:rPr>
          <w:b/>
          <w:bCs/>
        </w:rPr>
        <w:t>做好“一村一品、一镇一业”优势产业规划</w:t>
      </w:r>
      <w:r>
        <w:t>。重点打造赤坑荔枝、黄江两岸优质米、公平火龙果、梅陇莲藕、联安西兰花、莲花茶叶等一批品牌镇，打造黄羌金针菜、九龙峒生姜、莲花山茶、平岗杨桃、笏雅鸡蛋果、水踏西兰花、月池莲藕、船坞辣椒、北平蔬菜、大湖花生、霞埔水产等一批特色品牌村。到2025年，全县争取新增60个“一村一品、一镇一业”项目。</w:t>
      </w:r>
      <w:r>
        <w:rPr>
          <w:b/>
          <w:bCs/>
        </w:rPr>
        <w:t>提升提级“一村一品”实施项目</w:t>
      </w:r>
      <w:r>
        <w:t>。逐年安排资金对效益突出、品牌较强的项目进行选优提升和数字化升级，发挥叠加效益。</w:t>
      </w:r>
      <w:r>
        <w:rPr>
          <w:b/>
          <w:bCs/>
        </w:rPr>
        <w:t>实现“一村一品”绿色化、优质化、特色化、品牌化</w:t>
      </w:r>
      <w:r>
        <w:t>。全面提升“一村一品”的效益和竞争力，在发展特色产业的基础上，与海丰省级、市级现代农业产业园、新农村建设相结合，拓展休闲观光、文化传承、生态保护等农业多种功能，推进农业与文化等产业深度融合，实现产业提档升级。</w:t>
      </w:r>
    </w:p>
    <w:p>
      <w:pPr>
        <w:pStyle w:val="4"/>
      </w:pPr>
      <w:bookmarkStart w:id="2629" w:name="_Toc28308"/>
      <w:bookmarkStart w:id="2630" w:name="_Toc3054"/>
      <w:bookmarkStart w:id="2631" w:name="_Toc21362"/>
      <w:bookmarkStart w:id="2632" w:name="_Toc17209"/>
      <w:bookmarkStart w:id="2633" w:name="_Toc31101"/>
      <w:bookmarkStart w:id="2634" w:name="_Toc18031"/>
      <w:bookmarkStart w:id="2635" w:name="_Toc2146"/>
      <w:bookmarkStart w:id="2636" w:name="_Toc2862"/>
      <w:bookmarkStart w:id="2637" w:name="_Toc603"/>
      <w:bookmarkStart w:id="2638" w:name="_Toc20341"/>
      <w:bookmarkStart w:id="2639" w:name="_Toc18350"/>
      <w:bookmarkStart w:id="2640" w:name="_Toc24350"/>
      <w:bookmarkStart w:id="2641" w:name="_Toc2947"/>
      <w:bookmarkStart w:id="2642" w:name="_Toc1187"/>
      <w:bookmarkStart w:id="2643" w:name="_Toc19809"/>
      <w:bookmarkStart w:id="2644" w:name="_Toc25663"/>
      <w:bookmarkStart w:id="2645" w:name="_Toc11762"/>
      <w:bookmarkStart w:id="2646" w:name="_Toc16626"/>
      <w:bookmarkStart w:id="2647" w:name="_Toc12765"/>
      <w:bookmarkStart w:id="2648" w:name="_Toc10120"/>
      <w:bookmarkStart w:id="2649" w:name="_Toc20071"/>
      <w:bookmarkStart w:id="2650" w:name="_Toc5948"/>
      <w:bookmarkStart w:id="2651" w:name="_Toc6352"/>
      <w:bookmarkStart w:id="2652" w:name="_Toc2644"/>
      <w:bookmarkStart w:id="2653" w:name="_Toc11589"/>
      <w:r>
        <w:t>三、巩固升级农业产业强镇</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p>
    <w:p>
      <w:pPr>
        <w:spacing w:line="360" w:lineRule="auto"/>
        <w:ind w:firstLine="640"/>
      </w:pPr>
      <w:r>
        <w:rPr>
          <w:szCs w:val="24"/>
        </w:rPr>
        <w:t>巩固可塘镇作为国家农业产业强镇的建设成果，发挥乡镇上联城市、下接乡村的纽带作用，聚焦农业主导产业，推动产城融合、产村融合发展，打造综合服务功能强、宜居宜业的乡村产业融合综合体。引导示范镇完善股份合作、“保底收益+按股分红”、订单农业等利益联结机制，带动农民就地就近创业创新，调动广大农户发展乡村产业的积极性。鼓励创新形式，将财政补助资金折股量化到农民专业合作社成员或农户，实现小农户与现代农业的有机衔接，让农户更多分享乡村产业发展政策红利。到2025年，全县争取新增1-2个产业强镇项目。</w:t>
      </w:r>
    </w:p>
    <w:p>
      <w:pPr>
        <w:pStyle w:val="3"/>
        <w:rPr>
          <w:rFonts w:ascii="Times New Roman" w:hAnsi="Times New Roman"/>
        </w:rPr>
      </w:pPr>
      <w:bookmarkStart w:id="2654" w:name="_Toc21124"/>
      <w:bookmarkStart w:id="2655" w:name="_Toc11562"/>
      <w:bookmarkStart w:id="2656" w:name="_Toc5437"/>
      <w:bookmarkStart w:id="2657" w:name="_Toc30544"/>
      <w:bookmarkStart w:id="2658" w:name="_Toc26464"/>
      <w:bookmarkStart w:id="2659" w:name="_Toc19748"/>
      <w:bookmarkStart w:id="2660" w:name="_Toc10368"/>
      <w:bookmarkStart w:id="2661" w:name="_Toc877"/>
      <w:bookmarkStart w:id="2662" w:name="_Toc29376"/>
      <w:bookmarkStart w:id="2663" w:name="_Toc7243"/>
      <w:bookmarkStart w:id="2664" w:name="_Toc2553"/>
      <w:bookmarkStart w:id="2665" w:name="_Toc25427"/>
      <w:bookmarkStart w:id="2666" w:name="_Toc15627"/>
      <w:bookmarkStart w:id="2667" w:name="_Toc14245"/>
      <w:bookmarkStart w:id="2668" w:name="_Toc10201"/>
      <w:bookmarkStart w:id="2669" w:name="_Toc12194"/>
      <w:bookmarkStart w:id="2670" w:name="_Toc106024425"/>
      <w:bookmarkStart w:id="2671" w:name="_Toc14221"/>
      <w:bookmarkStart w:id="2672" w:name="_Toc4428"/>
      <w:bookmarkStart w:id="2673" w:name="_Toc14741"/>
      <w:bookmarkStart w:id="2674" w:name="_Toc30743"/>
      <w:bookmarkStart w:id="2675" w:name="_Toc8658"/>
      <w:bookmarkStart w:id="2676" w:name="_Toc6726"/>
      <w:bookmarkStart w:id="2677" w:name="_Toc20334"/>
      <w:bookmarkStart w:id="2678" w:name="_Toc23202"/>
      <w:bookmarkStart w:id="2679" w:name="_Toc11447"/>
      <w:bookmarkStart w:id="2680" w:name="_Toc30623"/>
      <w:bookmarkStart w:id="2681" w:name="_Toc14862"/>
      <w:bookmarkStart w:id="2682" w:name="_Toc13336"/>
      <w:bookmarkStart w:id="2683" w:name="_Toc15973"/>
      <w:bookmarkStart w:id="2684" w:name="_Toc26059"/>
      <w:bookmarkStart w:id="2685" w:name="_Toc32287"/>
      <w:bookmarkStart w:id="2686" w:name="_Toc17188"/>
      <w:bookmarkStart w:id="2687" w:name="_Toc478"/>
      <w:bookmarkStart w:id="2688" w:name="_Toc5419"/>
      <w:bookmarkStart w:id="2689" w:name="_Toc14594"/>
      <w:bookmarkStart w:id="2690" w:name="_Toc8463"/>
      <w:bookmarkStart w:id="2691" w:name="_Toc18059"/>
      <w:bookmarkStart w:id="2692" w:name="_Toc27647"/>
      <w:bookmarkStart w:id="2693" w:name="_Toc21983"/>
      <w:bookmarkStart w:id="2694" w:name="_Toc27338"/>
      <w:bookmarkStart w:id="2695" w:name="_Toc7826"/>
      <w:bookmarkStart w:id="2696" w:name="_Toc13106"/>
      <w:bookmarkStart w:id="2697" w:name="_Toc29767"/>
      <w:bookmarkStart w:id="2698" w:name="_Toc31481"/>
      <w:bookmarkStart w:id="2699" w:name="_Toc9373"/>
      <w:bookmarkStart w:id="2700" w:name="_Toc3313"/>
      <w:bookmarkStart w:id="2701" w:name="_Toc14279"/>
      <w:bookmarkStart w:id="2702" w:name="_Toc26546"/>
      <w:bookmarkStart w:id="2703" w:name="_Toc5005"/>
      <w:bookmarkStart w:id="2704" w:name="_Toc13788"/>
      <w:bookmarkStart w:id="2705" w:name="_Toc32189"/>
      <w:bookmarkStart w:id="2706" w:name="_Toc29478"/>
      <w:bookmarkStart w:id="2707" w:name="_Toc17375"/>
      <w:bookmarkStart w:id="2708" w:name="_Toc13998"/>
      <w:bookmarkStart w:id="2709" w:name="_Toc16768"/>
      <w:bookmarkStart w:id="2710" w:name="_Toc7835"/>
      <w:bookmarkStart w:id="2711" w:name="_Toc3177"/>
      <w:bookmarkStart w:id="2712" w:name="_Toc20873"/>
      <w:bookmarkStart w:id="2713" w:name="_Toc26668"/>
      <w:bookmarkStart w:id="2714" w:name="_Toc16560"/>
      <w:bookmarkStart w:id="2715" w:name="_Toc16179"/>
      <w:bookmarkStart w:id="2716" w:name="_Toc25899"/>
      <w:bookmarkStart w:id="2717" w:name="_Toc32432"/>
      <w:bookmarkStart w:id="2718" w:name="_Toc13221"/>
      <w:bookmarkStart w:id="2719" w:name="_Toc14238"/>
      <w:bookmarkStart w:id="2720" w:name="_Toc18405"/>
      <w:r>
        <w:rPr>
          <w:rFonts w:ascii="Times New Roman" w:hAnsi="Times New Roman"/>
        </w:rPr>
        <w:t>第二节 提升产业链供应链现代化水平</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pPr>
        <w:pStyle w:val="4"/>
      </w:pPr>
      <w:bookmarkStart w:id="2721" w:name="_Toc9721"/>
      <w:bookmarkStart w:id="2722" w:name="_Toc3083"/>
      <w:bookmarkStart w:id="2723" w:name="_Toc9719"/>
      <w:bookmarkStart w:id="2724" w:name="_Toc16324"/>
      <w:bookmarkStart w:id="2725" w:name="_Toc342"/>
      <w:bookmarkStart w:id="2726" w:name="_Toc13491"/>
      <w:bookmarkStart w:id="2727" w:name="_Toc22990"/>
      <w:bookmarkStart w:id="2728" w:name="_Toc6099"/>
      <w:bookmarkStart w:id="2729" w:name="_Toc20168"/>
      <w:bookmarkStart w:id="2730" w:name="_Toc6415"/>
      <w:bookmarkStart w:id="2731" w:name="_Toc10954"/>
      <w:bookmarkStart w:id="2732" w:name="_Toc6367"/>
      <w:bookmarkStart w:id="2733" w:name="_Toc4777"/>
      <w:bookmarkStart w:id="2734" w:name="_Toc11079"/>
      <w:bookmarkStart w:id="2735" w:name="_Toc4451"/>
      <w:bookmarkStart w:id="2736" w:name="_Toc10613"/>
      <w:bookmarkStart w:id="2737" w:name="_Toc9934"/>
      <w:bookmarkStart w:id="2738" w:name="_Toc5866"/>
      <w:bookmarkStart w:id="2739" w:name="_Toc28329"/>
      <w:bookmarkStart w:id="2740" w:name="_Toc18794"/>
      <w:bookmarkStart w:id="2741" w:name="_Toc9183"/>
      <w:bookmarkStart w:id="2742" w:name="_Toc3049"/>
      <w:bookmarkStart w:id="2743" w:name="_Toc12165"/>
      <w:bookmarkStart w:id="2744" w:name="_Toc991"/>
      <w:bookmarkStart w:id="2745" w:name="_Toc22108"/>
      <w:r>
        <w:t>一、建设海丰现代农产品加工业</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p>
    <w:p>
      <w:pPr>
        <w:spacing w:line="360" w:lineRule="auto"/>
        <w:ind w:firstLine="640"/>
      </w:pPr>
      <w:r>
        <w:t>依托现代农业产业园建设农产品加工聚集区。立足海丰县农业资源禀赋，以水稻、蔬菜、水果、茶叶、水产、畜禽等农产品为发展重点，优化加工原料生产空间布局，打造一批生态、优质、安全的农产品加工原料基地，实现加工原料规模化、标准化、专业化生产。充分发挥海丰农产品加工骨干企业、省级现代农业产业园的引领带动作用，推动优势资源要素向优势企业配置，优势企业向优势区域集聚，在农产品生产优势区域形成农产品加工产业集群。不断完善产业配套，切实抓好品牌创建，实现农产品加工业的“五个转型</w:t>
      </w:r>
      <w:r>
        <w:rPr>
          <w:rStyle w:val="23"/>
        </w:rPr>
        <w:footnoteReference w:id="0"/>
      </w:r>
      <w:r>
        <w:t>”，打造优质农产品加工聚集区。</w:t>
      </w:r>
    </w:p>
    <w:p>
      <w:pPr>
        <w:pStyle w:val="4"/>
      </w:pPr>
      <w:bookmarkStart w:id="2746" w:name="_Toc19644"/>
      <w:bookmarkStart w:id="2747" w:name="_Toc10122"/>
      <w:bookmarkStart w:id="2748" w:name="_Toc2900"/>
      <w:bookmarkStart w:id="2749" w:name="_Toc2373"/>
      <w:bookmarkStart w:id="2750" w:name="_Toc4830"/>
      <w:bookmarkStart w:id="2751" w:name="_Toc3246"/>
      <w:bookmarkStart w:id="2752" w:name="_Toc971"/>
      <w:bookmarkStart w:id="2753" w:name="_Toc5170"/>
      <w:bookmarkStart w:id="2754" w:name="_Toc7834"/>
      <w:bookmarkStart w:id="2755" w:name="_Toc20622"/>
      <w:bookmarkStart w:id="2756" w:name="_Toc31575"/>
      <w:bookmarkStart w:id="2757" w:name="_Toc6942"/>
      <w:bookmarkStart w:id="2758" w:name="_Toc21989"/>
      <w:bookmarkStart w:id="2759" w:name="_Toc15827"/>
      <w:bookmarkStart w:id="2760" w:name="_Toc9051"/>
      <w:bookmarkStart w:id="2761" w:name="_Toc9674"/>
      <w:bookmarkStart w:id="2762" w:name="_Toc27945"/>
      <w:bookmarkStart w:id="2763" w:name="_Toc31512"/>
      <w:bookmarkStart w:id="2764" w:name="_Toc5299"/>
      <w:bookmarkStart w:id="2765" w:name="_Toc19676"/>
      <w:bookmarkStart w:id="2766" w:name="_Toc8787"/>
      <w:bookmarkStart w:id="2767" w:name="_Toc9872"/>
      <w:bookmarkStart w:id="2768" w:name="_Toc26182"/>
      <w:bookmarkStart w:id="2769" w:name="_Toc27507"/>
      <w:bookmarkStart w:id="2770" w:name="_Toc5242"/>
      <w:r>
        <w:t>二、提升农产品仓储流通效率</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p>
    <w:p>
      <w:pPr>
        <w:spacing w:line="360" w:lineRule="auto"/>
        <w:ind w:firstLine="643"/>
      </w:pPr>
      <w:r>
        <w:rPr>
          <w:b/>
          <w:bCs/>
        </w:rPr>
        <w:t>加快推进和平农产品交易市场项目建设</w:t>
      </w:r>
      <w:r>
        <w:t>。依托农业龙头企业、农民专业合作社、家庭农场等新型农业经营主体，以鲜活农产品主要区域、集散区、特色农产品优势区为重点，在乡镇、中心村和田头市场布局以水果、蔬菜为主要品类的农产品仓储冷链工程，为提高鲜活农产品产地仓储保鲜冷链流通量、信息化水平和应急保供能力奠定基础，降低农产品损耗，保障农产品品质，提升农产品的品牌价值和市场竞争力。</w:t>
      </w:r>
      <w:r>
        <w:rPr>
          <w:b/>
          <w:bCs/>
        </w:rPr>
        <w:t>完善农村物流体系</w:t>
      </w:r>
      <w:r>
        <w:t>。在推进海丰农村路网和互联网基础设施建设的基础上，加强农业与交通运输、商务、供销、邮政等相关部门的协调合作，引导电商、快递企业共建共享农村物流服务网络和设施，提高农村智能快递柜、自提点和综合服务站的分布密度。到2025年，力争建设1个县级区域性农产品仓储保鲜冷链物流基地、1个农产品产地低温直销电商配送示范中心、10个乡村物流设施示范村，完善镇村级田头冷链保鲜仓储设施。</w:t>
      </w:r>
      <w:r>
        <w:rPr>
          <w:b/>
          <w:bCs/>
        </w:rPr>
        <w:t>加快升级农村电商体系</w:t>
      </w:r>
      <w:r>
        <w:t>。以海丰县农村电商物流仓储配送中心为载体，以推动农产品上行为重点，依托“县电商办+县电子商务公共服务中心+镇村电商服务站+农户”的助农机制，加快海丰县电子商务公共服务体系实现转型升级。</w:t>
      </w:r>
    </w:p>
    <w:p>
      <w:pPr>
        <w:pStyle w:val="4"/>
      </w:pPr>
      <w:bookmarkStart w:id="2771" w:name="_Toc31228"/>
      <w:bookmarkStart w:id="2772" w:name="_Toc30684"/>
      <w:bookmarkStart w:id="2773" w:name="_Toc3808"/>
      <w:bookmarkStart w:id="2774" w:name="_Toc2822"/>
      <w:bookmarkStart w:id="2775" w:name="_Toc15186"/>
      <w:bookmarkStart w:id="2776" w:name="_Toc28088"/>
      <w:bookmarkStart w:id="2777" w:name="_Toc11760"/>
      <w:bookmarkStart w:id="2778" w:name="_Toc16237"/>
      <w:bookmarkStart w:id="2779" w:name="_Toc8391"/>
      <w:bookmarkStart w:id="2780" w:name="_Toc13896"/>
      <w:bookmarkStart w:id="2781" w:name="_Toc26330"/>
      <w:bookmarkStart w:id="2782" w:name="_Toc12889"/>
      <w:bookmarkStart w:id="2783" w:name="_Toc23835"/>
      <w:bookmarkStart w:id="2784" w:name="_Toc40"/>
      <w:bookmarkStart w:id="2785" w:name="_Toc29725"/>
      <w:bookmarkStart w:id="2786" w:name="_Toc404"/>
      <w:bookmarkStart w:id="2787" w:name="_Toc26555"/>
      <w:bookmarkStart w:id="2788" w:name="_Toc16610"/>
      <w:bookmarkStart w:id="2789" w:name="_Toc7355"/>
      <w:bookmarkStart w:id="2790" w:name="_Toc7671"/>
      <w:bookmarkStart w:id="2791" w:name="_Toc14838"/>
      <w:bookmarkStart w:id="2792" w:name="_Toc23959"/>
      <w:bookmarkStart w:id="2793" w:name="_Toc13758"/>
      <w:bookmarkStart w:id="2794" w:name="_Toc18852"/>
      <w:bookmarkStart w:id="2795" w:name="_Toc17085"/>
      <w:r>
        <w:t>三、大力发展休闲农业与乡村旅游</w:t>
      </w:r>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pPr>
        <w:spacing w:line="360" w:lineRule="auto"/>
        <w:ind w:firstLine="640"/>
      </w:pPr>
      <w:r>
        <w:t>充分挖掘海丰农业观光、农事体验、农耕特色文化等资源，以观光、休闲、度假、康体、游乐等为主要形式，依托4条乡村振兴示范带，大力发展景观农业、体验农业、市民农园、度假庄园、特色民宿等业态，建设一批生产生活生态同步改善、一二三产业深度融合的特色小镇和特色小城镇。积极整合和开发各镇的旅游资源，注重生态环境的保护、革命基地的特色营造以及文化内涵的发掘相结合，形成“红色革命、蓝色滨海、绿色山水、古色人文、金色珠宝”旅游产业带。以红宫红场、彭湃故居、黄羌红色旅游区等红色旅游景区和附城镇新山村、联安镇坡平村、黄羌林场富足园村等红色文化村为依托，大力发展红色旅游。依托莲花山建设健康高端服务集聚区和康养医疗中心城。借助县城较为完备的医疗、医护和养老基础设施，发展“康养+文化旅游”等项目。推动落实点状供地模式发展休闲旅游。利用平东镇、黄羌镇等北部乡镇的生态资源，发展中医药种植研制、养生、保健、医疗、康复项目。以陶河、赤坑、大湖等镇为重点，培育发展疗养康复、养生健身等滨海特色康养服务业。到2025年，力争创建1个广东省休闲农业与乡村旅游示范镇，新增2个示范点。</w:t>
      </w:r>
    </w:p>
    <w:p>
      <w:pPr>
        <w:pStyle w:val="3"/>
        <w:rPr>
          <w:rFonts w:ascii="Times New Roman" w:hAnsi="Times New Roman"/>
        </w:rPr>
      </w:pPr>
      <w:bookmarkStart w:id="2796" w:name="_Toc21077"/>
      <w:bookmarkStart w:id="2797" w:name="_Toc12903"/>
      <w:bookmarkStart w:id="2798" w:name="_Toc29448"/>
      <w:bookmarkStart w:id="2799" w:name="_Toc22334"/>
      <w:bookmarkStart w:id="2800" w:name="_Toc3218"/>
      <w:bookmarkStart w:id="2801" w:name="_Toc31860"/>
      <w:bookmarkStart w:id="2802" w:name="_Toc28858"/>
      <w:bookmarkStart w:id="2803" w:name="_Toc12298"/>
      <w:bookmarkStart w:id="2804" w:name="_Toc5922"/>
      <w:bookmarkStart w:id="2805" w:name="_Toc5884"/>
      <w:bookmarkStart w:id="2806" w:name="_Toc26145"/>
      <w:bookmarkStart w:id="2807" w:name="_Toc2506"/>
      <w:bookmarkStart w:id="2808" w:name="_Toc18452"/>
      <w:bookmarkStart w:id="2809" w:name="_Toc11293"/>
      <w:bookmarkStart w:id="2810" w:name="_Toc2635"/>
      <w:bookmarkStart w:id="2811" w:name="_Toc14226"/>
      <w:bookmarkStart w:id="2812" w:name="_Toc10659"/>
      <w:bookmarkStart w:id="2813" w:name="_Toc12157"/>
      <w:bookmarkStart w:id="2814" w:name="_Toc2515"/>
      <w:bookmarkStart w:id="2815" w:name="_Toc5562"/>
      <w:bookmarkStart w:id="2816" w:name="_Toc16945"/>
      <w:bookmarkStart w:id="2817" w:name="_Toc2867"/>
      <w:bookmarkStart w:id="2818" w:name="_Toc16809"/>
      <w:bookmarkStart w:id="2819" w:name="_Toc18449"/>
      <w:bookmarkStart w:id="2820" w:name="_Toc25979"/>
      <w:bookmarkStart w:id="2821" w:name="_Toc5180"/>
      <w:bookmarkStart w:id="2822" w:name="_Toc23918"/>
      <w:bookmarkStart w:id="2823" w:name="_Toc8881"/>
      <w:bookmarkStart w:id="2824" w:name="_Toc10834"/>
      <w:bookmarkStart w:id="2825" w:name="_Toc13592"/>
      <w:bookmarkStart w:id="2826" w:name="_Toc12835"/>
      <w:bookmarkStart w:id="2827" w:name="_Toc1400"/>
      <w:bookmarkStart w:id="2828" w:name="_Toc20540"/>
      <w:bookmarkStart w:id="2829" w:name="_Toc15198"/>
      <w:bookmarkStart w:id="2830" w:name="_Toc17558"/>
      <w:bookmarkStart w:id="2831" w:name="_Toc22595"/>
      <w:bookmarkStart w:id="2832" w:name="_Toc16329"/>
      <w:bookmarkStart w:id="2833" w:name="_Toc11849"/>
      <w:bookmarkStart w:id="2834" w:name="_Toc29696"/>
      <w:bookmarkStart w:id="2835" w:name="_Toc106024426"/>
      <w:bookmarkStart w:id="2836" w:name="_Toc17367"/>
      <w:bookmarkStart w:id="2837" w:name="_Toc22744"/>
      <w:bookmarkStart w:id="2838" w:name="_Toc16862"/>
      <w:bookmarkStart w:id="2839" w:name="_Toc21951"/>
      <w:bookmarkStart w:id="2840" w:name="_Toc2076"/>
      <w:bookmarkStart w:id="2841" w:name="_Toc8192"/>
      <w:bookmarkStart w:id="2842" w:name="_Toc23816"/>
      <w:bookmarkStart w:id="2843" w:name="_Toc31020"/>
      <w:bookmarkStart w:id="2844" w:name="_Toc5009"/>
      <w:bookmarkStart w:id="2845" w:name="_Toc8286"/>
      <w:bookmarkStart w:id="2846" w:name="_Toc6296"/>
      <w:bookmarkStart w:id="2847" w:name="_Toc28989"/>
      <w:bookmarkStart w:id="2848" w:name="_Toc32041"/>
      <w:bookmarkStart w:id="2849" w:name="_Toc6174"/>
      <w:bookmarkStart w:id="2850" w:name="_Toc15080"/>
      <w:bookmarkStart w:id="2851" w:name="_Toc2054"/>
      <w:bookmarkStart w:id="2852" w:name="_Toc19017"/>
      <w:bookmarkStart w:id="2853" w:name="_Toc20148"/>
      <w:bookmarkStart w:id="2854" w:name="_Toc6448"/>
      <w:bookmarkStart w:id="2855" w:name="_Toc13016"/>
      <w:bookmarkStart w:id="2856" w:name="_Toc8064"/>
      <w:bookmarkStart w:id="2857" w:name="_Toc13205"/>
      <w:bookmarkStart w:id="2858" w:name="_Toc29668"/>
      <w:bookmarkStart w:id="2859" w:name="_Toc2864"/>
      <w:bookmarkStart w:id="2860" w:name="_Toc8965"/>
      <w:bookmarkStart w:id="2861" w:name="_Toc2628"/>
      <w:bookmarkStart w:id="2862" w:name="_Toc4379"/>
      <w:bookmarkStart w:id="2863" w:name="_Toc7348"/>
      <w:r>
        <w:rPr>
          <w:rFonts w:ascii="Times New Roman" w:hAnsi="Times New Roman"/>
        </w:rPr>
        <w:t>第三节 深入推进农业绿色发展</w:t>
      </w:r>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pPr>
        <w:pStyle w:val="4"/>
      </w:pPr>
      <w:bookmarkStart w:id="2864" w:name="_Toc29809"/>
      <w:bookmarkStart w:id="2865" w:name="_Toc18215"/>
      <w:bookmarkStart w:id="2866" w:name="_Toc10336"/>
      <w:bookmarkStart w:id="2867" w:name="_Toc7239"/>
      <w:bookmarkStart w:id="2868" w:name="_Toc19433"/>
      <w:bookmarkStart w:id="2869" w:name="_Toc31599"/>
      <w:bookmarkStart w:id="2870" w:name="_Toc2349"/>
      <w:bookmarkStart w:id="2871" w:name="_Toc27236"/>
      <w:bookmarkStart w:id="2872" w:name="_Toc11267"/>
      <w:bookmarkStart w:id="2873" w:name="_Toc25586"/>
      <w:bookmarkStart w:id="2874" w:name="_Toc20611"/>
      <w:bookmarkStart w:id="2875" w:name="_Toc12882"/>
      <w:bookmarkStart w:id="2876" w:name="_Toc22188"/>
      <w:bookmarkStart w:id="2877" w:name="_Toc25760"/>
      <w:bookmarkStart w:id="2878" w:name="_Toc18705"/>
      <w:bookmarkStart w:id="2879" w:name="_Toc38"/>
      <w:bookmarkStart w:id="2880" w:name="_Toc5128"/>
      <w:bookmarkStart w:id="2881" w:name="_Toc4140"/>
      <w:bookmarkStart w:id="2882" w:name="_Toc23857"/>
      <w:bookmarkStart w:id="2883" w:name="_Toc18639"/>
      <w:bookmarkStart w:id="2884" w:name="_Toc22714"/>
      <w:bookmarkStart w:id="2885" w:name="_Toc16393"/>
      <w:bookmarkStart w:id="2886" w:name="_Toc21509"/>
      <w:bookmarkStart w:id="2887" w:name="_Toc3643"/>
      <w:bookmarkStart w:id="2888" w:name="_Toc28829"/>
      <w:bookmarkStart w:id="2889" w:name="_Toc26610"/>
      <w:bookmarkStart w:id="2890" w:name="_Toc20892"/>
      <w:bookmarkStart w:id="2891" w:name="_Toc2975"/>
      <w:bookmarkStart w:id="2892" w:name="_Toc24390"/>
      <w:bookmarkStart w:id="2893" w:name="_Toc1975"/>
      <w:bookmarkStart w:id="2894" w:name="_Toc7082"/>
      <w:bookmarkStart w:id="2895" w:name="_Toc12854"/>
      <w:bookmarkStart w:id="2896" w:name="_Toc4338"/>
      <w:bookmarkStart w:id="2897" w:name="_Toc3331"/>
      <w:bookmarkStart w:id="2898" w:name="_Toc28408"/>
      <w:bookmarkStart w:id="2899" w:name="_Toc13898"/>
      <w:bookmarkStart w:id="2900" w:name="_Toc31684"/>
      <w:bookmarkStart w:id="2901" w:name="_Toc4132"/>
      <w:bookmarkStart w:id="2902" w:name="_Toc6849"/>
      <w:bookmarkStart w:id="2903" w:name="_Toc23329"/>
      <w:bookmarkStart w:id="2904" w:name="_Toc18912"/>
      <w:bookmarkStart w:id="2905" w:name="_Toc187"/>
      <w:bookmarkStart w:id="2906" w:name="_Toc6510"/>
      <w:bookmarkStart w:id="2907" w:name="_Toc6500"/>
      <w:bookmarkStart w:id="2908" w:name="_Toc22700"/>
      <w:bookmarkStart w:id="2909" w:name="_Toc12382"/>
      <w:bookmarkStart w:id="2910" w:name="_Toc1415"/>
      <w:bookmarkStart w:id="2911" w:name="_Toc25207"/>
      <w:bookmarkStart w:id="2912" w:name="_Toc18541"/>
      <w:bookmarkStart w:id="2913" w:name="_Toc9937"/>
      <w:bookmarkStart w:id="2914" w:name="_Toc14029"/>
      <w:bookmarkStart w:id="2915" w:name="_Toc28521"/>
      <w:r>
        <w:t>一、积极推进农业绿色生产</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p>
    <w:p>
      <w:pPr>
        <w:spacing w:line="360" w:lineRule="auto"/>
        <w:ind w:firstLine="643"/>
      </w:pPr>
      <w:r>
        <w:rPr>
          <w:b/>
          <w:bCs/>
        </w:rPr>
        <w:t>落实现代农业功能区制度</w:t>
      </w:r>
      <w:r>
        <w:t>。做好海丰县海丰菜心广东省特色农产品优势区、海丰县莲花绿茶广东省特色农产品优势区建设，积极创建国家农业绿色发展先行区。守住耕地数量、林业生态、海洋生态红线，形成与资源环境承载力相匹配、与生产生活生态相协调的岭南特色现代农业发展新格局。</w:t>
      </w:r>
      <w:r>
        <w:rPr>
          <w:b/>
          <w:bCs/>
        </w:rPr>
        <w:t>推行标准化生产</w:t>
      </w:r>
      <w:r>
        <w:t>。实施对标达标提升行动，鼓励龙头企业、农民专业合作社等规模生产经营主体按标生产，有条件的可申请良好农业规范认证。</w:t>
      </w:r>
      <w:r>
        <w:rPr>
          <w:b/>
          <w:bCs/>
        </w:rPr>
        <w:t>建立农业绿色循环低碳生产制度</w:t>
      </w:r>
      <w:r>
        <w:t>。推行清洁生产，统筹考虑种养规模和环境消纳能力，扶持发展种养循环、种地养地结合、林下立体经营、保护性耕作等生态循环农业。</w:t>
      </w:r>
      <w:r>
        <w:rPr>
          <w:b/>
          <w:bCs/>
        </w:rPr>
        <w:t>开展兽药饲料专项治理行动</w:t>
      </w:r>
      <w:r>
        <w:t>。严格规范兽药、饲料添加剂的生产和使用，防止过量使用，促进源头减量。</w:t>
      </w:r>
    </w:p>
    <w:p>
      <w:pPr>
        <w:pStyle w:val="4"/>
      </w:pPr>
      <w:bookmarkStart w:id="2916" w:name="_Toc30461"/>
      <w:bookmarkStart w:id="2917" w:name="_Toc26227"/>
      <w:bookmarkStart w:id="2918" w:name="_Toc22260"/>
      <w:bookmarkStart w:id="2919" w:name="_Toc8159"/>
      <w:bookmarkStart w:id="2920" w:name="_Toc30014"/>
      <w:bookmarkStart w:id="2921" w:name="_Toc21919"/>
      <w:bookmarkStart w:id="2922" w:name="_Toc2454"/>
      <w:bookmarkStart w:id="2923" w:name="_Toc13130"/>
      <w:bookmarkStart w:id="2924" w:name="_Toc32169"/>
      <w:bookmarkStart w:id="2925" w:name="_Toc28721"/>
      <w:bookmarkStart w:id="2926" w:name="_Toc16196"/>
      <w:bookmarkStart w:id="2927" w:name="_Toc28095"/>
      <w:bookmarkStart w:id="2928" w:name="_Toc10682"/>
      <w:bookmarkStart w:id="2929" w:name="_Toc12640"/>
      <w:bookmarkStart w:id="2930" w:name="_Toc3379"/>
      <w:bookmarkStart w:id="2931" w:name="_Toc3402"/>
      <w:bookmarkStart w:id="2932" w:name="_Toc13799"/>
      <w:bookmarkStart w:id="2933" w:name="_Toc16586"/>
      <w:bookmarkStart w:id="2934" w:name="_Toc23111"/>
      <w:bookmarkStart w:id="2935" w:name="_Toc16959"/>
      <w:bookmarkStart w:id="2936" w:name="_Toc28464"/>
      <w:bookmarkStart w:id="2937" w:name="_Toc6878"/>
      <w:bookmarkStart w:id="2938" w:name="_Toc2480"/>
      <w:bookmarkStart w:id="2939" w:name="_Toc3403"/>
      <w:bookmarkStart w:id="2940" w:name="_Toc6652"/>
      <w:r>
        <w:t>二、加强农业突出环境问题治理</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p>
    <w:p>
      <w:pPr>
        <w:pStyle w:val="9"/>
        <w:spacing w:line="360" w:lineRule="auto"/>
        <w:ind w:firstLine="643"/>
        <w:rPr>
          <w:rFonts w:ascii="Times New Roman" w:hAnsi="Times New Roman" w:eastAsia="仿宋_GB2312"/>
        </w:rPr>
      </w:pPr>
      <w:r>
        <w:rPr>
          <w:rFonts w:ascii="Times New Roman" w:hAnsi="Times New Roman" w:eastAsia="仿宋_GB2312"/>
          <w:b/>
          <w:bCs/>
        </w:rPr>
        <w:t>开展化肥农药减量增效行动</w:t>
      </w:r>
      <w:r>
        <w:rPr>
          <w:rFonts w:ascii="Times New Roman" w:hAnsi="Times New Roman" w:eastAsia="仿宋_GB2312"/>
        </w:rPr>
        <w:t>。切实加强化肥农药等农业投入品生产、销售与使用的环节监督检查与技术指导，推进规范化管理、减量化使用。深入实施有机肥替代化肥及绿色防控试点，引导农民施用有机肥。倡导科学种植，推广农作物病虫害绿色防控技术。</w:t>
      </w:r>
      <w:r>
        <w:rPr>
          <w:rFonts w:ascii="Times New Roman" w:hAnsi="Times New Roman" w:eastAsia="仿宋_GB2312"/>
          <w:b/>
          <w:bCs/>
        </w:rPr>
        <w:t>开展农药专项治理行动</w:t>
      </w:r>
      <w:r>
        <w:rPr>
          <w:rFonts w:ascii="Times New Roman" w:hAnsi="Times New Roman" w:eastAsia="仿宋_GB2312"/>
        </w:rPr>
        <w:t>。强化农药生产经营管理，严把农药行政许可审查关口。严格落实生产记录制度。加强对农产品生产经营主体的日常巡查检查力度。</w:t>
      </w:r>
      <w:r>
        <w:rPr>
          <w:rFonts w:ascii="Times New Roman" w:hAnsi="Times New Roman" w:eastAsia="仿宋_GB2312"/>
          <w:b/>
          <w:bCs/>
        </w:rPr>
        <w:t>建立农业废弃物资源化利用制度</w:t>
      </w:r>
      <w:r>
        <w:rPr>
          <w:rFonts w:ascii="Times New Roman" w:hAnsi="Times New Roman" w:eastAsia="仿宋_GB2312"/>
        </w:rPr>
        <w:t>。推广机械粉碎秸秆、高留禾头等措施，推进秸秆还田，严格控制农作物秸秆燃烧污染大气环境。严格地膜生产经营监管，引导使用符合标准的加厚或可降解地膜，鼓励支持企业回收废旧地膜。建立包装废弃物回收和集中处理体系，落实使用者妥善保管、生产者和经营者回收处理的责任。</w:t>
      </w:r>
      <w:r>
        <w:rPr>
          <w:rFonts w:ascii="Times New Roman" w:hAnsi="Times New Roman" w:eastAsia="仿宋_GB2312"/>
          <w:b/>
          <w:bCs/>
        </w:rPr>
        <w:t>推进建设海丰县病死畜禽无害化处理中心</w:t>
      </w:r>
      <w:r>
        <w:rPr>
          <w:rFonts w:ascii="Times New Roman" w:hAnsi="Times New Roman" w:eastAsia="仿宋_GB2312"/>
        </w:rPr>
        <w:t>。加强养殖、屠宰环节病死畜禽无害化处理监管，防止病死畜禽尸体严重污染环境。组织开展畜禽养殖污染防治工作，推进禁养区内关闭或搬迁养殖场（点），协助做好畜禽养殖场（点）的环境监管工作。</w:t>
      </w:r>
      <w:r>
        <w:rPr>
          <w:rFonts w:ascii="Times New Roman" w:hAnsi="Times New Roman" w:eastAsia="仿宋_GB2312"/>
          <w:b/>
          <w:bCs/>
        </w:rPr>
        <w:t>推进建设1个畜禽粪污综合处理中心</w:t>
      </w:r>
      <w:r>
        <w:rPr>
          <w:rFonts w:ascii="Times New Roman" w:hAnsi="Times New Roman" w:eastAsia="仿宋_GB2312"/>
        </w:rPr>
        <w:t>。</w:t>
      </w:r>
      <w:r>
        <w:rPr>
          <w:rFonts w:ascii="Times New Roman" w:hAnsi="Times New Roman"/>
        </w:rPr>
        <w:t>到2025年，力争创建化肥减量增效利用试点示范县，全县秸秆综合利用率达95%以上、病死畜禽无害化处理率达到100%、畜禽粪污综合利用率达到85%。</w:t>
      </w:r>
    </w:p>
    <w:p>
      <w:pPr>
        <w:pStyle w:val="4"/>
      </w:pPr>
      <w:bookmarkStart w:id="2941" w:name="_Toc26653"/>
      <w:bookmarkStart w:id="2942" w:name="_Toc10617"/>
      <w:bookmarkStart w:id="2943" w:name="_Toc18326"/>
      <w:bookmarkStart w:id="2944" w:name="_Toc14391"/>
      <w:bookmarkStart w:id="2945" w:name="_Toc27931"/>
      <w:bookmarkStart w:id="2946" w:name="_Toc24435"/>
      <w:bookmarkStart w:id="2947" w:name="_Toc2533"/>
      <w:bookmarkStart w:id="2948" w:name="_Toc15823"/>
      <w:bookmarkStart w:id="2949" w:name="_Toc19390"/>
      <w:bookmarkStart w:id="2950" w:name="_Toc4572"/>
      <w:bookmarkStart w:id="2951" w:name="_Toc19328"/>
      <w:bookmarkStart w:id="2952" w:name="_Toc1902"/>
      <w:bookmarkStart w:id="2953" w:name="_Toc4844"/>
      <w:bookmarkStart w:id="2954" w:name="_Toc8032"/>
      <w:bookmarkStart w:id="2955" w:name="_Toc30400"/>
      <w:bookmarkStart w:id="2956" w:name="_Toc16296"/>
      <w:bookmarkStart w:id="2957" w:name="_Toc7073"/>
      <w:bookmarkStart w:id="2958" w:name="_Toc29906"/>
      <w:bookmarkStart w:id="2959" w:name="_Toc24099"/>
      <w:bookmarkStart w:id="2960" w:name="_Toc17447"/>
      <w:bookmarkStart w:id="2961" w:name="_Toc9452"/>
      <w:bookmarkStart w:id="2962" w:name="_Toc21946"/>
      <w:bookmarkStart w:id="2963" w:name="_Toc21875"/>
      <w:bookmarkStart w:id="2964" w:name="_Toc21606"/>
      <w:bookmarkStart w:id="2965" w:name="_Toc2119"/>
      <w:r>
        <w:t>三、强化农业资源保护</w:t>
      </w:r>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pPr>
        <w:spacing w:line="360" w:lineRule="auto"/>
        <w:ind w:firstLine="643"/>
      </w:pPr>
      <w:r>
        <w:rPr>
          <w:b/>
          <w:bCs/>
        </w:rPr>
        <w:t>开展耕地土壤治理行动</w:t>
      </w:r>
      <w:r>
        <w:t>。加强农地环境管理，严格控制农地的农药使用量，严禁使用禁用农药。切实加大保护力度，大力推行秸秆还田、增施有机肥、少耕免耕、粮菜轮作、等措施，保障土壤环境质量不下降。着力推进安全利用，制定实施受污染耕地安全利用方案，采取农艺调控、替代种植等措施，降低农产品有害物质超标风险。</w:t>
      </w:r>
      <w:r>
        <w:rPr>
          <w:b/>
          <w:bCs/>
        </w:rPr>
        <w:t>完善农业节水机制</w:t>
      </w:r>
      <w:r>
        <w:t>。加强农业灌溉水源、灌区渠道及渠系建筑物等工程建设及维修养护，提高工程供水效率。推进大中型灌区及续建配套节水改造等项目用水计量设施建设，依法推进大型灌区取水许可发证工作。严格用水总量控制和定额管理。加强土壤墒情监测，及时发布墒情信息。积极稳妥推进建立精准补贴和节水奖励机制。</w:t>
      </w:r>
    </w:p>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p>
      <w:pPr>
        <w:pStyle w:val="4"/>
      </w:pPr>
      <w:bookmarkStart w:id="2966" w:name="_Toc16568"/>
      <w:bookmarkStart w:id="2967" w:name="_Toc30919"/>
      <w:bookmarkStart w:id="2968" w:name="_Toc17087"/>
      <w:bookmarkStart w:id="2969" w:name="_Toc28169"/>
      <w:bookmarkStart w:id="2970" w:name="_Toc19014"/>
      <w:bookmarkStart w:id="2971" w:name="_Toc30540"/>
      <w:bookmarkStart w:id="2972" w:name="_Toc32535"/>
      <w:bookmarkStart w:id="2973" w:name="_Toc13851"/>
      <w:bookmarkStart w:id="2974" w:name="_Toc13747"/>
      <w:bookmarkStart w:id="2975" w:name="_Toc16420"/>
      <w:bookmarkStart w:id="2976" w:name="_Toc2800"/>
      <w:bookmarkStart w:id="2977" w:name="_Toc32669"/>
      <w:bookmarkStart w:id="2978" w:name="_Toc17245"/>
      <w:bookmarkStart w:id="2979" w:name="_Toc32421"/>
      <w:bookmarkStart w:id="2980" w:name="_Toc15068"/>
      <w:bookmarkStart w:id="2981" w:name="_Toc18105"/>
      <w:bookmarkStart w:id="2982" w:name="_Toc32162"/>
      <w:bookmarkStart w:id="2983" w:name="_Toc32027"/>
      <w:bookmarkStart w:id="2984" w:name="_Toc21078"/>
      <w:bookmarkStart w:id="2985" w:name="_Toc17117"/>
      <w:bookmarkStart w:id="2986" w:name="_Toc16565"/>
      <w:bookmarkStart w:id="2987" w:name="_Toc13095"/>
      <w:bookmarkStart w:id="2988" w:name="_Toc29386"/>
      <w:bookmarkStart w:id="2989" w:name="_Toc10032"/>
      <w:bookmarkStart w:id="2990" w:name="_Toc17107"/>
      <w:bookmarkStart w:id="2991" w:name="_Toc31600"/>
      <w:bookmarkStart w:id="2992" w:name="_Toc23980"/>
      <w:r>
        <w:t>四、提升农产品质量安全水平</w:t>
      </w:r>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p>
    <w:p>
      <w:pPr>
        <w:pStyle w:val="9"/>
        <w:spacing w:line="360" w:lineRule="auto"/>
        <w:ind w:firstLine="643"/>
        <w:rPr>
          <w:rFonts w:ascii="Times New Roman" w:hAnsi="Times New Roman" w:eastAsia="仿宋_GB2312"/>
        </w:rPr>
      </w:pPr>
      <w:r>
        <w:rPr>
          <w:rFonts w:ascii="Times New Roman" w:hAnsi="Times New Roman"/>
          <w:b/>
          <w:bCs/>
        </w:rPr>
        <w:t>开展食用农产品质量安全监测行动</w:t>
      </w:r>
      <w:r>
        <w:rPr>
          <w:rFonts w:ascii="Times New Roman" w:hAnsi="Times New Roman"/>
        </w:rPr>
        <w:t>。加大对重点品种的专项监测，改进抽样方式，探索将小农户纳入监测范围。持续推进风险防范，对问题较多的品种加密抽检频次，深入田间地头开展巡查检查，提醒农民做到农产品“不合格不上市”。</w:t>
      </w:r>
      <w:r>
        <w:rPr>
          <w:rFonts w:ascii="Times New Roman" w:hAnsi="Times New Roman"/>
          <w:b/>
          <w:bCs/>
        </w:rPr>
        <w:t>开展食用农产品市场准入管理提升行动。</w:t>
      </w:r>
      <w:r>
        <w:rPr>
          <w:rFonts w:ascii="Times New Roman" w:hAnsi="Times New Roman"/>
        </w:rPr>
        <w:t>强化产地准出管理，推进承诺达标合格证制度和追溯制度。严格市场准入管理，督促食用农产品批发市场开办者和食用农产品销售者严格落实食品安全查验责任，查验并留存承诺达标合格证等可溯源凭证，推动食用农产品产地赋码带证上市。</w:t>
      </w:r>
      <w:r>
        <w:rPr>
          <w:rFonts w:ascii="Times New Roman" w:hAnsi="Times New Roman"/>
          <w:b/>
          <w:bCs/>
        </w:rPr>
        <w:t>开展农业综合行政执法监督检查行动。</w:t>
      </w:r>
      <w:r>
        <w:rPr>
          <w:rFonts w:ascii="Times New Roman" w:hAnsi="Times New Roman"/>
        </w:rPr>
        <w:t>加强综合行政执法，联合各级食品安全办公室推动建立地区间、部门间食品安全案件查办联动机制，协调相关部门解决办案协作、涉案物品处置等问题。推动行刑有效衔接，对日常检查、风险监测、监督检查抽查中发现的使用禁限用药物、常规农兽药残留严重超标等问题，开展行政调查，构成犯罪的及时将案件移送公安机关。</w:t>
      </w:r>
    </w:p>
    <w:p>
      <w:pPr>
        <w:pStyle w:val="4"/>
      </w:pPr>
      <w:bookmarkStart w:id="2993" w:name="_Toc8603"/>
      <w:bookmarkStart w:id="2994" w:name="_Toc13066"/>
      <w:bookmarkStart w:id="2995" w:name="_Toc1984"/>
      <w:bookmarkStart w:id="2996" w:name="_Toc29394"/>
      <w:bookmarkStart w:id="2997" w:name="_Toc31025"/>
      <w:bookmarkStart w:id="2998" w:name="_Toc28233"/>
      <w:bookmarkStart w:id="2999" w:name="_Toc6511"/>
      <w:bookmarkStart w:id="3000" w:name="_Toc7380"/>
      <w:bookmarkStart w:id="3001" w:name="_Toc9195"/>
      <w:bookmarkStart w:id="3002" w:name="_Toc20218"/>
      <w:bookmarkStart w:id="3003" w:name="_Toc10586"/>
      <w:bookmarkStart w:id="3004" w:name="_Toc25468"/>
      <w:bookmarkStart w:id="3005" w:name="_Toc28320"/>
      <w:bookmarkStart w:id="3006" w:name="_Toc32411"/>
      <w:bookmarkStart w:id="3007" w:name="_Toc28508"/>
      <w:bookmarkStart w:id="3008" w:name="_Toc13497"/>
      <w:bookmarkStart w:id="3009" w:name="_Toc11736"/>
      <w:bookmarkStart w:id="3010" w:name="_Toc16591"/>
      <w:bookmarkStart w:id="3011" w:name="_Toc22079"/>
      <w:bookmarkStart w:id="3012" w:name="_Toc31269"/>
      <w:bookmarkStart w:id="3013" w:name="_Toc5845"/>
      <w:bookmarkStart w:id="3014" w:name="_Toc3289"/>
      <w:bookmarkStart w:id="3015" w:name="_Toc19461"/>
      <w:bookmarkStart w:id="3016" w:name="_Toc21463"/>
      <w:bookmarkStart w:id="3017" w:name="_Toc1242"/>
      <w:r>
        <w:t>五、大力培育农业特色品牌</w:t>
      </w:r>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p>
    <w:p>
      <w:pPr>
        <w:spacing w:line="360" w:lineRule="auto"/>
        <w:ind w:firstLine="640"/>
      </w:pPr>
      <w:r>
        <w:t>完善“以标志品牌为纽带、龙头企业为主体、基地建设为依托、标志管理为手段”的一体化经营体系建设，进一步培育一批影响大、效益好、辐射带动强的名牌农产品。鼓励特色农产品商标注册和“三品两标一名牌</w:t>
      </w:r>
      <w:r>
        <w:rPr>
          <w:rStyle w:val="23"/>
        </w:rPr>
        <w:footnoteReference w:id="1"/>
      </w:r>
      <w:r>
        <w:t>”认证，对现有农产品品牌进行整合，重点打造海丰油占米、合利无公害蔬菜、黄羌金针菜、莲花山茶等品牌。积极扶持企业自主品牌和区域公共品牌建设，加快推进农业标准化示范区建设，营造培育品牌发展的外部环境和内生机制。加大品牌推介和宣传力度，搭建推介宣传活动平台，</w:t>
      </w:r>
      <w:r>
        <w:rPr>
          <w:bCs/>
        </w:rPr>
        <w:t>利用好“双区”展会资源，设立产品展厅、展销中心，加大线下推介力度，</w:t>
      </w:r>
      <w:r>
        <w:t>开展“走出去”、“请进来”等多种方式的推介活动，不断提升品牌影响力。到2025年，全县新增“三品两标一名牌”5个以上</w:t>
      </w:r>
      <w:r>
        <w:rPr>
          <w:bCs/>
        </w:rPr>
        <w:t>。</w:t>
      </w:r>
    </w:p>
    <w:p>
      <w:pPr>
        <w:pStyle w:val="3"/>
        <w:rPr>
          <w:rFonts w:ascii="Times New Roman" w:hAnsi="Times New Roman"/>
        </w:rPr>
      </w:pPr>
      <w:bookmarkStart w:id="3018" w:name="_Toc7173"/>
      <w:bookmarkStart w:id="3019" w:name="_Toc9695"/>
      <w:bookmarkStart w:id="3020" w:name="_Toc27907"/>
      <w:bookmarkStart w:id="3021" w:name="_Toc8149"/>
      <w:bookmarkStart w:id="3022" w:name="_Toc20752"/>
      <w:bookmarkStart w:id="3023" w:name="_Toc106024427"/>
      <w:bookmarkStart w:id="3024" w:name="_Toc9336"/>
      <w:bookmarkStart w:id="3025" w:name="_Toc22562"/>
      <w:bookmarkStart w:id="3026" w:name="_Toc29286"/>
      <w:bookmarkStart w:id="3027" w:name="_Toc12713"/>
      <w:bookmarkStart w:id="3028" w:name="_Toc23958"/>
      <w:bookmarkStart w:id="3029" w:name="_Toc29752"/>
      <w:bookmarkStart w:id="3030" w:name="_Toc9220"/>
      <w:bookmarkStart w:id="3031" w:name="_Toc19421"/>
      <w:bookmarkStart w:id="3032" w:name="_Toc12783"/>
      <w:bookmarkStart w:id="3033" w:name="_Toc18759"/>
      <w:bookmarkStart w:id="3034" w:name="_Toc28446"/>
      <w:bookmarkStart w:id="3035" w:name="_Toc21574"/>
      <w:bookmarkStart w:id="3036" w:name="_Toc32673"/>
      <w:bookmarkStart w:id="3037" w:name="_Toc10133"/>
      <w:bookmarkStart w:id="3038" w:name="_Toc19482"/>
      <w:bookmarkStart w:id="3039" w:name="_Toc21994"/>
      <w:bookmarkStart w:id="3040" w:name="_Toc6948"/>
      <w:bookmarkStart w:id="3041" w:name="_Toc16925"/>
      <w:bookmarkStart w:id="3042" w:name="_Toc11260"/>
      <w:bookmarkStart w:id="3043" w:name="_Toc11798"/>
      <w:bookmarkStart w:id="3044" w:name="_Toc3983"/>
      <w:bookmarkStart w:id="3045" w:name="_Toc31179"/>
      <w:bookmarkStart w:id="3046" w:name="_Toc1236"/>
      <w:bookmarkStart w:id="3047" w:name="_Toc11605"/>
      <w:bookmarkStart w:id="3048" w:name="_Toc27611"/>
      <w:bookmarkStart w:id="3049" w:name="_Toc525"/>
      <w:bookmarkStart w:id="3050" w:name="_Toc28076"/>
      <w:bookmarkStart w:id="3051" w:name="_Toc18811"/>
      <w:bookmarkStart w:id="3052" w:name="_Toc22250"/>
      <w:bookmarkStart w:id="3053" w:name="_Toc9915"/>
      <w:bookmarkStart w:id="3054" w:name="_Toc10930"/>
      <w:bookmarkStart w:id="3055" w:name="_Toc26420"/>
      <w:bookmarkStart w:id="3056" w:name="_Toc5624"/>
      <w:bookmarkStart w:id="3057" w:name="_Toc27550"/>
      <w:bookmarkStart w:id="3058" w:name="_Toc26217"/>
      <w:bookmarkStart w:id="3059" w:name="_Toc23302"/>
      <w:bookmarkStart w:id="3060" w:name="_Toc1356"/>
      <w:bookmarkStart w:id="3061" w:name="_Toc28162"/>
      <w:bookmarkStart w:id="3062" w:name="_Toc31134"/>
      <w:bookmarkStart w:id="3063" w:name="_Toc20507"/>
      <w:bookmarkStart w:id="3064" w:name="_Toc20558"/>
      <w:bookmarkStart w:id="3065" w:name="_Toc30803"/>
      <w:bookmarkStart w:id="3066" w:name="_Toc26346"/>
      <w:bookmarkStart w:id="3067" w:name="_Toc20798"/>
      <w:bookmarkStart w:id="3068" w:name="_Toc29318"/>
      <w:bookmarkStart w:id="3069" w:name="_Toc15920"/>
      <w:bookmarkStart w:id="3070" w:name="_Toc17158"/>
      <w:bookmarkStart w:id="3071" w:name="_Toc21940"/>
      <w:bookmarkStart w:id="3072" w:name="_Toc9542"/>
      <w:bookmarkStart w:id="3073" w:name="_Toc10014"/>
      <w:bookmarkStart w:id="3074" w:name="_Toc24314"/>
      <w:bookmarkStart w:id="3075" w:name="_Toc10062"/>
      <w:bookmarkStart w:id="3076" w:name="_Toc13637"/>
      <w:bookmarkStart w:id="3077" w:name="_Toc22104"/>
      <w:bookmarkStart w:id="3078" w:name="_Toc15949"/>
      <w:bookmarkStart w:id="3079" w:name="_Toc13884"/>
      <w:bookmarkStart w:id="3080" w:name="_Toc18646"/>
      <w:bookmarkStart w:id="3081" w:name="_Toc6210"/>
      <w:bookmarkStart w:id="3082" w:name="_Toc560"/>
      <w:bookmarkStart w:id="3083" w:name="_Toc25619"/>
      <w:bookmarkStart w:id="3084" w:name="_Toc18614"/>
      <w:bookmarkStart w:id="3085" w:name="_Toc19464"/>
      <w:r>
        <w:rPr>
          <w:rFonts w:ascii="Times New Roman" w:hAnsi="Times New Roman"/>
        </w:rPr>
        <w:t>第四节 完善新型农业经营和服务体系</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p>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Pr>
        <w:pStyle w:val="4"/>
      </w:pPr>
      <w:bookmarkStart w:id="3086" w:name="_Toc3030"/>
      <w:bookmarkStart w:id="3087" w:name="_Toc5460"/>
      <w:bookmarkStart w:id="3088" w:name="_Toc23304"/>
      <w:bookmarkStart w:id="3089" w:name="_Toc31617"/>
      <w:bookmarkStart w:id="3090" w:name="_Toc28936"/>
      <w:bookmarkStart w:id="3091" w:name="_Toc27081"/>
      <w:bookmarkStart w:id="3092" w:name="_Toc8113"/>
      <w:bookmarkStart w:id="3093" w:name="_Toc3423"/>
      <w:bookmarkStart w:id="3094" w:name="_Toc28328"/>
      <w:bookmarkStart w:id="3095" w:name="_Toc19595"/>
      <w:bookmarkStart w:id="3096" w:name="_Toc31283"/>
      <w:bookmarkStart w:id="3097" w:name="_Toc8152"/>
      <w:bookmarkStart w:id="3098" w:name="_Toc18485"/>
      <w:bookmarkStart w:id="3099" w:name="_Toc6408"/>
      <w:bookmarkStart w:id="3100" w:name="_Toc22787"/>
      <w:bookmarkStart w:id="3101" w:name="_Toc20930"/>
      <w:bookmarkStart w:id="3102" w:name="_Toc19930"/>
      <w:bookmarkStart w:id="3103" w:name="_Toc6258"/>
      <w:bookmarkStart w:id="3104" w:name="_Toc11995"/>
      <w:bookmarkStart w:id="3105" w:name="_Toc18905"/>
      <w:bookmarkStart w:id="3106" w:name="_Toc20771"/>
      <w:bookmarkStart w:id="3107" w:name="_Toc989"/>
      <w:bookmarkStart w:id="3108" w:name="_Toc27066"/>
      <w:bookmarkStart w:id="3109" w:name="_Toc4189"/>
      <w:bookmarkStart w:id="3110" w:name="_Toc18826"/>
      <w:bookmarkStart w:id="3111" w:name="_Toc15235"/>
      <w:bookmarkStart w:id="3112" w:name="_Toc14147"/>
      <w:bookmarkStart w:id="3113" w:name="_Toc6847"/>
      <w:bookmarkStart w:id="3114" w:name="_Toc5977"/>
      <w:bookmarkStart w:id="3115" w:name="_Toc6022"/>
      <w:bookmarkStart w:id="3116" w:name="_Toc22902"/>
      <w:bookmarkStart w:id="3117" w:name="_Toc29167"/>
      <w:bookmarkStart w:id="3118" w:name="_Toc1395"/>
      <w:bookmarkStart w:id="3119" w:name="_Toc5023"/>
      <w:bookmarkStart w:id="3120" w:name="_Toc9391"/>
      <w:bookmarkStart w:id="3121" w:name="_Toc27103"/>
      <w:bookmarkStart w:id="3122" w:name="_Toc8380"/>
      <w:bookmarkStart w:id="3123" w:name="_Toc18959"/>
      <w:bookmarkStart w:id="3124" w:name="_Toc6600"/>
      <w:bookmarkStart w:id="3125" w:name="_Toc19726"/>
      <w:bookmarkStart w:id="3126" w:name="_Toc32404"/>
      <w:bookmarkStart w:id="3127" w:name="_Toc16465"/>
      <w:bookmarkStart w:id="3128" w:name="_Toc30356"/>
      <w:bookmarkStart w:id="3129" w:name="_Toc9491"/>
      <w:bookmarkStart w:id="3130" w:name="_Toc22485"/>
      <w:bookmarkStart w:id="3131" w:name="_Toc25268"/>
      <w:bookmarkStart w:id="3132" w:name="_Toc29923"/>
      <w:bookmarkStart w:id="3133" w:name="_Toc15206"/>
      <w:bookmarkStart w:id="3134" w:name="_Toc7209"/>
      <w:bookmarkStart w:id="3135" w:name="_Toc32640"/>
      <w:bookmarkStart w:id="3136" w:name="_Toc2937"/>
      <w:bookmarkStart w:id="3137" w:name="_Toc2282"/>
      <w:bookmarkStart w:id="3138" w:name="_Toc2602"/>
      <w:bookmarkStart w:id="3139" w:name="_Toc12471"/>
      <w:bookmarkStart w:id="3140" w:name="_Toc15843"/>
      <w:bookmarkStart w:id="3141" w:name="_Toc26103"/>
      <w:bookmarkStart w:id="3142" w:name="_Toc17430"/>
      <w:bookmarkStart w:id="3143" w:name="_Toc27609"/>
      <w:bookmarkStart w:id="3144" w:name="_Toc15502"/>
      <w:bookmarkStart w:id="3145" w:name="_Toc14832"/>
      <w:bookmarkStart w:id="3146" w:name="_Toc16668"/>
      <w:bookmarkStart w:id="3147" w:name="_Toc1529"/>
      <w:bookmarkStart w:id="3148" w:name="_Toc15686"/>
      <w:bookmarkStart w:id="3149" w:name="_Toc7868"/>
      <w:bookmarkStart w:id="3150" w:name="_Toc10858"/>
      <w:bookmarkStart w:id="3151" w:name="_Toc21405"/>
      <w:bookmarkStart w:id="3152" w:name="_Toc18532"/>
      <w:bookmarkStart w:id="3153" w:name="_Toc23128"/>
      <w:bookmarkStart w:id="3154" w:name="_Toc30996"/>
      <w:bookmarkStart w:id="3155" w:name="_Toc30098"/>
      <w:bookmarkStart w:id="3156" w:name="_Toc23988"/>
      <w:bookmarkStart w:id="3157" w:name="_Toc7067"/>
      <w:bookmarkStart w:id="3158" w:name="_Toc20456"/>
      <w:bookmarkStart w:id="3159" w:name="_Toc31201"/>
      <w:bookmarkStart w:id="3160" w:name="_Toc19469"/>
      <w:bookmarkStart w:id="3161" w:name="_Toc21472"/>
      <w:r>
        <w:t>一、培育新型农业经营主体</w:t>
      </w:r>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p>
    <w:p>
      <w:pPr>
        <w:spacing w:line="360" w:lineRule="auto"/>
        <w:ind w:firstLine="643"/>
      </w:pPr>
      <w:r>
        <w:rPr>
          <w:b/>
          <w:bCs/>
        </w:rPr>
        <w:t>培育壮大农业龙头企业</w:t>
      </w:r>
      <w:r>
        <w:t>，加快培育一批省级以上农业龙头企业，做强合利、丰隆、中谷、信民生、广泰元等龙头企业，引导农业龙头企业建立现代企业管理制度，着重扶持辐射带动型农业龙头企业，引导农业龙头企业加强技术指导，为农户提供种养技术、市场信息、生产资料和产品销售等多种服务。</w:t>
      </w:r>
      <w:r>
        <w:rPr>
          <w:b/>
          <w:bCs/>
        </w:rPr>
        <w:t>促进农民合作社规范提升</w:t>
      </w:r>
      <w:r>
        <w:t>，增强农民合作社经济实力、发展活力和带动能力，鼓励广大农民群众在家庭承包经营基础上，通过自愿联合、民主管理，建立合作共赢的互助性经济组织。</w:t>
      </w:r>
      <w:r>
        <w:rPr>
          <w:b/>
          <w:bCs/>
        </w:rPr>
        <w:t>加快培育发展家庭农场</w:t>
      </w:r>
      <w:r>
        <w:t>，依法开展家庭农场注册登记，把符合条件的种养大户、专业大户纳入家庭农场范围登记管理，积极开展示范家庭农场创建活动。到2025年，新增省级农业龙头企业5个以上、省级农民合作示范社3个以上、省级示范家庭农场3个以上。</w:t>
      </w:r>
    </w:p>
    <w:p>
      <w:pPr>
        <w:pStyle w:val="4"/>
      </w:pPr>
      <w:bookmarkStart w:id="3162" w:name="_Toc25016"/>
      <w:bookmarkStart w:id="3163" w:name="_Toc29374"/>
      <w:bookmarkStart w:id="3164" w:name="_Toc19667"/>
      <w:bookmarkStart w:id="3165" w:name="_Toc30421"/>
      <w:bookmarkStart w:id="3166" w:name="_Toc17407"/>
      <w:bookmarkStart w:id="3167" w:name="_Toc17598"/>
      <w:bookmarkStart w:id="3168" w:name="_Toc3380"/>
      <w:bookmarkStart w:id="3169" w:name="_Toc1656"/>
      <w:bookmarkStart w:id="3170" w:name="_Toc6211"/>
      <w:bookmarkStart w:id="3171" w:name="_Toc18640"/>
      <w:bookmarkStart w:id="3172" w:name="_Toc25598"/>
      <w:bookmarkStart w:id="3173" w:name="_Toc5843"/>
      <w:bookmarkStart w:id="3174" w:name="_Toc22231"/>
      <w:bookmarkStart w:id="3175" w:name="_Toc13033"/>
      <w:bookmarkStart w:id="3176" w:name="_Toc22128"/>
      <w:bookmarkStart w:id="3177" w:name="_Toc10404"/>
      <w:bookmarkStart w:id="3178" w:name="_Toc27465"/>
      <w:bookmarkStart w:id="3179" w:name="_Toc9255"/>
      <w:bookmarkStart w:id="3180" w:name="_Toc23212"/>
      <w:bookmarkStart w:id="3181" w:name="_Toc26179"/>
      <w:bookmarkStart w:id="3182" w:name="_Toc19596"/>
      <w:bookmarkStart w:id="3183" w:name="_Toc15937"/>
      <w:bookmarkStart w:id="3184" w:name="_Toc27896"/>
      <w:bookmarkStart w:id="3185" w:name="_Toc20579"/>
      <w:bookmarkStart w:id="3186" w:name="_Toc1499"/>
      <w:r>
        <w:t>二、促进多元主体融合发展</w:t>
      </w:r>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p>
    <w:p>
      <w:pPr>
        <w:spacing w:line="360" w:lineRule="auto"/>
        <w:ind w:firstLine="640"/>
      </w:pPr>
      <w:r>
        <w:t>创建以农业龙头企业为核心的农业产业化联合体，引进一批龙头企业，推进“园区+企业+基地+农户”一体化建设。依托海亮、海纳等现代农业基地，适度扩大流转规模，引导基地农业专家团队推广现代种养技术和市场经营理念，支持种养大户和专业合作社抱团合作，创新发展订单农业，探索多种新型农业合作模式。探索“龙头企业+新型经营主体+专用原料基地”的一体化经营，引导农产品加工企业向前端延伸，带动农户建设原料基地，向后端延伸，建设物流营销和服务网络，与上下游各类市场主体组建产业联盟，与农民建立以订单农业为核心，以供应链融资、社会化服务为特征的稳定契约关系，整合农业生产经营产业链，将农业生产的产前、产中和产后环节纳入企业经营的内部价值链，降低农户生产经营风险。</w:t>
      </w:r>
    </w:p>
    <w:p>
      <w:pPr>
        <w:pStyle w:val="4"/>
      </w:pPr>
      <w:bookmarkStart w:id="3187" w:name="_Toc27573"/>
      <w:bookmarkStart w:id="3188" w:name="_Toc12667"/>
      <w:bookmarkStart w:id="3189" w:name="_Toc24801"/>
      <w:bookmarkStart w:id="3190" w:name="_Toc12737"/>
      <w:bookmarkStart w:id="3191" w:name="_Toc15302"/>
      <w:bookmarkStart w:id="3192" w:name="_Toc20043"/>
      <w:bookmarkStart w:id="3193" w:name="_Toc1942"/>
      <w:bookmarkStart w:id="3194" w:name="_Toc17675"/>
      <w:bookmarkStart w:id="3195" w:name="_Toc20152"/>
      <w:bookmarkStart w:id="3196" w:name="_Toc29611"/>
      <w:bookmarkStart w:id="3197" w:name="_Toc22774"/>
      <w:bookmarkStart w:id="3198" w:name="_Toc15407"/>
      <w:bookmarkStart w:id="3199" w:name="_Toc22136"/>
      <w:bookmarkStart w:id="3200" w:name="_Toc15964"/>
      <w:bookmarkStart w:id="3201" w:name="_Toc6120"/>
      <w:bookmarkStart w:id="3202" w:name="_Toc31012"/>
      <w:bookmarkStart w:id="3203" w:name="_Toc8570"/>
      <w:bookmarkStart w:id="3204" w:name="_Toc5586"/>
      <w:bookmarkStart w:id="3205" w:name="_Toc31238"/>
      <w:bookmarkStart w:id="3206" w:name="_Toc730"/>
      <w:bookmarkStart w:id="3207" w:name="_Toc30469"/>
      <w:bookmarkStart w:id="3208" w:name="_Toc13295"/>
      <w:bookmarkStart w:id="3209" w:name="_Toc30237"/>
      <w:bookmarkStart w:id="3210" w:name="_Toc5941"/>
      <w:bookmarkStart w:id="3211" w:name="_Toc25157"/>
      <w:r>
        <w:t>三、构建农业社会化服务体系</w:t>
      </w:r>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p>
    <w:p>
      <w:pPr>
        <w:spacing w:line="360" w:lineRule="auto"/>
        <w:ind w:firstLine="640"/>
      </w:pPr>
      <w:r>
        <w:t>借助农业生产托管南粤行大比拼活动，积极推动海丰县农业社会化服务工作，</w:t>
      </w:r>
      <w:r>
        <w:rPr>
          <w:b/>
          <w:bCs/>
        </w:rPr>
        <w:t>进一步建立健全海丰县生产托管协办体系</w:t>
      </w:r>
      <w:r>
        <w:t>，加快培育一批具备全程托管能力的服务主体，不断扩大托管作物的范围，以农业生产托管为引领加快推进海丰县农业农村现代化。发展农业综合服务，</w:t>
      </w:r>
      <w:r>
        <w:rPr>
          <w:b/>
          <w:bCs/>
        </w:rPr>
        <w:t>打造海丰农业社会化服务平台</w:t>
      </w:r>
      <w:r>
        <w:t>，培育农业经营性服务组织，大力发展农资供应、农机作业、喷药施肥、技术推广等农业生产性服务，扶持多种类型的新型农业服务主体开展代耕代种、联耕联种、土地托管等专业化服务。加快培育农机合作社，</w:t>
      </w:r>
      <w:r>
        <w:rPr>
          <w:b/>
          <w:bCs/>
        </w:rPr>
        <w:t>构建农机社会化服务体系</w:t>
      </w:r>
      <w:r>
        <w:t>，广泛开展联合作业、跨区作业、维修保养等专业服务。探索开展政府购买农业生产性服务试点，提高农业生产经营的规模化、集约化、专业化水平。到2025年，打造海丰农业社会化服务平台1个，培育农业社会化服务组织5个。</w:t>
      </w:r>
    </w:p>
    <w:p>
      <w:pPr>
        <w:spacing w:line="360" w:lineRule="auto"/>
        <w:ind w:firstLine="640"/>
      </w:pPr>
      <w:r>
        <w:br w:type="page"/>
      </w:r>
    </w:p>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p>
      <w:pPr>
        <w:pStyle w:val="2"/>
        <w:spacing w:line="360" w:lineRule="auto"/>
      </w:pPr>
      <w:bookmarkStart w:id="3212" w:name="_Toc15927"/>
      <w:bookmarkStart w:id="3213" w:name="_Toc2357"/>
      <w:bookmarkStart w:id="3214" w:name="_Toc32480"/>
      <w:bookmarkStart w:id="3215" w:name="_Toc21891"/>
      <w:bookmarkStart w:id="3216" w:name="_Toc25290"/>
      <w:bookmarkStart w:id="3217" w:name="_Toc1767"/>
      <w:bookmarkStart w:id="3218" w:name="_Toc8771"/>
      <w:bookmarkStart w:id="3219" w:name="_Toc6310"/>
      <w:bookmarkStart w:id="3220" w:name="_Toc26863"/>
      <w:bookmarkStart w:id="3221" w:name="_Toc15321"/>
      <w:bookmarkStart w:id="3222" w:name="_Toc10677"/>
      <w:bookmarkStart w:id="3223" w:name="_Toc5383"/>
      <w:bookmarkStart w:id="3224" w:name="_Toc31118"/>
      <w:bookmarkStart w:id="3225" w:name="_Toc14951"/>
      <w:bookmarkStart w:id="3226" w:name="_Toc8721"/>
      <w:bookmarkStart w:id="3227" w:name="_Toc28593"/>
      <w:bookmarkStart w:id="3228" w:name="_Toc32199"/>
      <w:bookmarkStart w:id="3229" w:name="_Toc16204"/>
      <w:bookmarkStart w:id="3230" w:name="_Toc9511"/>
      <w:bookmarkStart w:id="3231" w:name="_Toc15860"/>
      <w:bookmarkStart w:id="3232" w:name="_Toc15932"/>
      <w:bookmarkStart w:id="3233" w:name="_Toc11332"/>
      <w:bookmarkStart w:id="3234" w:name="_Toc11978"/>
      <w:bookmarkStart w:id="3235" w:name="_Toc19145"/>
      <w:bookmarkStart w:id="3236" w:name="_Toc24463"/>
      <w:bookmarkStart w:id="3237" w:name="_Toc8513"/>
      <w:bookmarkStart w:id="3238" w:name="_Toc31755"/>
      <w:bookmarkStart w:id="3239" w:name="_Toc11298"/>
      <w:bookmarkStart w:id="3240" w:name="_Toc3722"/>
      <w:bookmarkStart w:id="3241" w:name="_Toc13145"/>
      <w:bookmarkStart w:id="3242" w:name="_Toc5770"/>
      <w:bookmarkStart w:id="3243" w:name="_Toc21034"/>
      <w:bookmarkStart w:id="3244" w:name="_Toc29982"/>
      <w:bookmarkStart w:id="3245" w:name="_Toc12060"/>
      <w:bookmarkStart w:id="3246" w:name="_Toc15032"/>
      <w:bookmarkStart w:id="3247" w:name="_Toc12981"/>
      <w:bookmarkStart w:id="3248" w:name="_Toc1957"/>
      <w:bookmarkStart w:id="3249" w:name="_Toc19201"/>
      <w:bookmarkStart w:id="3250" w:name="_Toc13192"/>
      <w:bookmarkStart w:id="3251" w:name="_Toc106024428"/>
      <w:bookmarkStart w:id="3252" w:name="_Toc23074"/>
      <w:bookmarkStart w:id="3253" w:name="_Toc24522"/>
      <w:bookmarkStart w:id="3254" w:name="_Toc29028"/>
      <w:bookmarkStart w:id="3255" w:name="_Toc15542"/>
      <w:bookmarkStart w:id="3256" w:name="_Toc26253"/>
      <w:bookmarkStart w:id="3257" w:name="_Toc2003"/>
      <w:bookmarkStart w:id="3258" w:name="_Toc3755"/>
      <w:bookmarkStart w:id="3259" w:name="_Toc6394"/>
      <w:bookmarkStart w:id="3260" w:name="_Toc16397"/>
      <w:bookmarkStart w:id="3261" w:name="_Toc10238"/>
      <w:bookmarkStart w:id="3262" w:name="_Toc9978"/>
      <w:bookmarkStart w:id="3263" w:name="_Toc28941"/>
      <w:bookmarkStart w:id="3264" w:name="_Toc24996"/>
      <w:bookmarkStart w:id="3265" w:name="_Toc6622"/>
      <w:bookmarkStart w:id="3266" w:name="_Toc10824"/>
      <w:bookmarkStart w:id="3267" w:name="_Toc31728"/>
      <w:bookmarkStart w:id="3268" w:name="_Toc15522"/>
      <w:bookmarkStart w:id="3269" w:name="_Toc24288"/>
      <w:bookmarkStart w:id="3270" w:name="_Toc12925"/>
      <w:bookmarkStart w:id="3271" w:name="_Toc31528"/>
      <w:bookmarkStart w:id="3272" w:name="_Toc8208"/>
      <w:bookmarkStart w:id="3273" w:name="_Toc31120"/>
      <w:bookmarkStart w:id="3274" w:name="_Toc9468"/>
      <w:bookmarkStart w:id="3275" w:name="_Toc15933"/>
      <w:bookmarkStart w:id="3276" w:name="_Toc7523"/>
      <w:bookmarkStart w:id="3277" w:name="_Toc18861"/>
      <w:bookmarkStart w:id="3278" w:name="_Toc9321"/>
      <w:bookmarkStart w:id="3279" w:name="_Toc6202"/>
      <w:bookmarkStart w:id="3280" w:name="_Toc155"/>
      <w:bookmarkStart w:id="3281" w:name="_Toc29967"/>
      <w:bookmarkStart w:id="3282" w:name="_Toc17604"/>
      <w:bookmarkStart w:id="3283" w:name="_Toc9959"/>
      <w:bookmarkStart w:id="3284" w:name="_Toc15983"/>
      <w:bookmarkStart w:id="3285" w:name="_Toc19270"/>
      <w:bookmarkStart w:id="3286" w:name="_Toc26011"/>
      <w:bookmarkStart w:id="3287" w:name="_Toc4269"/>
      <w:bookmarkStart w:id="3288" w:name="_Toc12107"/>
      <w:bookmarkStart w:id="3289" w:name="_Toc23513"/>
      <w:bookmarkStart w:id="3290" w:name="_Toc29244"/>
      <w:bookmarkStart w:id="3291" w:name="_Toc939"/>
      <w:bookmarkStart w:id="3292" w:name="_Toc8099"/>
      <w:bookmarkStart w:id="3293" w:name="_Toc19467"/>
      <w:bookmarkStart w:id="3294" w:name="_Toc12891"/>
      <w:bookmarkStart w:id="3295" w:name="_Toc581"/>
      <w:bookmarkStart w:id="3296" w:name="_Toc30226"/>
      <w:bookmarkStart w:id="3297" w:name="_Toc2691"/>
      <w:bookmarkStart w:id="3298" w:name="_Toc12552"/>
      <w:bookmarkStart w:id="3299" w:name="_Toc21537"/>
      <w:bookmarkStart w:id="3300" w:name="_Toc7361"/>
      <w:bookmarkStart w:id="3301" w:name="_Toc18070"/>
      <w:bookmarkStart w:id="3302" w:name="_Toc20247"/>
      <w:bookmarkStart w:id="3303" w:name="_Toc15131"/>
      <w:bookmarkStart w:id="3304" w:name="_Toc24229"/>
      <w:bookmarkStart w:id="3305" w:name="_Toc4403"/>
      <w:bookmarkStart w:id="3306" w:name="_Toc2019"/>
      <w:bookmarkStart w:id="3307" w:name="_Toc17288"/>
      <w:bookmarkStart w:id="3308" w:name="_Toc17896"/>
      <w:bookmarkStart w:id="3309" w:name="_Toc5259"/>
      <w:bookmarkStart w:id="3310" w:name="_Toc4274"/>
      <w:bookmarkStart w:id="3311" w:name="_Toc1712"/>
      <w:bookmarkStart w:id="3312" w:name="_Toc15537"/>
      <w:bookmarkStart w:id="3313" w:name="_Toc26549"/>
      <w:bookmarkStart w:id="3314" w:name="_Toc19837"/>
      <w:bookmarkStart w:id="3315" w:name="_Toc1192"/>
      <w:r>
        <w:t>第五章 塑造精美农村，全域实施海丰特色乡村建设行动</w:t>
      </w:r>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p>
    <w:p>
      <w:pPr>
        <w:spacing w:line="360" w:lineRule="auto"/>
        <w:ind w:firstLine="640"/>
      </w:pPr>
      <w:r>
        <w:t>深入实施乡村建设行动，深入实施“千村示范、万村整治”工程，持续抓好农村人居环境和风貌提升，加快补齐基础设施短板，推动“四好农村路”提档升级，优化乡村生产生活生态空间。加强乡村</w:t>
      </w:r>
      <w:r>
        <w:rPr>
          <w:rFonts w:hint="eastAsia"/>
        </w:rPr>
        <w:t>治理体系和治理能力现代化</w:t>
      </w:r>
      <w:bookmarkStart w:id="7595" w:name="_GoBack"/>
      <w:bookmarkEnd w:id="7595"/>
      <w:r>
        <w:t>建设，在促进农村全面进步中展现海丰特色精美农村风韵。</w:t>
      </w:r>
    </w:p>
    <w:p>
      <w:pPr>
        <w:pStyle w:val="3"/>
        <w:rPr>
          <w:rFonts w:ascii="Times New Roman" w:hAnsi="Times New Roman"/>
        </w:rPr>
      </w:pPr>
      <w:bookmarkStart w:id="3316" w:name="_Toc9276"/>
      <w:bookmarkStart w:id="3317" w:name="_Toc3232"/>
      <w:bookmarkStart w:id="3318" w:name="_Toc11213"/>
      <w:bookmarkStart w:id="3319" w:name="_Toc27674"/>
      <w:bookmarkStart w:id="3320" w:name="_Toc17920"/>
      <w:bookmarkStart w:id="3321" w:name="_Toc21960"/>
      <w:bookmarkStart w:id="3322" w:name="_Toc18742"/>
      <w:bookmarkStart w:id="3323" w:name="_Toc15953"/>
      <w:bookmarkStart w:id="3324" w:name="_Toc268"/>
      <w:bookmarkStart w:id="3325" w:name="_Toc25638"/>
      <w:bookmarkStart w:id="3326" w:name="_Toc30712"/>
      <w:bookmarkStart w:id="3327" w:name="_Toc7157"/>
      <w:bookmarkStart w:id="3328" w:name="_Toc30486"/>
      <w:bookmarkStart w:id="3329" w:name="_Toc18273"/>
      <w:bookmarkStart w:id="3330" w:name="_Toc8920"/>
      <w:bookmarkStart w:id="3331" w:name="_Toc900"/>
      <w:bookmarkStart w:id="3332" w:name="_Toc22023"/>
      <w:bookmarkStart w:id="3333" w:name="_Toc6203"/>
      <w:bookmarkStart w:id="3334" w:name="_Toc11428"/>
      <w:bookmarkStart w:id="3335" w:name="_Toc19874"/>
      <w:bookmarkStart w:id="3336" w:name="_Toc15046"/>
      <w:bookmarkStart w:id="3337" w:name="_Toc21803"/>
      <w:bookmarkStart w:id="3338" w:name="_Toc8255"/>
      <w:bookmarkStart w:id="3339" w:name="_Toc28064"/>
      <w:bookmarkStart w:id="3340" w:name="_Toc12337"/>
      <w:bookmarkStart w:id="3341" w:name="_Toc31427"/>
      <w:bookmarkStart w:id="3342" w:name="_Toc12520"/>
      <w:bookmarkStart w:id="3343" w:name="_Toc19185"/>
      <w:bookmarkStart w:id="3344" w:name="_Toc11851"/>
      <w:bookmarkStart w:id="3345" w:name="_Toc11804"/>
      <w:bookmarkStart w:id="3346" w:name="_Toc31598"/>
      <w:bookmarkStart w:id="3347" w:name="_Toc12721"/>
      <w:bookmarkStart w:id="3348" w:name="_Toc2125"/>
      <w:bookmarkStart w:id="3349" w:name="_Toc4479"/>
      <w:bookmarkStart w:id="3350" w:name="_Toc5198"/>
      <w:bookmarkStart w:id="3351" w:name="_Toc14192"/>
      <w:bookmarkStart w:id="3352" w:name="_Toc11533"/>
      <w:bookmarkStart w:id="3353" w:name="_Toc8389"/>
      <w:bookmarkStart w:id="3354" w:name="_Toc11829"/>
      <w:bookmarkStart w:id="3355" w:name="_Toc16890"/>
      <w:bookmarkStart w:id="3356" w:name="_Toc3257"/>
      <w:bookmarkStart w:id="3357" w:name="_Toc22066"/>
      <w:bookmarkStart w:id="3358" w:name="_Toc21869"/>
      <w:bookmarkStart w:id="3359" w:name="_Toc8387"/>
      <w:bookmarkStart w:id="3360" w:name="_Toc2642"/>
      <w:bookmarkStart w:id="3361" w:name="_Toc2688"/>
      <w:bookmarkStart w:id="3362" w:name="_Toc26068"/>
      <w:bookmarkStart w:id="3363" w:name="_Toc6163"/>
      <w:bookmarkStart w:id="3364" w:name="_Toc29003"/>
      <w:bookmarkStart w:id="3365" w:name="_Toc32064"/>
      <w:bookmarkStart w:id="3366" w:name="_Toc9486"/>
      <w:bookmarkStart w:id="3367" w:name="_Toc27037"/>
      <w:bookmarkStart w:id="3368" w:name="_Toc12128"/>
      <w:bookmarkStart w:id="3369" w:name="_Toc22826"/>
      <w:bookmarkStart w:id="3370" w:name="_Toc5263"/>
      <w:bookmarkStart w:id="3371" w:name="_Toc3113"/>
      <w:bookmarkStart w:id="3372" w:name="_Toc1796"/>
      <w:bookmarkStart w:id="3373" w:name="_Toc4292"/>
      <w:bookmarkStart w:id="3374" w:name="_Toc20900"/>
      <w:bookmarkStart w:id="3375" w:name="_Toc12070"/>
      <w:bookmarkStart w:id="3376" w:name="_Toc19606"/>
      <w:bookmarkStart w:id="3377" w:name="_Toc106024429"/>
      <w:bookmarkStart w:id="3378" w:name="_Toc30762"/>
      <w:bookmarkStart w:id="3379" w:name="_Toc28779"/>
      <w:bookmarkStart w:id="3380" w:name="_Toc31112"/>
      <w:bookmarkStart w:id="3381" w:name="_Toc11693"/>
      <w:bookmarkStart w:id="3382" w:name="_Toc22270"/>
      <w:bookmarkStart w:id="3383" w:name="_Toc25525"/>
      <w:bookmarkStart w:id="3384" w:name="_Toc29547"/>
      <w:bookmarkStart w:id="3385" w:name="_Toc15597"/>
      <w:bookmarkStart w:id="3386" w:name="_Toc27680"/>
      <w:bookmarkStart w:id="3387" w:name="_Toc32295"/>
      <w:bookmarkStart w:id="3388" w:name="_Toc26532"/>
      <w:bookmarkStart w:id="3389" w:name="_Toc8110"/>
      <w:bookmarkStart w:id="3390" w:name="_Toc9033"/>
      <w:bookmarkStart w:id="3391" w:name="_Toc11265"/>
      <w:bookmarkStart w:id="3392" w:name="_Toc20686"/>
      <w:bookmarkStart w:id="3393" w:name="_Toc15864"/>
      <w:bookmarkStart w:id="3394" w:name="_Toc7180"/>
      <w:bookmarkStart w:id="3395" w:name="_Toc6526"/>
      <w:bookmarkStart w:id="3396" w:name="_Toc5283"/>
      <w:bookmarkStart w:id="3397" w:name="_Toc27373"/>
      <w:bookmarkStart w:id="3398" w:name="_Toc31753"/>
      <w:bookmarkStart w:id="3399" w:name="_Toc10064"/>
      <w:bookmarkStart w:id="3400" w:name="_Toc1587"/>
      <w:bookmarkStart w:id="3401" w:name="_Toc10152"/>
      <w:bookmarkStart w:id="3402" w:name="_Toc26841"/>
      <w:bookmarkStart w:id="3403" w:name="_Toc15738"/>
      <w:bookmarkStart w:id="3404" w:name="_Toc1040"/>
      <w:bookmarkStart w:id="3405" w:name="_Toc778"/>
      <w:bookmarkStart w:id="3406" w:name="_Toc15218"/>
      <w:bookmarkStart w:id="3407" w:name="_Toc19082"/>
      <w:bookmarkStart w:id="3408" w:name="_Toc25737"/>
      <w:bookmarkStart w:id="3409" w:name="_Toc17282"/>
      <w:bookmarkStart w:id="3410" w:name="_Toc32393"/>
      <w:bookmarkStart w:id="3411" w:name="_Toc832"/>
      <w:bookmarkStart w:id="3412" w:name="_Toc23242"/>
      <w:bookmarkStart w:id="3413" w:name="_Toc5066"/>
      <w:bookmarkStart w:id="3414" w:name="_Toc11090"/>
      <w:bookmarkStart w:id="3415" w:name="_Toc1729"/>
      <w:bookmarkStart w:id="3416" w:name="_Toc16082"/>
      <w:bookmarkStart w:id="3417" w:name="_Toc12895"/>
      <w:bookmarkStart w:id="3418" w:name="_Toc16598"/>
      <w:bookmarkStart w:id="3419" w:name="_Toc23215"/>
      <w:r>
        <w:rPr>
          <w:rFonts w:ascii="Times New Roman" w:hAnsi="Times New Roman"/>
        </w:rPr>
        <w:t>第一节 全面推进乡村特色风貌提升</w:t>
      </w:r>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p>
    <w:p>
      <w:pPr>
        <w:pStyle w:val="4"/>
      </w:pPr>
      <w:bookmarkStart w:id="3420" w:name="_Toc14027"/>
      <w:bookmarkStart w:id="3421" w:name="_Toc8595"/>
      <w:bookmarkStart w:id="3422" w:name="_Toc17864"/>
      <w:bookmarkStart w:id="3423" w:name="_Toc14382"/>
      <w:bookmarkStart w:id="3424" w:name="_Toc15056"/>
      <w:bookmarkStart w:id="3425" w:name="_Toc6819"/>
      <w:bookmarkStart w:id="3426" w:name="_Toc30326"/>
      <w:bookmarkStart w:id="3427" w:name="_Toc22477"/>
      <w:bookmarkStart w:id="3428" w:name="_Toc11304"/>
      <w:bookmarkStart w:id="3429" w:name="_Toc21541"/>
      <w:bookmarkStart w:id="3430" w:name="_Toc3507"/>
      <w:bookmarkStart w:id="3431" w:name="_Toc17975"/>
      <w:bookmarkStart w:id="3432" w:name="_Toc10009"/>
      <w:bookmarkStart w:id="3433" w:name="_Toc32235"/>
      <w:bookmarkStart w:id="3434" w:name="_Toc19992"/>
      <w:bookmarkStart w:id="3435" w:name="_Toc2195"/>
      <w:bookmarkStart w:id="3436" w:name="_Toc25166"/>
      <w:bookmarkStart w:id="3437" w:name="_Toc28671"/>
      <w:bookmarkStart w:id="3438" w:name="_Toc29304"/>
      <w:bookmarkStart w:id="3439" w:name="_Toc17187"/>
      <w:bookmarkStart w:id="3440" w:name="_Toc16736"/>
      <w:bookmarkStart w:id="3441" w:name="_Toc27608"/>
      <w:bookmarkStart w:id="3442" w:name="_Toc25941"/>
      <w:bookmarkStart w:id="3443" w:name="_Toc683"/>
      <w:bookmarkStart w:id="3444" w:name="_Toc26160"/>
      <w:r>
        <w:t>一、统筹县域城镇和村庄规划建设</w:t>
      </w:r>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p>
    <w:p>
      <w:pPr>
        <w:spacing w:line="360" w:lineRule="auto"/>
        <w:ind w:firstLine="620" w:firstLineChars="0"/>
      </w:pPr>
      <w:r>
        <w:t>强化海丰域国土空间规划和各类专项规划引导约束作用，坚持多规合一、功能互补、城乡一体设计，统筹谋划产业发展、基础设施、公共服务、资源能源、生态环境保护等主要布局，形成田园乡村与现代城镇各具特色、交相辉映的城乡发展形态。因地制宜体现海丰文化色彩，建设体现海丰现代文明的升级版乡村，避免千村一面，防止乡村景观城市化。统筹城乡融合发展，建立健全乡村规划建设管理队伍，加强规划执行监管，促进规划实施科学化、规范化、制度化。建立城乡基础设施一体化管护机制，合理确定城乡基础设施统一管护运行模式，提高城乡基础设施的管护效率。</w:t>
      </w:r>
    </w:p>
    <w:p>
      <w:pPr>
        <w:pStyle w:val="4"/>
      </w:pPr>
      <w:bookmarkStart w:id="3445" w:name="_Toc21952"/>
      <w:bookmarkStart w:id="3446" w:name="_Toc20500"/>
      <w:bookmarkStart w:id="3447" w:name="_Toc31664"/>
      <w:bookmarkStart w:id="3448" w:name="_Toc17837"/>
      <w:bookmarkStart w:id="3449" w:name="_Toc32740"/>
      <w:bookmarkStart w:id="3450" w:name="_Toc517"/>
      <w:bookmarkStart w:id="3451" w:name="_Toc17127"/>
      <w:bookmarkStart w:id="3452" w:name="_Toc17514"/>
      <w:bookmarkStart w:id="3453" w:name="_Toc32243"/>
      <w:bookmarkStart w:id="3454" w:name="_Toc25070"/>
      <w:bookmarkStart w:id="3455" w:name="_Toc15669"/>
      <w:bookmarkStart w:id="3456" w:name="_Toc19638"/>
      <w:bookmarkStart w:id="3457" w:name="_Toc28668"/>
      <w:bookmarkStart w:id="3458" w:name="_Toc10026"/>
      <w:bookmarkStart w:id="3459" w:name="_Toc2655"/>
      <w:bookmarkStart w:id="3460" w:name="_Toc15753"/>
      <w:bookmarkStart w:id="3461" w:name="_Toc28748"/>
      <w:bookmarkStart w:id="3462" w:name="_Toc24222"/>
      <w:bookmarkStart w:id="3463" w:name="_Toc27466"/>
      <w:bookmarkStart w:id="3464" w:name="_Toc2437"/>
      <w:bookmarkStart w:id="3465" w:name="_Toc19591"/>
      <w:bookmarkStart w:id="3466" w:name="_Toc9432"/>
      <w:bookmarkStart w:id="3467" w:name="_Toc771"/>
      <w:bookmarkStart w:id="3468" w:name="_Toc8221"/>
      <w:bookmarkStart w:id="3469" w:name="_Toc23957"/>
      <w:r>
        <w:t>二、规范农房改造建设和风貌提升</w:t>
      </w:r>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p>
    <w:p>
      <w:pPr>
        <w:spacing w:line="360" w:lineRule="auto"/>
        <w:ind w:firstLine="620" w:firstLineChars="0"/>
      </w:pPr>
      <w:r>
        <w:t>突出农房建设的体制机制建设。完善农村宅基地和农房建设管理的政策，制定农房管控的正面、负面清单，建立健全农村住房报建管理制度。注重点、线、面相结合，整体推进农村风貌提升，加快形成农村风貌带。推进农户房前屋后院内、村道巷道、村边水边、空地闲地绿化美化，打造农村“四小园”，到2025年力争全县20个行政村（不含原省定贫困村）完成“四小园”创建工作。在保护各级历史文化名村、传统村落和各级不可移动文物、历史建筑，以及具有价值的传统建（构）筑构件的前提下，加快推进农村破旧泥砖房清理整治。促进农村风貌提升，深入推进“两违”建筑清拆整治工作，探索农村住房报建管理制度，推广使用农房设计通用图则。对铁路、国省道、主要海滨河流沿线、南越古驿道、A级旅游景区进行复垦复绿。到2025年，新建农房管理进入规范化法治化轨道，全县完成60%以上存量农房微改造；基本完成农村旧房整治，基本实现农村住房外观整洁、建设有序、管理规范。</w:t>
      </w:r>
    </w:p>
    <w:p>
      <w:pPr>
        <w:pStyle w:val="4"/>
      </w:pPr>
      <w:bookmarkStart w:id="3470" w:name="_Toc12004"/>
      <w:bookmarkStart w:id="3471" w:name="_Toc28527"/>
      <w:bookmarkStart w:id="3472" w:name="_Toc21035"/>
      <w:bookmarkStart w:id="3473" w:name="_Toc22393"/>
      <w:bookmarkStart w:id="3474" w:name="_Toc1215"/>
      <w:bookmarkStart w:id="3475" w:name="_Toc13837"/>
      <w:bookmarkStart w:id="3476" w:name="_Toc2257"/>
      <w:bookmarkStart w:id="3477" w:name="_Toc15038"/>
      <w:bookmarkStart w:id="3478" w:name="_Toc20651"/>
      <w:bookmarkStart w:id="3479" w:name="_Toc19391"/>
      <w:bookmarkStart w:id="3480" w:name="_Toc17943"/>
      <w:bookmarkStart w:id="3481" w:name="_Toc23771"/>
      <w:bookmarkStart w:id="3482" w:name="_Toc4518"/>
      <w:bookmarkStart w:id="3483" w:name="_Toc439"/>
      <w:bookmarkStart w:id="3484" w:name="_Toc17766"/>
      <w:bookmarkStart w:id="3485" w:name="_Toc15296"/>
      <w:bookmarkStart w:id="3486" w:name="_Toc30535"/>
      <w:bookmarkStart w:id="3487" w:name="_Toc8210"/>
      <w:bookmarkStart w:id="3488" w:name="_Toc24035"/>
      <w:bookmarkStart w:id="3489" w:name="_Toc7395"/>
      <w:bookmarkStart w:id="3490" w:name="_Toc22862"/>
      <w:bookmarkStart w:id="3491" w:name="_Toc17084"/>
      <w:bookmarkStart w:id="3492" w:name="_Toc22597"/>
      <w:bookmarkStart w:id="3493" w:name="_Toc20132"/>
      <w:bookmarkStart w:id="3494" w:name="_Toc26194"/>
      <w:r>
        <w:t>三、实施保护利用人文历史文化工程</w:t>
      </w:r>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p>
    <w:p>
      <w:pPr>
        <w:spacing w:line="360" w:lineRule="auto"/>
        <w:ind w:firstLine="640"/>
      </w:pPr>
      <w:r>
        <w:t>加大对海丰传统村落保护的资金投入和政策扶持，保护好以赤山塔、道山塔为代表的历史古建筑和传统村落，建立和健全县、镇、村三级传统村落保护网络。深层次挖掘村庄的历史文化资源，充分利用古遗迹、古建筑、近现代历史建筑、老祠堂等，梳理全县历史名人、名胜古迹、红色革命场所分布情况，把历史文化底蕴深厚的传统村落培育成传统文明和现代文明有机结合的特色文化村。结合历史文化名城、名镇保护规划的逐步实施，加强对历史建筑文物周边环境整治和基础设施建设，进一步提升名城、名镇的历史风貌和景观。活化利用历史文化名镇、历史文化名村、传统村落和文物点，大力发展乡村特色旅游业，实现“共建、共管、共享”，把特色文化、传统工艺、优势农产品转化为增收的资源。</w:t>
      </w:r>
    </w:p>
    <w:p>
      <w:pPr>
        <w:pStyle w:val="3"/>
        <w:rPr>
          <w:rFonts w:ascii="Times New Roman" w:hAnsi="Times New Roman"/>
        </w:rPr>
      </w:pPr>
      <w:bookmarkStart w:id="3495" w:name="_Toc27888"/>
      <w:bookmarkStart w:id="3496" w:name="_Toc9616"/>
      <w:bookmarkStart w:id="3497" w:name="_Toc19375"/>
      <w:bookmarkStart w:id="3498" w:name="_Toc15997"/>
      <w:bookmarkStart w:id="3499" w:name="_Toc17873"/>
      <w:bookmarkStart w:id="3500" w:name="_Toc22297"/>
      <w:bookmarkStart w:id="3501" w:name="_Toc106024430"/>
      <w:bookmarkStart w:id="3502" w:name="_Toc23353"/>
      <w:bookmarkStart w:id="3503" w:name="_Toc61"/>
      <w:bookmarkStart w:id="3504" w:name="_Toc29450"/>
      <w:bookmarkStart w:id="3505" w:name="_Toc22553"/>
      <w:bookmarkStart w:id="3506" w:name="_Toc25818"/>
      <w:bookmarkStart w:id="3507" w:name="_Toc28421"/>
      <w:bookmarkStart w:id="3508" w:name="_Toc22345"/>
      <w:bookmarkStart w:id="3509" w:name="_Toc21141"/>
      <w:bookmarkStart w:id="3510" w:name="_Toc22248"/>
      <w:bookmarkStart w:id="3511" w:name="_Toc10174"/>
      <w:bookmarkStart w:id="3512" w:name="_Toc14312"/>
      <w:bookmarkStart w:id="3513" w:name="_Toc27595"/>
      <w:bookmarkStart w:id="3514" w:name="_Toc13525"/>
      <w:bookmarkStart w:id="3515" w:name="_Toc25966"/>
      <w:bookmarkStart w:id="3516" w:name="_Toc22093"/>
      <w:bookmarkStart w:id="3517" w:name="_Toc13669"/>
      <w:bookmarkStart w:id="3518" w:name="_Toc14140"/>
      <w:bookmarkStart w:id="3519" w:name="_Toc31863"/>
      <w:bookmarkStart w:id="3520" w:name="_Toc18546"/>
      <w:bookmarkStart w:id="3521" w:name="_Toc24348"/>
      <w:bookmarkStart w:id="3522" w:name="_Toc22805"/>
      <w:bookmarkStart w:id="3523" w:name="_Toc31026"/>
      <w:bookmarkStart w:id="3524" w:name="_Toc29418"/>
      <w:bookmarkStart w:id="3525" w:name="_Toc14262"/>
      <w:bookmarkStart w:id="3526" w:name="_Toc18393"/>
      <w:bookmarkStart w:id="3527" w:name="_Toc10627"/>
      <w:bookmarkStart w:id="3528" w:name="_Toc19367"/>
      <w:bookmarkStart w:id="3529" w:name="_Toc11570"/>
      <w:bookmarkStart w:id="3530" w:name="_Toc13482"/>
      <w:bookmarkStart w:id="3531" w:name="_Toc2111"/>
      <w:bookmarkStart w:id="3532" w:name="_Toc833"/>
      <w:bookmarkStart w:id="3533" w:name="_Toc32288"/>
      <w:bookmarkStart w:id="3534" w:name="_Toc4177"/>
      <w:bookmarkStart w:id="3535" w:name="_Toc27775"/>
      <w:bookmarkStart w:id="3536" w:name="_Toc20042"/>
      <w:bookmarkStart w:id="3537" w:name="_Toc30865"/>
      <w:bookmarkStart w:id="3538" w:name="_Toc4531"/>
      <w:bookmarkStart w:id="3539" w:name="_Toc22330"/>
      <w:bookmarkStart w:id="3540" w:name="_Toc26750"/>
      <w:bookmarkStart w:id="3541" w:name="_Toc17861"/>
      <w:bookmarkStart w:id="3542" w:name="_Toc894"/>
      <w:bookmarkStart w:id="3543" w:name="_Toc4198"/>
      <w:bookmarkStart w:id="3544" w:name="_Toc18766"/>
      <w:bookmarkStart w:id="3545" w:name="_Toc7819"/>
      <w:bookmarkStart w:id="3546" w:name="_Toc9794"/>
      <w:bookmarkStart w:id="3547" w:name="_Toc29271"/>
      <w:bookmarkStart w:id="3548" w:name="_Toc6551"/>
      <w:bookmarkStart w:id="3549" w:name="_Toc13242"/>
      <w:bookmarkStart w:id="3550" w:name="_Toc24610"/>
      <w:bookmarkStart w:id="3551" w:name="_Toc22262"/>
      <w:bookmarkStart w:id="3552" w:name="_Toc29395"/>
      <w:bookmarkStart w:id="3553" w:name="_Toc10710"/>
      <w:bookmarkStart w:id="3554" w:name="_Toc3219"/>
      <w:bookmarkStart w:id="3555" w:name="_Toc26458"/>
      <w:bookmarkStart w:id="3556" w:name="_Toc31801"/>
      <w:bookmarkStart w:id="3557" w:name="_Toc31584"/>
      <w:bookmarkStart w:id="3558" w:name="_Toc11915"/>
      <w:bookmarkStart w:id="3559" w:name="_Toc7985"/>
      <w:bookmarkStart w:id="3560" w:name="_Toc886"/>
      <w:bookmarkStart w:id="3561" w:name="_Toc22864"/>
      <w:bookmarkStart w:id="3562" w:name="_Toc1567"/>
      <w:bookmarkStart w:id="3563" w:name="_Toc337"/>
      <w:bookmarkStart w:id="3564" w:name="_Toc26742"/>
      <w:bookmarkStart w:id="3565" w:name="_Toc17250"/>
      <w:bookmarkStart w:id="3566" w:name="_Toc14906"/>
      <w:bookmarkStart w:id="3567" w:name="_Toc614"/>
      <w:bookmarkStart w:id="3568" w:name="_Toc23914"/>
      <w:bookmarkStart w:id="3569" w:name="_Toc30858"/>
      <w:bookmarkStart w:id="3570" w:name="_Toc14066"/>
      <w:bookmarkStart w:id="3571" w:name="_Toc29756"/>
      <w:bookmarkStart w:id="3572" w:name="_Toc17934"/>
      <w:bookmarkStart w:id="3573" w:name="_Toc32707"/>
      <w:bookmarkStart w:id="3574" w:name="_Toc25047"/>
      <w:bookmarkStart w:id="3575" w:name="_Toc29308"/>
      <w:bookmarkStart w:id="3576" w:name="_Toc15575"/>
      <w:bookmarkStart w:id="3577" w:name="_Toc20653"/>
      <w:bookmarkStart w:id="3578" w:name="_Toc13580"/>
      <w:bookmarkStart w:id="3579" w:name="_Toc352"/>
      <w:bookmarkStart w:id="3580" w:name="_Toc26822"/>
      <w:bookmarkStart w:id="3581" w:name="_Toc23229"/>
      <w:bookmarkStart w:id="3582" w:name="_Toc11844"/>
      <w:bookmarkStart w:id="3583" w:name="_Toc24380"/>
      <w:bookmarkStart w:id="3584" w:name="_Toc21556"/>
      <w:bookmarkStart w:id="3585" w:name="_Toc29579"/>
      <w:bookmarkStart w:id="3586" w:name="_Toc11789"/>
      <w:bookmarkStart w:id="3587" w:name="_Toc1917"/>
      <w:bookmarkStart w:id="3588" w:name="_Toc13383"/>
      <w:bookmarkStart w:id="3589" w:name="_Toc28544"/>
      <w:bookmarkStart w:id="3590" w:name="_Toc6657"/>
      <w:bookmarkStart w:id="3591" w:name="_Toc32562"/>
      <w:bookmarkStart w:id="3592" w:name="_Toc29210"/>
      <w:bookmarkStart w:id="3593" w:name="_Toc2018"/>
      <w:bookmarkStart w:id="3594" w:name="_Toc23166"/>
      <w:bookmarkStart w:id="3595" w:name="_Toc22441"/>
      <w:bookmarkStart w:id="3596" w:name="_Toc852"/>
      <w:bookmarkStart w:id="3597" w:name="_Toc15125"/>
      <w:bookmarkStart w:id="3598" w:name="_Toc7773"/>
      <w:r>
        <w:rPr>
          <w:rFonts w:ascii="Times New Roman" w:hAnsi="Times New Roman"/>
        </w:rPr>
        <w:t>第二节 实施农村人居环境整治提升行动</w:t>
      </w:r>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p>
    <w:p>
      <w:pPr>
        <w:pStyle w:val="4"/>
      </w:pPr>
      <w:bookmarkStart w:id="3599" w:name="_Toc6146"/>
      <w:bookmarkStart w:id="3600" w:name="_Toc25204"/>
      <w:bookmarkStart w:id="3601" w:name="_Toc7742"/>
      <w:bookmarkStart w:id="3602" w:name="_Toc21435"/>
      <w:bookmarkStart w:id="3603" w:name="_Toc12537"/>
      <w:bookmarkStart w:id="3604" w:name="_Toc19280"/>
      <w:bookmarkStart w:id="3605" w:name="_Toc20999"/>
      <w:bookmarkStart w:id="3606" w:name="_Toc27606"/>
      <w:bookmarkStart w:id="3607" w:name="_Toc14138"/>
      <w:bookmarkStart w:id="3608" w:name="_Toc23443"/>
      <w:bookmarkStart w:id="3609" w:name="_Toc10173"/>
      <w:bookmarkStart w:id="3610" w:name="_Toc6269"/>
      <w:bookmarkStart w:id="3611" w:name="_Toc28254"/>
      <w:bookmarkStart w:id="3612" w:name="_Toc5973"/>
      <w:bookmarkStart w:id="3613" w:name="_Toc11574"/>
      <w:bookmarkStart w:id="3614" w:name="_Toc12752"/>
      <w:bookmarkStart w:id="3615" w:name="_Toc3456"/>
      <w:bookmarkStart w:id="3616" w:name="_Toc13131"/>
      <w:bookmarkStart w:id="3617" w:name="_Toc7804"/>
      <w:bookmarkStart w:id="3618" w:name="_Toc12088"/>
      <w:bookmarkStart w:id="3619" w:name="_Toc9043"/>
      <w:bookmarkStart w:id="3620" w:name="_Toc11925"/>
      <w:bookmarkStart w:id="3621" w:name="_Toc8698"/>
      <w:bookmarkStart w:id="3622" w:name="_Toc30269"/>
      <w:bookmarkStart w:id="3623" w:name="_Toc21345"/>
      <w:r>
        <w:t>一、持续推进农村人居环境综合整治</w:t>
      </w:r>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p>
    <w:p>
      <w:pPr>
        <w:widowControl/>
        <w:spacing w:line="360" w:lineRule="auto"/>
        <w:ind w:firstLine="620" w:firstLineChars="0"/>
      </w:pPr>
      <w:r>
        <w:t>实施农村人居环境整治提升五年行动。聚焦“绿富美”，加快推进“千村示范”工程以及“四沿”区域环境综合整治，确保新农村示范村达到美丽宜居村以上标准，实现生态宜居4.0版本。持续实施农村人居环境综合整治和建设美丽乡村行动计划，以农村生活垃圾、污水、畜禽粪便、乱搭乱建、坍塌危旧房为重点，持续开展“三清理三拆除三整治”行动，以城郊村、交通干道沿线、河道两旁村庄为重点，开展环境卫生集中整治行动，集中力量消灭辖区卫生死角。落实环境卫生网格化管理制度，加快建立农村人居环境整治长效管护和运行机制。推进干净整洁村、美丽宜居村、特色精品村评比，提高农村人居环境建设水平。到2025年，力争全县75%以上行政村达到美丽宜居村标准，支持有条件的村庄率先创建特色精品村。实施美丽圩镇建设攻坚行动，全面提升圩镇人居环境、基础设施和公共服务水平，提升集聚辐射带动能力，实现镇村同建同治同美。到2025年，力争创建1个“美丽圩镇建设专项改革试点”。</w:t>
      </w:r>
    </w:p>
    <w:p>
      <w:pPr>
        <w:pStyle w:val="4"/>
      </w:pPr>
      <w:bookmarkStart w:id="3624" w:name="_Toc27632"/>
      <w:bookmarkStart w:id="3625" w:name="_Toc13009"/>
      <w:bookmarkStart w:id="3626" w:name="_Toc28578"/>
      <w:bookmarkStart w:id="3627" w:name="_Toc26159"/>
      <w:bookmarkStart w:id="3628" w:name="_Toc21973"/>
      <w:bookmarkStart w:id="3629" w:name="_Toc10281"/>
      <w:bookmarkStart w:id="3630" w:name="_Toc32734"/>
      <w:bookmarkStart w:id="3631" w:name="_Toc5239"/>
      <w:bookmarkStart w:id="3632" w:name="_Toc12768"/>
      <w:bookmarkStart w:id="3633" w:name="_Toc29835"/>
      <w:bookmarkStart w:id="3634" w:name="_Toc2634"/>
      <w:bookmarkStart w:id="3635" w:name="_Toc25803"/>
      <w:bookmarkStart w:id="3636" w:name="_Toc6074"/>
      <w:bookmarkStart w:id="3637" w:name="_Toc16284"/>
      <w:bookmarkStart w:id="3638" w:name="_Toc17022"/>
      <w:bookmarkStart w:id="3639" w:name="_Toc21684"/>
      <w:bookmarkStart w:id="3640" w:name="_Toc25874"/>
      <w:bookmarkStart w:id="3641" w:name="_Toc19725"/>
      <w:bookmarkStart w:id="3642" w:name="_Toc1306"/>
      <w:bookmarkStart w:id="3643" w:name="_Toc8870"/>
      <w:bookmarkStart w:id="3644" w:name="_Toc1401"/>
      <w:bookmarkStart w:id="3645" w:name="_Toc20967"/>
      <w:bookmarkStart w:id="3646" w:name="_Toc23761"/>
      <w:bookmarkStart w:id="3647" w:name="_Toc21779"/>
      <w:bookmarkStart w:id="3648" w:name="_Toc4959"/>
      <w:r>
        <w:t>二、高质量推动厕所革命</w:t>
      </w:r>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p>
    <w:p>
      <w:pPr>
        <w:widowControl/>
        <w:spacing w:line="360" w:lineRule="auto"/>
        <w:ind w:firstLine="620" w:firstLineChars="0"/>
      </w:pPr>
      <w:r>
        <w:t>深入推进农村“厕所革命”，加快推进农村户厕无害化改造，同步实施粪污治理，引导农村新建住房配套建设无害化卫生厕所。全面推进农村文明公厕创建，鼓励在村民委员会、党群服务中心等公共场所统筹建设便民、实用的公厕。围绕群众实际需求，做好规划和选址工作，突出抓好无害化处理和资源化利用，高质高效推进农村“厕所革命”专项行动。加强组织领导，压实各级责任，建立完善环境保洁特别是公厕保洁长效机制，充分发挥农民主体作用，统筹推进农村“厕所革命”各项工作。</w:t>
      </w:r>
    </w:p>
    <w:p>
      <w:pPr>
        <w:pStyle w:val="4"/>
      </w:pPr>
      <w:bookmarkStart w:id="3649" w:name="_Toc5422"/>
      <w:bookmarkStart w:id="3650" w:name="_Toc30799"/>
      <w:bookmarkStart w:id="3651" w:name="_Toc6642"/>
      <w:bookmarkStart w:id="3652" w:name="_Toc13234"/>
      <w:bookmarkStart w:id="3653" w:name="_Toc27920"/>
      <w:bookmarkStart w:id="3654" w:name="_Toc2773"/>
      <w:bookmarkStart w:id="3655" w:name="_Toc24614"/>
      <w:bookmarkStart w:id="3656" w:name="_Toc21094"/>
      <w:bookmarkStart w:id="3657" w:name="_Toc21146"/>
      <w:bookmarkStart w:id="3658" w:name="_Toc16399"/>
      <w:bookmarkStart w:id="3659" w:name="_Toc29838"/>
      <w:bookmarkStart w:id="3660" w:name="_Toc7824"/>
      <w:bookmarkStart w:id="3661" w:name="_Toc16128"/>
      <w:bookmarkStart w:id="3662" w:name="_Toc18965"/>
      <w:bookmarkStart w:id="3663" w:name="_Toc1016"/>
      <w:bookmarkStart w:id="3664" w:name="_Toc11491"/>
      <w:bookmarkStart w:id="3665" w:name="_Toc29486"/>
      <w:bookmarkStart w:id="3666" w:name="_Toc29417"/>
      <w:bookmarkStart w:id="3667" w:name="_Toc1285"/>
      <w:bookmarkStart w:id="3668" w:name="_Toc13393"/>
      <w:bookmarkStart w:id="3669" w:name="_Toc18879"/>
      <w:bookmarkStart w:id="3670" w:name="_Toc30529"/>
      <w:bookmarkStart w:id="3671" w:name="_Toc32310"/>
      <w:bookmarkStart w:id="3672" w:name="_Toc28334"/>
      <w:bookmarkStart w:id="3673" w:name="_Toc15606"/>
      <w:r>
        <w:t>三、加快推进生活垃圾治理</w:t>
      </w:r>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p>
    <w:p>
      <w:pPr>
        <w:widowControl/>
        <w:spacing w:line="360" w:lineRule="auto"/>
        <w:ind w:firstLine="620" w:firstLineChars="0"/>
      </w:pPr>
      <w:r>
        <w:t>建立健全村收集、镇转运、县处理的生活垃圾收运处理体系，科学配置建设垃圾焚烧发电厂、填埋场、处理厂、转运站等综合处理设施，统筹建设村庄垃圾收集点，完善村、户收运系统。落实《汕尾城乡生活垃圾分类实施方案》，推广先进城市农村生活垃圾分类试点经验，提高农村生活垃圾分类覆盖面。开展以乡镇为单元的环卫保洁试点，全力将城区、中心镇、示范村打造粤东地区乃至全省最干净、最整洁乡村。健全农村卫生保洁长效运营机制，加快生活垃圾分类处理终端建设。到2025年，收运处置体系覆盖所有自然村组并实现稳定运行，全县基本建成农村生活垃圾分类处理系统。</w:t>
      </w:r>
    </w:p>
    <w:p>
      <w:pPr>
        <w:pStyle w:val="4"/>
      </w:pPr>
      <w:bookmarkStart w:id="3674" w:name="_Toc1814"/>
      <w:bookmarkStart w:id="3675" w:name="_Toc3925"/>
      <w:bookmarkStart w:id="3676" w:name="_Toc19491"/>
      <w:bookmarkStart w:id="3677" w:name="_Toc958"/>
      <w:bookmarkStart w:id="3678" w:name="_Toc23705"/>
      <w:bookmarkStart w:id="3679" w:name="_Toc27072"/>
      <w:bookmarkStart w:id="3680" w:name="_Toc22211"/>
      <w:bookmarkStart w:id="3681" w:name="_Toc9818"/>
      <w:bookmarkStart w:id="3682" w:name="_Toc7878"/>
      <w:bookmarkStart w:id="3683" w:name="_Toc990"/>
      <w:bookmarkStart w:id="3684" w:name="_Toc1619"/>
      <w:bookmarkStart w:id="3685" w:name="_Toc19690"/>
      <w:bookmarkStart w:id="3686" w:name="_Toc20186"/>
      <w:bookmarkStart w:id="3687" w:name="_Toc16357"/>
      <w:bookmarkStart w:id="3688" w:name="_Toc12240"/>
      <w:bookmarkStart w:id="3689" w:name="_Toc28369"/>
      <w:bookmarkStart w:id="3690" w:name="_Toc24536"/>
      <w:bookmarkStart w:id="3691" w:name="_Toc12967"/>
      <w:bookmarkStart w:id="3692" w:name="_Toc21673"/>
      <w:bookmarkStart w:id="3693" w:name="_Toc8684"/>
      <w:bookmarkStart w:id="3694" w:name="_Toc32339"/>
      <w:bookmarkStart w:id="3695" w:name="_Toc31405"/>
      <w:bookmarkStart w:id="3696" w:name="_Toc12894"/>
      <w:bookmarkStart w:id="3697" w:name="_Toc20708"/>
      <w:bookmarkStart w:id="3698" w:name="_Toc28111"/>
      <w:r>
        <w:t>四、加强农村生活污水治理</w:t>
      </w:r>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p>
    <w:p>
      <w:pPr>
        <w:widowControl/>
        <w:spacing w:line="360" w:lineRule="auto"/>
        <w:ind w:firstLine="620" w:firstLineChars="0"/>
      </w:pPr>
      <w:r>
        <w:t>分类制定农村生活污水治理排放标准，因地制宜采用多种方式和工艺处理农村生活污水，将农村水环境治理纳入河长制、湖长制管理，优先治理主要河流干流沿线村庄污水和房前屋后河塘沟渠。建立健全农村排污监管机制，明确分类分级排放标准，严格饮用水水源、水库等生态敏感区域周边乡镇、村庄污水排放监管，规范农村工矿企业、养殖户、农户等排污行为。统筹农村生活污水、黑臭水体治理，加快提升农村生活污水治理率。坚持实事求是、因地制宜、建管并重的原则，科学选用农村生活污水治理模式及处理技术工艺，统筹考虑农村生活污水治理设施建设和运行维护。优先治理重点国考断面水质达标控制单元、饮用水水源保护区和省“千村示范、万村整治”工程示范县镇村、美丽乡村景观示范带等重点区域。将城镇周边的村庄、渔村、渔港生活污水优先纳入城镇污水处理系统统一处理。全县农村生活污水治理率到2022年力争达50%，到2025年力争达到60%以上。</w:t>
      </w:r>
    </w:p>
    <w:p>
      <w:pPr>
        <w:pStyle w:val="4"/>
      </w:pPr>
      <w:bookmarkStart w:id="3699" w:name="_Toc360"/>
      <w:bookmarkStart w:id="3700" w:name="_Toc25284"/>
      <w:bookmarkStart w:id="3701" w:name="_Toc13943"/>
      <w:bookmarkStart w:id="3702" w:name="_Toc20032"/>
      <w:bookmarkStart w:id="3703" w:name="_Toc20567"/>
      <w:bookmarkStart w:id="3704" w:name="_Toc15001"/>
      <w:bookmarkStart w:id="3705" w:name="_Toc15398"/>
      <w:bookmarkStart w:id="3706" w:name="_Toc2431"/>
      <w:bookmarkStart w:id="3707" w:name="_Toc31060"/>
      <w:bookmarkStart w:id="3708" w:name="_Toc17978"/>
      <w:bookmarkStart w:id="3709" w:name="_Toc26304"/>
      <w:bookmarkStart w:id="3710" w:name="_Toc30812"/>
      <w:bookmarkStart w:id="3711" w:name="_Toc17583"/>
      <w:bookmarkStart w:id="3712" w:name="_Toc20006"/>
      <w:bookmarkStart w:id="3713" w:name="_Toc31183"/>
      <w:bookmarkStart w:id="3714" w:name="_Toc26858"/>
      <w:bookmarkStart w:id="3715" w:name="_Toc10515"/>
      <w:bookmarkStart w:id="3716" w:name="_Toc4822"/>
      <w:bookmarkStart w:id="3717" w:name="_Toc23037"/>
      <w:bookmarkStart w:id="3718" w:name="_Toc14157"/>
      <w:bookmarkStart w:id="3719" w:name="_Toc9223"/>
      <w:bookmarkStart w:id="3720" w:name="_Toc18676"/>
      <w:bookmarkStart w:id="3721" w:name="_Toc21233"/>
      <w:bookmarkStart w:id="3722" w:name="_Toc4113"/>
      <w:bookmarkStart w:id="3723" w:name="_Toc19598"/>
      <w:r>
        <w:t>五、全域推进农村生态环境美化</w:t>
      </w:r>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p>
    <w:p>
      <w:pPr>
        <w:widowControl/>
        <w:spacing w:line="360" w:lineRule="auto"/>
        <w:ind w:firstLine="620" w:firstLineChars="0"/>
      </w:pPr>
      <w:r>
        <w:t>加强农村污染治理和生态环境保护，统筹推进山水林田湖草系统治理，推动农业农村绿色发展。完善生态保护和修复制度，强化环境保护、自然资源管控、节能减排等约束性指标管理，严格落实企业主体责任和政府监管责任。着力解决黄江河流域水污染问题，加强重污染河流和富营养化湖库的治理。重点加强饮用水水源地、生态敏感区、自然保护区、湿地的治理保护。加快建设水源涵养林、水土保持林。实施山体绿化行动计划，提升全县森林覆盖率。严厉打击破坏山体行为。积极发展绿色交通，加快充电基础设施建设。加强生态文明宣传教育，强化大众环境意识，推动形成简约适度、绿色低碳、文明健康的生活方式。</w:t>
      </w:r>
    </w:p>
    <w:p>
      <w:pPr>
        <w:pStyle w:val="3"/>
        <w:rPr>
          <w:rFonts w:ascii="Times New Roman" w:hAnsi="Times New Roman"/>
        </w:rPr>
      </w:pPr>
      <w:bookmarkStart w:id="3724" w:name="_Toc11571"/>
      <w:bookmarkStart w:id="3725" w:name="_Toc24882"/>
      <w:bookmarkStart w:id="3726" w:name="_Toc16892"/>
      <w:bookmarkStart w:id="3727" w:name="_Toc106024431"/>
      <w:bookmarkStart w:id="3728" w:name="_Toc28182"/>
      <w:bookmarkStart w:id="3729" w:name="_Toc18700"/>
      <w:bookmarkStart w:id="3730" w:name="_Toc19680"/>
      <w:bookmarkStart w:id="3731" w:name="_Toc20604"/>
      <w:bookmarkStart w:id="3732" w:name="_Toc20603"/>
      <w:bookmarkStart w:id="3733" w:name="_Toc6790"/>
      <w:bookmarkStart w:id="3734" w:name="_Toc4899"/>
      <w:bookmarkStart w:id="3735" w:name="_Toc9654"/>
      <w:bookmarkStart w:id="3736" w:name="_Toc10960"/>
      <w:bookmarkStart w:id="3737" w:name="_Toc17843"/>
      <w:bookmarkStart w:id="3738" w:name="_Toc28653"/>
      <w:bookmarkStart w:id="3739" w:name="_Toc18953"/>
      <w:bookmarkStart w:id="3740" w:name="_Toc17408"/>
      <w:bookmarkStart w:id="3741" w:name="_Toc21977"/>
      <w:bookmarkStart w:id="3742" w:name="_Toc7460"/>
      <w:bookmarkStart w:id="3743" w:name="_Toc6080"/>
      <w:bookmarkStart w:id="3744" w:name="_Toc32270"/>
      <w:bookmarkStart w:id="3745" w:name="_Toc18321"/>
      <w:bookmarkStart w:id="3746" w:name="_Toc1577"/>
      <w:bookmarkStart w:id="3747" w:name="_Toc29864"/>
      <w:bookmarkStart w:id="3748" w:name="_Toc25546"/>
      <w:bookmarkStart w:id="3749" w:name="_Toc22257"/>
      <w:bookmarkStart w:id="3750" w:name="_Toc11895"/>
      <w:bookmarkStart w:id="3751" w:name="_Toc29463"/>
      <w:bookmarkStart w:id="3752" w:name="_Toc17956"/>
      <w:bookmarkStart w:id="3753" w:name="_Toc18437"/>
      <w:bookmarkStart w:id="3754" w:name="_Toc7228"/>
      <w:bookmarkStart w:id="3755" w:name="_Toc27076"/>
      <w:bookmarkStart w:id="3756" w:name="_Toc10393"/>
      <w:bookmarkStart w:id="3757" w:name="_Toc20666"/>
      <w:bookmarkStart w:id="3758" w:name="_Toc5655"/>
      <w:bookmarkStart w:id="3759" w:name="_Toc17931"/>
      <w:bookmarkStart w:id="3760" w:name="_Toc8577"/>
      <w:bookmarkStart w:id="3761" w:name="_Toc11397"/>
      <w:bookmarkStart w:id="3762" w:name="_Toc12695"/>
      <w:bookmarkStart w:id="3763" w:name="_Toc18194"/>
      <w:bookmarkStart w:id="3764" w:name="_Toc19027"/>
      <w:bookmarkStart w:id="3765" w:name="_Toc6018"/>
      <w:bookmarkStart w:id="3766" w:name="_Toc15744"/>
      <w:bookmarkStart w:id="3767" w:name="_Toc6173"/>
      <w:bookmarkStart w:id="3768" w:name="_Toc22853"/>
      <w:bookmarkStart w:id="3769" w:name="_Toc8648"/>
      <w:bookmarkStart w:id="3770" w:name="_Toc245"/>
      <w:bookmarkStart w:id="3771" w:name="_Toc5204"/>
      <w:bookmarkStart w:id="3772" w:name="_Toc23363"/>
      <w:bookmarkStart w:id="3773" w:name="_Toc26407"/>
      <w:bookmarkStart w:id="3774" w:name="_Toc32013"/>
      <w:bookmarkStart w:id="3775" w:name="_Toc23096"/>
      <w:bookmarkStart w:id="3776" w:name="_Toc30055"/>
      <w:bookmarkStart w:id="3777" w:name="_Toc21868"/>
      <w:bookmarkStart w:id="3778" w:name="_Toc22904"/>
      <w:bookmarkStart w:id="3779" w:name="_Toc22017"/>
      <w:bookmarkStart w:id="3780" w:name="_Toc23013"/>
      <w:bookmarkStart w:id="3781" w:name="_Toc14763"/>
      <w:bookmarkStart w:id="3782" w:name="_Toc32085"/>
      <w:bookmarkStart w:id="3783" w:name="_Toc16083"/>
      <w:bookmarkStart w:id="3784" w:name="_Toc23268"/>
      <w:bookmarkStart w:id="3785" w:name="_Toc8317"/>
      <w:bookmarkStart w:id="3786" w:name="_Toc8861"/>
      <w:bookmarkStart w:id="3787" w:name="_Toc15414"/>
      <w:bookmarkStart w:id="3788" w:name="_Toc27871"/>
      <w:bookmarkStart w:id="3789" w:name="_Toc6420"/>
      <w:bookmarkStart w:id="3790" w:name="_Toc29263"/>
      <w:bookmarkStart w:id="3791" w:name="_Toc14876"/>
      <w:r>
        <w:rPr>
          <w:rFonts w:ascii="Times New Roman" w:hAnsi="Times New Roman"/>
        </w:rPr>
        <w:t>第三节 全面推进乡村振兴示范带建设</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p>
    <w:p>
      <w:pPr>
        <w:pStyle w:val="4"/>
      </w:pPr>
      <w:bookmarkStart w:id="3792" w:name="_Toc29381"/>
      <w:bookmarkStart w:id="3793" w:name="_Toc3618"/>
      <w:bookmarkStart w:id="3794" w:name="_Toc24952"/>
      <w:bookmarkStart w:id="3795" w:name="_Toc22587"/>
      <w:bookmarkStart w:id="3796" w:name="_Toc28825"/>
      <w:bookmarkStart w:id="3797" w:name="_Toc10452"/>
      <w:bookmarkStart w:id="3798" w:name="_Toc15737"/>
      <w:bookmarkStart w:id="3799" w:name="_Toc2092"/>
      <w:bookmarkStart w:id="3800" w:name="_Toc8804"/>
      <w:bookmarkStart w:id="3801" w:name="_Toc27448"/>
      <w:bookmarkStart w:id="3802" w:name="_Toc18332"/>
      <w:bookmarkStart w:id="3803" w:name="_Toc13600"/>
      <w:bookmarkStart w:id="3804" w:name="_Toc16754"/>
      <w:bookmarkStart w:id="3805" w:name="_Toc9893"/>
      <w:bookmarkStart w:id="3806" w:name="_Toc32113"/>
      <w:bookmarkStart w:id="3807" w:name="_Toc22327"/>
      <w:bookmarkStart w:id="3808" w:name="_Toc17645"/>
      <w:bookmarkStart w:id="3809" w:name="_Toc18568"/>
      <w:bookmarkStart w:id="3810" w:name="_Toc11182"/>
      <w:bookmarkStart w:id="3811" w:name="_Toc24064"/>
      <w:bookmarkStart w:id="3812" w:name="_Toc4025"/>
      <w:bookmarkStart w:id="3813" w:name="_Toc31843"/>
      <w:bookmarkStart w:id="3814" w:name="_Toc30159"/>
      <w:bookmarkStart w:id="3815" w:name="_Toc25023"/>
      <w:bookmarkStart w:id="3816" w:name="_Toc27128"/>
      <w:r>
        <w:t>一、以“八大美丽”打造乡村振兴示范带</w:t>
      </w:r>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p>
    <w:p>
      <w:pPr>
        <w:spacing w:line="360" w:lineRule="auto"/>
        <w:ind w:firstLine="640"/>
      </w:pPr>
      <w:r>
        <w:t>聚焦“八大美丽”，抓好乡村“规划、建设、经营、治理”四篇文章，推动湾区红色文化体验、生态康养休闲“一红一绿”乡村振兴示范带提质升级，</w:t>
      </w:r>
      <w:r>
        <w:rPr>
          <w:b/>
          <w:bCs/>
        </w:rPr>
        <w:t>加快打造滨海生态、鹭影禾香、黄江走廊、湖光山色4条示范带</w:t>
      </w:r>
      <w:r>
        <w:t>，带动发展乡村休闲农业、农村电商、精品民宿等新业态，实现从“建设美丽乡村”向“经营美丽乡村”转变。以点带面，串珠成链，在全市率先创建都市型现代精品农业展示带、农村电商示范带、乡村休闲旅游示范带。2021年启动东溪出口的大湖镇、赤坑镇示范带、黄江出口附城镇、梅陇镇（含梅陇农场）、联安镇等粮食功能区示范带、北部公平水库沿岸示范带规划。适时启动黄江上中段、大液河两岸示范带，推动与陆河县新田镇乡村振兴示范带相连。强化乡村旅游基础设施建设，完善旅游标识标牌、旅游厕所等工程，做好乡村旅游基础设施。</w:t>
      </w:r>
    </w:p>
    <w:p>
      <w:pPr>
        <w:pStyle w:val="4"/>
      </w:pPr>
      <w:bookmarkStart w:id="3817" w:name="_Toc18050"/>
      <w:bookmarkStart w:id="3818" w:name="_Toc30653"/>
      <w:bookmarkStart w:id="3819" w:name="_Toc333"/>
      <w:bookmarkStart w:id="3820" w:name="_Toc31938"/>
      <w:bookmarkStart w:id="3821" w:name="_Toc6307"/>
      <w:bookmarkStart w:id="3822" w:name="_Toc23131"/>
      <w:bookmarkStart w:id="3823" w:name="_Toc1572"/>
      <w:bookmarkStart w:id="3824" w:name="_Toc18277"/>
      <w:bookmarkStart w:id="3825" w:name="_Toc15314"/>
      <w:bookmarkStart w:id="3826" w:name="_Toc16815"/>
      <w:bookmarkStart w:id="3827" w:name="_Toc24850"/>
      <w:bookmarkStart w:id="3828" w:name="_Toc26935"/>
      <w:bookmarkStart w:id="3829" w:name="_Toc25747"/>
      <w:bookmarkStart w:id="3830" w:name="_Toc9862"/>
      <w:bookmarkStart w:id="3831" w:name="_Toc20352"/>
      <w:bookmarkStart w:id="3832" w:name="_Toc10286"/>
      <w:bookmarkStart w:id="3833" w:name="_Toc7718"/>
      <w:bookmarkStart w:id="3834" w:name="_Toc16169"/>
      <w:bookmarkStart w:id="3835" w:name="_Toc24963"/>
      <w:bookmarkStart w:id="3836" w:name="_Toc25545"/>
      <w:bookmarkStart w:id="3837" w:name="_Toc13107"/>
      <w:bookmarkStart w:id="3838" w:name="_Toc21751"/>
      <w:bookmarkStart w:id="3839" w:name="_Toc9871"/>
      <w:bookmarkStart w:id="3840" w:name="_Toc32519"/>
      <w:bookmarkStart w:id="3841" w:name="_Toc16942"/>
      <w:r>
        <w:t>二、做好乡村振兴示范带的规划、建设、经营和治理</w:t>
      </w:r>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p>
    <w:p>
      <w:pPr>
        <w:spacing w:line="360" w:lineRule="auto"/>
        <w:ind w:firstLine="640"/>
      </w:pPr>
      <w:r>
        <w:t>以“做好规划、做美建设、做活经营、做实治理”等“四篇文章”为重点，统筹部署乡村振兴示范带建设的各项工作。优化乡村生产力布局，优化村庄设计，优化农房设计，优化沿线景观、通道、田园、打卡点的设计布局，</w:t>
      </w:r>
      <w:r>
        <w:rPr>
          <w:b/>
          <w:bCs/>
        </w:rPr>
        <w:t>做好规划文章</w:t>
      </w:r>
      <w:r>
        <w:t>。抓好精美乡村建设，推动乡村振兴示范带重点项目落地见效，</w:t>
      </w:r>
      <w:r>
        <w:rPr>
          <w:b/>
          <w:bCs/>
        </w:rPr>
        <w:t>做美建设文章</w:t>
      </w:r>
      <w:r>
        <w:t>。加快理念转变，坚持市场化运营，加强示范带产业平台打造，</w:t>
      </w:r>
      <w:r>
        <w:rPr>
          <w:b/>
          <w:bCs/>
        </w:rPr>
        <w:t>做活经营文章</w:t>
      </w:r>
      <w:r>
        <w:t>。以党建引领统筹乡村振兴示范带的各项工作，加大乡村治理的配套制度供给，</w:t>
      </w:r>
      <w:r>
        <w:rPr>
          <w:b/>
          <w:bCs/>
        </w:rPr>
        <w:t>做实治理文章</w:t>
      </w:r>
      <w:r>
        <w:t>。</w:t>
      </w:r>
    </w:p>
    <w:p>
      <w:pPr>
        <w:pStyle w:val="3"/>
        <w:rPr>
          <w:rFonts w:ascii="Times New Roman" w:hAnsi="Times New Roman"/>
        </w:rPr>
      </w:pPr>
      <w:bookmarkStart w:id="3842" w:name="_Toc893"/>
      <w:bookmarkStart w:id="3843" w:name="_Toc27389"/>
      <w:bookmarkStart w:id="3844" w:name="_Toc5865"/>
      <w:bookmarkStart w:id="3845" w:name="_Toc8273"/>
      <w:bookmarkStart w:id="3846" w:name="_Toc5175"/>
      <w:bookmarkStart w:id="3847" w:name="_Toc24011"/>
      <w:bookmarkStart w:id="3848" w:name="_Toc106024432"/>
      <w:bookmarkStart w:id="3849" w:name="_Toc23964"/>
      <w:bookmarkStart w:id="3850" w:name="_Toc23307"/>
      <w:bookmarkStart w:id="3851" w:name="_Toc12404"/>
      <w:bookmarkStart w:id="3852" w:name="_Toc4225"/>
      <w:bookmarkStart w:id="3853" w:name="_Toc2876"/>
      <w:bookmarkStart w:id="3854" w:name="_Toc28818"/>
      <w:bookmarkStart w:id="3855" w:name="_Toc15748"/>
      <w:bookmarkStart w:id="3856" w:name="_Toc5804"/>
      <w:bookmarkStart w:id="3857" w:name="_Toc11866"/>
      <w:bookmarkStart w:id="3858" w:name="_Toc30483"/>
      <w:bookmarkStart w:id="3859" w:name="_Toc29743"/>
      <w:bookmarkStart w:id="3860" w:name="_Toc12773"/>
      <w:bookmarkStart w:id="3861" w:name="_Toc19158"/>
      <w:bookmarkStart w:id="3862" w:name="_Toc9057"/>
      <w:bookmarkStart w:id="3863" w:name="_Toc9519"/>
      <w:bookmarkStart w:id="3864" w:name="_Toc5765"/>
      <w:bookmarkStart w:id="3865" w:name="_Toc28395"/>
      <w:bookmarkStart w:id="3866" w:name="_Toc25917"/>
      <w:bookmarkStart w:id="3867" w:name="_Toc8582"/>
      <w:bookmarkStart w:id="3868" w:name="_Toc22384"/>
      <w:bookmarkStart w:id="3869" w:name="_Toc26865"/>
      <w:bookmarkStart w:id="3870" w:name="_Toc16786"/>
      <w:bookmarkStart w:id="3871" w:name="_Toc27519"/>
      <w:bookmarkStart w:id="3872" w:name="_Toc24188"/>
      <w:bookmarkStart w:id="3873" w:name="_Toc11080"/>
      <w:bookmarkStart w:id="3874" w:name="_Toc21806"/>
      <w:bookmarkStart w:id="3875" w:name="_Toc16738"/>
      <w:bookmarkStart w:id="3876" w:name="_Toc27494"/>
      <w:bookmarkStart w:id="3877" w:name="_Toc3235"/>
      <w:bookmarkStart w:id="3878" w:name="_Toc4248"/>
      <w:bookmarkStart w:id="3879" w:name="_Toc12532"/>
      <w:bookmarkStart w:id="3880" w:name="_Toc26467"/>
      <w:bookmarkStart w:id="3881" w:name="_Toc18779"/>
      <w:bookmarkStart w:id="3882" w:name="_Toc2393"/>
      <w:bookmarkStart w:id="3883" w:name="_Toc4469"/>
      <w:bookmarkStart w:id="3884" w:name="_Toc24839"/>
      <w:bookmarkStart w:id="3885" w:name="_Toc30583"/>
      <w:bookmarkStart w:id="3886" w:name="_Toc32104"/>
      <w:bookmarkStart w:id="3887" w:name="_Toc25334"/>
      <w:bookmarkStart w:id="3888" w:name="_Toc22637"/>
      <w:bookmarkStart w:id="3889" w:name="_Toc18607"/>
      <w:bookmarkStart w:id="3890" w:name="_Toc17460"/>
      <w:bookmarkStart w:id="3891" w:name="_Toc25779"/>
      <w:bookmarkStart w:id="3892" w:name="_Toc10412"/>
      <w:bookmarkStart w:id="3893" w:name="_Toc18598"/>
      <w:bookmarkStart w:id="3894" w:name="_Toc3554"/>
      <w:bookmarkStart w:id="3895" w:name="_Toc26402"/>
      <w:bookmarkStart w:id="3896" w:name="_Toc22551"/>
      <w:bookmarkStart w:id="3897" w:name="_Toc13616"/>
      <w:bookmarkStart w:id="3898" w:name="_Toc29230"/>
      <w:bookmarkStart w:id="3899" w:name="_Toc13212"/>
      <w:bookmarkStart w:id="3900" w:name="_Toc16515"/>
      <w:bookmarkStart w:id="3901" w:name="_Toc25253"/>
      <w:bookmarkStart w:id="3902" w:name="_Toc4924"/>
      <w:bookmarkStart w:id="3903" w:name="_Toc93"/>
      <w:bookmarkStart w:id="3904" w:name="_Toc19432"/>
      <w:bookmarkStart w:id="3905" w:name="_Toc31793"/>
      <w:bookmarkStart w:id="3906" w:name="_Toc3727"/>
      <w:bookmarkStart w:id="3907" w:name="_Toc29419"/>
      <w:bookmarkStart w:id="3908" w:name="_Toc8674"/>
      <w:r>
        <w:rPr>
          <w:rFonts w:ascii="Times New Roman" w:hAnsi="Times New Roman"/>
        </w:rPr>
        <w:t>第四节 完善农村基础设施</w:t>
      </w:r>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p>
    <w:p>
      <w:pPr>
        <w:pStyle w:val="4"/>
      </w:pPr>
      <w:bookmarkStart w:id="3909" w:name="_Toc3662"/>
      <w:bookmarkStart w:id="3910" w:name="_Toc16233"/>
      <w:bookmarkStart w:id="3911" w:name="_Toc6811"/>
      <w:bookmarkStart w:id="3912" w:name="_Toc28767"/>
      <w:bookmarkStart w:id="3913" w:name="_Toc24368"/>
      <w:bookmarkStart w:id="3914" w:name="_Toc12990"/>
      <w:bookmarkStart w:id="3915" w:name="_Toc7693"/>
      <w:bookmarkStart w:id="3916" w:name="_Toc13384"/>
      <w:bookmarkStart w:id="3917" w:name="_Toc24450"/>
      <w:bookmarkStart w:id="3918" w:name="_Toc12230"/>
      <w:bookmarkStart w:id="3919" w:name="_Toc17033"/>
      <w:bookmarkStart w:id="3920" w:name="_Toc5722"/>
      <w:bookmarkStart w:id="3921" w:name="_Toc13091"/>
      <w:bookmarkStart w:id="3922" w:name="_Toc25349"/>
      <w:bookmarkStart w:id="3923" w:name="_Toc29698"/>
      <w:bookmarkStart w:id="3924" w:name="_Toc25361"/>
      <w:bookmarkStart w:id="3925" w:name="_Toc20741"/>
      <w:bookmarkStart w:id="3926" w:name="_Toc4376"/>
      <w:bookmarkStart w:id="3927" w:name="_Toc28851"/>
      <w:bookmarkStart w:id="3928" w:name="_Toc25604"/>
      <w:bookmarkStart w:id="3929" w:name="_Toc18984"/>
      <w:bookmarkStart w:id="3930" w:name="_Toc19917"/>
      <w:bookmarkStart w:id="3931" w:name="_Toc29522"/>
      <w:bookmarkStart w:id="3932" w:name="_Toc18775"/>
      <w:bookmarkStart w:id="3933" w:name="_Toc11169"/>
      <w:r>
        <w:t>一、推进村道和村内道路硬化</w:t>
      </w:r>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p>
    <w:p>
      <w:pPr>
        <w:spacing w:line="360" w:lineRule="auto"/>
        <w:ind w:firstLine="640"/>
      </w:pPr>
      <w:r>
        <w:t>加快推进创建“四好（建好、管好、护好、运营好）农村路”工作，统筹推进县域道路建设，全面推进乡镇通行政村公路改造、村委会通自然村村道路面硬化、自然村村内道路硬化三类道路基础设施建设。大力开展“四好农村路示范县”创建工作。加快改造连接现代农业产业园区、林场、旅游景点的农村公路，加快推进农村公路安全生命防护工程、危桥改造和通20户（100人）自然村公路路面硬底化，推动农村泥土路在全部硬底化的基础上，进一步拓宽。到2025年，基本实现全县自然村内主干道路面硬化，自然村符合要求的村内道路路面基本实现硬底化。</w:t>
      </w:r>
    </w:p>
    <w:p>
      <w:pPr>
        <w:pStyle w:val="4"/>
        <w:rPr>
          <w:highlight w:val="yellow"/>
        </w:rPr>
      </w:pPr>
      <w:bookmarkStart w:id="3934" w:name="_Toc10518"/>
      <w:bookmarkStart w:id="3935" w:name="_Toc5274"/>
      <w:bookmarkStart w:id="3936" w:name="_Toc26867"/>
      <w:bookmarkStart w:id="3937" w:name="_Toc11221"/>
      <w:bookmarkStart w:id="3938" w:name="_Toc32253"/>
      <w:bookmarkStart w:id="3939" w:name="_Toc27894"/>
      <w:bookmarkStart w:id="3940" w:name="_Toc13732"/>
      <w:bookmarkStart w:id="3941" w:name="_Toc8070"/>
      <w:bookmarkStart w:id="3942" w:name="_Toc17714"/>
      <w:bookmarkStart w:id="3943" w:name="_Toc27161"/>
      <w:bookmarkStart w:id="3944" w:name="_Toc13360"/>
      <w:bookmarkStart w:id="3945" w:name="_Toc19499"/>
      <w:bookmarkStart w:id="3946" w:name="_Toc3578"/>
      <w:bookmarkStart w:id="3947" w:name="_Toc3620"/>
      <w:bookmarkStart w:id="3948" w:name="_Toc23357"/>
      <w:bookmarkStart w:id="3949" w:name="_Toc22897"/>
      <w:bookmarkStart w:id="3950" w:name="_Toc128"/>
      <w:bookmarkStart w:id="3951" w:name="_Toc9073"/>
      <w:bookmarkStart w:id="3952" w:name="_Toc18833"/>
      <w:bookmarkStart w:id="3953" w:name="_Toc11140"/>
      <w:bookmarkStart w:id="3954" w:name="_Toc14298"/>
      <w:bookmarkStart w:id="3955" w:name="_Toc4328"/>
      <w:bookmarkStart w:id="3956" w:name="_Toc32604"/>
      <w:bookmarkStart w:id="3957" w:name="_Toc32001"/>
      <w:bookmarkStart w:id="3958" w:name="_Toc27937"/>
      <w:r>
        <w:t>二、加快实现农村供水全覆盖</w:t>
      </w:r>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p>
    <w:p>
      <w:pPr>
        <w:pStyle w:val="9"/>
        <w:spacing w:line="360" w:lineRule="auto"/>
        <w:ind w:firstLine="640"/>
        <w:rPr>
          <w:rFonts w:ascii="Times New Roman" w:hAnsi="Times New Roman" w:eastAsia="仿宋_GB2312"/>
        </w:rPr>
      </w:pPr>
      <w:r>
        <w:rPr>
          <w:rFonts w:ascii="Times New Roman" w:hAnsi="Times New Roman" w:eastAsia="仿宋_GB2312"/>
        </w:rPr>
        <w:t>实施城乡供水统筹，以城带乡策略。实现城乡供水同网、同质、同服务，地处偏远、人口分散地区采取小型集中供水工程供水。引导群众提高节约用水意识，落实节约用水措施，避免水资源浪费。</w:t>
      </w:r>
      <w:r>
        <w:rPr>
          <w:rFonts w:ascii="Times New Roman" w:hAnsi="Times New Roman" w:eastAsia="仿宋_GB2312"/>
          <w:b/>
          <w:bCs/>
        </w:rPr>
        <w:t>摸清需求底数</w:t>
      </w:r>
      <w:r>
        <w:rPr>
          <w:rFonts w:ascii="Times New Roman" w:hAnsi="Times New Roman" w:eastAsia="仿宋_GB2312"/>
        </w:rPr>
        <w:t>。对未实现集中供水的人口逐户建档立卡，逐村逐户（含学校、幼儿园和医院等）摸清现状和底数，建立问题台账。以村为单位，制定工作计划表，倒排工期，对账销号。</w:t>
      </w:r>
      <w:r>
        <w:rPr>
          <w:rFonts w:ascii="Times New Roman" w:hAnsi="Times New Roman" w:eastAsia="仿宋_GB2312"/>
          <w:b/>
          <w:bCs/>
        </w:rPr>
        <w:t>开展标准化建设</w:t>
      </w:r>
      <w:r>
        <w:rPr>
          <w:rFonts w:ascii="Times New Roman" w:hAnsi="Times New Roman" w:eastAsia="仿宋_GB2312"/>
        </w:rPr>
        <w:t>。按照水利部《村镇供水工程技术规范》（SL310-2019）等要求开展建设，落实工程质量终身责任制，加强主要设备、材料统一采购，以及规范净化、消毒等治水环节等重点环节和施工过程质量管控。加强县级疾控中心、规模化水厂水质化验室等水质检测能力建设。因地制宜推进县镇村集中供水设施及配套管网建设，推进农村集中供水进村入户，力争农村城市供水一体化。</w:t>
      </w:r>
      <w:r>
        <w:rPr>
          <w:rFonts w:ascii="Times New Roman" w:hAnsi="Times New Roman" w:eastAsia="仿宋_GB2312"/>
          <w:b/>
          <w:bCs/>
        </w:rPr>
        <w:t>做好专业化管护</w:t>
      </w:r>
      <w:r>
        <w:rPr>
          <w:rFonts w:ascii="Times New Roman" w:hAnsi="Times New Roman" w:eastAsia="仿宋_GB2312"/>
        </w:rPr>
        <w:t>。健全水质安全检测和运维管护机制，由城乡供水统管机构落实工程维修养护责任。委托或组建供水服务企业，采用直接管护、物业化管护等多种方式进行专业化管理。落实管护资金，完善水费收缴，合理确定水价，推行“两部制水价”，严格农村饮用水“一户一表计量收费”，加强水源工程建设和水源保护。到2025年，海丰县农村自来水普及率达到99%以上。</w:t>
      </w:r>
    </w:p>
    <w:p>
      <w:pPr>
        <w:pStyle w:val="4"/>
      </w:pPr>
      <w:bookmarkStart w:id="3959" w:name="_Toc29714"/>
      <w:bookmarkStart w:id="3960" w:name="_Toc11672"/>
      <w:bookmarkStart w:id="3961" w:name="_Toc18972"/>
      <w:bookmarkStart w:id="3962" w:name="_Toc2699"/>
      <w:bookmarkStart w:id="3963" w:name="_Toc23919"/>
      <w:bookmarkStart w:id="3964" w:name="_Toc22932"/>
      <w:bookmarkStart w:id="3965" w:name="_Toc22552"/>
      <w:bookmarkStart w:id="3966" w:name="_Toc23348"/>
      <w:bookmarkStart w:id="3967" w:name="_Toc1340"/>
      <w:bookmarkStart w:id="3968" w:name="_Toc9683"/>
      <w:bookmarkStart w:id="3969" w:name="_Toc24205"/>
      <w:bookmarkStart w:id="3970" w:name="_Toc3705"/>
      <w:bookmarkStart w:id="3971" w:name="_Toc13436"/>
      <w:bookmarkStart w:id="3972" w:name="_Toc19695"/>
      <w:bookmarkStart w:id="3973" w:name="_Toc11842"/>
      <w:bookmarkStart w:id="3974" w:name="_Toc20340"/>
      <w:bookmarkStart w:id="3975" w:name="_Toc17787"/>
      <w:bookmarkStart w:id="3976" w:name="_Toc11329"/>
      <w:bookmarkStart w:id="3977" w:name="_Toc16005"/>
      <w:bookmarkStart w:id="3978" w:name="_Toc23904"/>
      <w:bookmarkStart w:id="3979" w:name="_Toc18641"/>
      <w:bookmarkStart w:id="3980" w:name="_Toc13403"/>
      <w:bookmarkStart w:id="3981" w:name="_Toc19613"/>
      <w:bookmarkStart w:id="3982" w:name="_Toc25518"/>
      <w:bookmarkStart w:id="3983" w:name="_Toc6957"/>
      <w:r>
        <w:t>三、推进能源基础设施建设</w:t>
      </w:r>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p>
    <w:p>
      <w:pPr>
        <w:widowControl/>
        <w:spacing w:line="360" w:lineRule="auto"/>
        <w:ind w:firstLine="620" w:firstLineChars="0"/>
      </w:pPr>
      <w:r>
        <w:t>实施农村电网升级行动，继续巩固农村电网的基础设施建设，提高农村供电质量和服务水平。优化农村能源供应结构，因地制宜发展海丰清洁能源，满足农业农村生产生活清洁化，助力建设美丽乡村，保护好青山绿水。推进农村能源变革，推动农村废弃物资源化利用。结合智慧能源技术的发展，建设一批农村能源革命的示范工程。推动乡村便民充电站实现全覆盖，解决电动车、自行车乱停放、充电难题，抑制公共场所的消防安全隐患，方便村民日常生活。落实农村能源基础设施的日常运维工作，确保实现长期稳定的服务和收益。支持建设与农业、林业、渔业相结合的地面光伏电站，重点推进发展“农光互补”、“渔光互补”等综合利用光伏电站项目。</w:t>
      </w:r>
    </w:p>
    <w:p>
      <w:pPr>
        <w:pStyle w:val="4"/>
      </w:pPr>
      <w:bookmarkStart w:id="3984" w:name="_Toc28193"/>
      <w:bookmarkStart w:id="3985" w:name="_Toc13292"/>
      <w:bookmarkStart w:id="3986" w:name="_Toc19525"/>
      <w:bookmarkStart w:id="3987" w:name="_Toc21642"/>
      <w:bookmarkStart w:id="3988" w:name="_Toc9063"/>
      <w:bookmarkStart w:id="3989" w:name="_Toc2566"/>
      <w:bookmarkStart w:id="3990" w:name="_Toc13835"/>
      <w:bookmarkStart w:id="3991" w:name="_Toc546"/>
      <w:bookmarkStart w:id="3992" w:name="_Toc6268"/>
      <w:bookmarkStart w:id="3993" w:name="_Toc770"/>
      <w:bookmarkStart w:id="3994" w:name="_Toc11822"/>
      <w:bookmarkStart w:id="3995" w:name="_Toc77"/>
      <w:bookmarkStart w:id="3996" w:name="_Toc15599"/>
      <w:bookmarkStart w:id="3997" w:name="_Toc21811"/>
      <w:bookmarkStart w:id="3998" w:name="_Toc16766"/>
      <w:bookmarkStart w:id="3999" w:name="_Toc14615"/>
      <w:bookmarkStart w:id="4000" w:name="_Toc22486"/>
      <w:bookmarkStart w:id="4001" w:name="_Toc24757"/>
      <w:bookmarkStart w:id="4002" w:name="_Toc28052"/>
      <w:bookmarkStart w:id="4003" w:name="_Toc13259"/>
      <w:bookmarkStart w:id="4004" w:name="_Toc970"/>
      <w:bookmarkStart w:id="4005" w:name="_Toc23813"/>
      <w:bookmarkStart w:id="4006" w:name="_Toc31343"/>
      <w:bookmarkStart w:id="4007" w:name="_Toc2471"/>
      <w:bookmarkStart w:id="4008" w:name="_Toc13347"/>
      <w:r>
        <w:t>四、推进信息化基础设施建设</w:t>
      </w:r>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p>
    <w:p>
      <w:pPr>
        <w:widowControl/>
        <w:spacing w:line="360" w:lineRule="auto"/>
        <w:ind w:firstLine="620" w:firstLineChars="0"/>
      </w:pPr>
      <w:r>
        <w:t>加大信息化推广应用，鼓励互联网金融、互联网农业、网络远程教育、网络创业等“互联网+”向自然村延伸。开展“三线”整治工作，按强弱电分设原则，实现线路集中敷设、入管入地，确保街巷管线面貌整齐有序、规范安全。深入推进农村4G网络基站建设，扩大4G网络覆盖范围，加强新建重点区域的信号覆盖。加快实施“宽带乡村”工程建设。推进百兆光纤进农村，开展城乡信息化设备建设和扩容，引导社会资本参与农村光纤网络建设和运营维护。开展5G基站站址需求调研及站址储备工作，做好城乡5G基站站址规划。</w:t>
      </w:r>
    </w:p>
    <w:p>
      <w:pPr>
        <w:pStyle w:val="4"/>
      </w:pPr>
      <w:bookmarkStart w:id="4009" w:name="_Toc16129"/>
      <w:bookmarkStart w:id="4010" w:name="_Toc1138"/>
      <w:bookmarkStart w:id="4011" w:name="_Toc30605"/>
      <w:bookmarkStart w:id="4012" w:name="_Toc4118"/>
      <w:bookmarkStart w:id="4013" w:name="_Toc22430"/>
      <w:bookmarkStart w:id="4014" w:name="_Toc23784"/>
      <w:bookmarkStart w:id="4015" w:name="_Toc18781"/>
      <w:bookmarkStart w:id="4016" w:name="_Toc19850"/>
      <w:bookmarkStart w:id="4017" w:name="_Toc16333"/>
      <w:bookmarkStart w:id="4018" w:name="_Toc14565"/>
      <w:bookmarkStart w:id="4019" w:name="_Toc20587"/>
      <w:bookmarkStart w:id="4020" w:name="_Toc2330"/>
      <w:bookmarkStart w:id="4021" w:name="_Toc7250"/>
      <w:bookmarkStart w:id="4022" w:name="_Toc26575"/>
      <w:bookmarkStart w:id="4023" w:name="_Toc19141"/>
      <w:bookmarkStart w:id="4024" w:name="_Toc3319"/>
      <w:bookmarkStart w:id="4025" w:name="_Toc20346"/>
      <w:bookmarkStart w:id="4026" w:name="_Toc24775"/>
      <w:bookmarkStart w:id="4027" w:name="_Toc31473"/>
      <w:bookmarkStart w:id="4028" w:name="_Toc4495"/>
      <w:bookmarkStart w:id="4029" w:name="_Toc27972"/>
      <w:bookmarkStart w:id="4030" w:name="_Toc9916"/>
      <w:bookmarkStart w:id="4031" w:name="_Toc4522"/>
      <w:bookmarkStart w:id="4032" w:name="_Toc17164"/>
      <w:bookmarkStart w:id="4033" w:name="_Toc30135"/>
      <w:r>
        <w:t>五、建立健全农村基础设施长效管护机制</w:t>
      </w:r>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p>
    <w:p>
      <w:pPr>
        <w:widowControl/>
        <w:spacing w:line="360" w:lineRule="auto"/>
        <w:ind w:firstLine="620" w:firstLineChars="0"/>
      </w:pPr>
      <w:r>
        <w:t>发挥群众管护主体作用，建立村民参与村庄基础公共设施运行维护共管机制。制定农村基础设施管护标准，落实管护资金，建立稳定的管护队伍，将管护责任落实到人。完善考核机制，明确考核内容和流程，督促乡村建立健全长效管护机制，落实主体责任，防止出现“重建轻管、只建不管”的现象。采取“政府补一点、社会筹一点、村集体出一点”的方案，设立不向社会征收、鼓励社会捐资、政府财政适度支持的政府性农村基础设施维护基金。建立健全农村供水、配电、信息化等产业化运行机制，撬动社会资本积极参与乡村基础设施建设和运营管护。按照现行市镇财政体制和相关资金分担办法，将农村公路的养护支出纳入市镇两级财政安排，给予资金保障。</w:t>
      </w:r>
    </w:p>
    <w:p>
      <w:pPr>
        <w:pStyle w:val="3"/>
        <w:rPr>
          <w:rFonts w:ascii="Times New Roman" w:hAnsi="Times New Roman"/>
        </w:rPr>
      </w:pPr>
      <w:bookmarkStart w:id="4034" w:name="_Toc29130"/>
      <w:bookmarkStart w:id="4035" w:name="_Toc22828"/>
      <w:bookmarkStart w:id="4036" w:name="_Toc10418"/>
      <w:bookmarkStart w:id="4037" w:name="_Toc16711"/>
      <w:bookmarkStart w:id="4038" w:name="_Toc3146"/>
      <w:bookmarkStart w:id="4039" w:name="_Toc23282"/>
      <w:bookmarkStart w:id="4040" w:name="_Toc25643"/>
      <w:bookmarkStart w:id="4041" w:name="_Toc32609"/>
      <w:bookmarkStart w:id="4042" w:name="_Toc4579"/>
      <w:bookmarkStart w:id="4043" w:name="_Toc21978"/>
      <w:bookmarkStart w:id="4044" w:name="_Toc2457"/>
      <w:bookmarkStart w:id="4045" w:name="_Toc23759"/>
      <w:bookmarkStart w:id="4046" w:name="_Toc6496"/>
      <w:bookmarkStart w:id="4047" w:name="_Toc2096"/>
      <w:bookmarkStart w:id="4048" w:name="_Toc8165"/>
      <w:bookmarkStart w:id="4049" w:name="_Toc3718"/>
      <w:bookmarkStart w:id="4050" w:name="_Toc20613"/>
      <w:bookmarkStart w:id="4051" w:name="_Toc27028"/>
      <w:bookmarkStart w:id="4052" w:name="_Toc9559"/>
      <w:bookmarkStart w:id="4053" w:name="_Toc1264"/>
      <w:bookmarkStart w:id="4054" w:name="_Toc24442"/>
      <w:bookmarkStart w:id="4055" w:name="_Toc29944"/>
      <w:bookmarkStart w:id="4056" w:name="_Toc26012"/>
      <w:bookmarkStart w:id="4057" w:name="_Toc21567"/>
      <w:bookmarkStart w:id="4058" w:name="_Toc20760"/>
      <w:bookmarkStart w:id="4059" w:name="_Toc7113"/>
      <w:bookmarkStart w:id="4060" w:name="_Toc6550"/>
      <w:bookmarkStart w:id="4061" w:name="_Toc11419"/>
      <w:bookmarkStart w:id="4062" w:name="_Toc15177"/>
      <w:bookmarkStart w:id="4063" w:name="_Toc26814"/>
      <w:bookmarkStart w:id="4064" w:name="_Toc19956"/>
      <w:bookmarkStart w:id="4065" w:name="_Toc8722"/>
      <w:bookmarkStart w:id="4066" w:name="_Toc20240"/>
      <w:bookmarkStart w:id="4067" w:name="_Toc12149"/>
      <w:bookmarkStart w:id="4068" w:name="_Toc23167"/>
      <w:bookmarkStart w:id="4069" w:name="_Toc7935"/>
      <w:bookmarkStart w:id="4070" w:name="_Toc21029"/>
      <w:bookmarkStart w:id="4071" w:name="_Toc5959"/>
      <w:bookmarkStart w:id="4072" w:name="_Toc22931"/>
      <w:bookmarkStart w:id="4073" w:name="_Toc21657"/>
      <w:bookmarkStart w:id="4074" w:name="_Toc27262"/>
      <w:bookmarkStart w:id="4075" w:name="_Toc15504"/>
      <w:bookmarkStart w:id="4076" w:name="_Toc20915"/>
      <w:bookmarkStart w:id="4077" w:name="_Toc24585"/>
      <w:bookmarkStart w:id="4078" w:name="_Toc6059"/>
      <w:bookmarkStart w:id="4079" w:name="_Toc23494"/>
      <w:bookmarkStart w:id="4080" w:name="_Toc83"/>
      <w:bookmarkStart w:id="4081" w:name="_Toc6924"/>
      <w:bookmarkStart w:id="4082" w:name="_Toc8056"/>
      <w:bookmarkStart w:id="4083" w:name="_Toc10740"/>
      <w:bookmarkStart w:id="4084" w:name="_Toc27122"/>
      <w:bookmarkStart w:id="4085" w:name="_Toc5856"/>
      <w:bookmarkStart w:id="4086" w:name="_Toc12087"/>
      <w:bookmarkStart w:id="4087" w:name="_Toc20051"/>
      <w:bookmarkStart w:id="4088" w:name="_Toc25572"/>
      <w:bookmarkStart w:id="4089" w:name="_Toc2709"/>
      <w:bookmarkStart w:id="4090" w:name="_Toc5736"/>
      <w:bookmarkStart w:id="4091" w:name="_Toc30327"/>
      <w:bookmarkStart w:id="4092" w:name="_Toc25751"/>
      <w:bookmarkStart w:id="4093" w:name="_Toc24641"/>
      <w:bookmarkStart w:id="4094" w:name="_Toc19948"/>
      <w:bookmarkStart w:id="4095" w:name="_Toc11389"/>
      <w:bookmarkStart w:id="4096" w:name="_Toc22605"/>
      <w:bookmarkStart w:id="4097" w:name="_Toc8188"/>
      <w:bookmarkStart w:id="4098" w:name="_Toc5918"/>
      <w:bookmarkStart w:id="4099" w:name="_Toc7263"/>
      <w:bookmarkStart w:id="4100" w:name="_Toc10220"/>
      <w:bookmarkStart w:id="4101" w:name="_Toc14453"/>
      <w:bookmarkStart w:id="4102" w:name="_Toc23618"/>
      <w:bookmarkStart w:id="4103" w:name="_Toc106024433"/>
      <w:bookmarkStart w:id="4104" w:name="_Toc26333"/>
      <w:bookmarkStart w:id="4105" w:name="_Toc23977"/>
      <w:bookmarkStart w:id="4106" w:name="_Toc8505"/>
      <w:bookmarkStart w:id="4107" w:name="_Toc1384"/>
      <w:bookmarkStart w:id="4108" w:name="_Toc11566"/>
      <w:bookmarkStart w:id="4109" w:name="_Toc20941"/>
      <w:bookmarkStart w:id="4110" w:name="_Toc12135"/>
      <w:bookmarkStart w:id="4111" w:name="_Toc21605"/>
      <w:bookmarkStart w:id="4112" w:name="_Toc3003"/>
      <w:bookmarkStart w:id="4113" w:name="_Toc3032"/>
      <w:bookmarkStart w:id="4114" w:name="_Toc10162"/>
      <w:bookmarkStart w:id="4115" w:name="_Toc20562"/>
      <w:bookmarkStart w:id="4116" w:name="_Toc27443"/>
      <w:bookmarkStart w:id="4117" w:name="_Toc27583"/>
      <w:bookmarkStart w:id="4118" w:name="_Toc278"/>
      <w:bookmarkStart w:id="4119" w:name="_Toc6715"/>
      <w:bookmarkStart w:id="4120" w:name="_Toc23834"/>
      <w:bookmarkStart w:id="4121" w:name="_Toc25078"/>
      <w:bookmarkStart w:id="4122" w:name="_Toc12965"/>
      <w:bookmarkStart w:id="4123" w:name="_Toc10327"/>
      <w:bookmarkStart w:id="4124" w:name="_Toc32213"/>
      <w:bookmarkStart w:id="4125" w:name="_Toc4995"/>
      <w:bookmarkStart w:id="4126" w:name="_Toc31577"/>
      <w:bookmarkStart w:id="4127" w:name="_Toc31438"/>
      <w:bookmarkStart w:id="4128" w:name="_Toc26401"/>
      <w:bookmarkStart w:id="4129" w:name="_Toc13631"/>
      <w:bookmarkStart w:id="4130" w:name="_Toc11575"/>
      <w:bookmarkStart w:id="4131" w:name="_Toc27500"/>
      <w:bookmarkStart w:id="4132" w:name="_Toc6540"/>
      <w:bookmarkStart w:id="4133" w:name="_Toc9307"/>
      <w:bookmarkStart w:id="4134" w:name="_Toc6989"/>
      <w:bookmarkStart w:id="4135" w:name="_Toc27309"/>
      <w:bookmarkStart w:id="4136" w:name="_Toc4598"/>
      <w:bookmarkStart w:id="4137" w:name="_Toc11598"/>
      <w:r>
        <w:rPr>
          <w:rFonts w:ascii="Times New Roman" w:hAnsi="Times New Roman"/>
        </w:rPr>
        <w:t>第五节 补齐农村公共服务短板</w:t>
      </w:r>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p>
    <w:p>
      <w:pPr>
        <w:pStyle w:val="4"/>
      </w:pPr>
      <w:bookmarkStart w:id="4138" w:name="_Toc28450"/>
      <w:bookmarkStart w:id="4139" w:name="_Toc11958"/>
      <w:bookmarkStart w:id="4140" w:name="_Toc10737"/>
      <w:bookmarkStart w:id="4141" w:name="_Toc13697"/>
      <w:bookmarkStart w:id="4142" w:name="_Toc985"/>
      <w:bookmarkStart w:id="4143" w:name="_Toc26026"/>
      <w:bookmarkStart w:id="4144" w:name="_Toc20176"/>
      <w:bookmarkStart w:id="4145" w:name="_Toc32401"/>
      <w:bookmarkStart w:id="4146" w:name="_Toc5386"/>
      <w:bookmarkStart w:id="4147" w:name="_Toc4716"/>
      <w:bookmarkStart w:id="4148" w:name="_Toc22060"/>
      <w:bookmarkStart w:id="4149" w:name="_Toc892"/>
      <w:bookmarkStart w:id="4150" w:name="_Toc19708"/>
      <w:bookmarkStart w:id="4151" w:name="_Toc18673"/>
      <w:bookmarkStart w:id="4152" w:name="_Toc8000"/>
      <w:bookmarkStart w:id="4153" w:name="_Toc2223"/>
      <w:bookmarkStart w:id="4154" w:name="_Toc5464"/>
      <w:bookmarkStart w:id="4155" w:name="_Toc17877"/>
      <w:bookmarkStart w:id="4156" w:name="_Toc27204"/>
      <w:bookmarkStart w:id="4157" w:name="_Toc31073"/>
      <w:bookmarkStart w:id="4158" w:name="_Toc10234"/>
      <w:bookmarkStart w:id="4159" w:name="_Toc23337"/>
      <w:bookmarkStart w:id="4160" w:name="_Toc5117"/>
      <w:bookmarkStart w:id="4161" w:name="_Toc28751"/>
      <w:bookmarkStart w:id="4162" w:name="_Toc29640"/>
      <w:r>
        <w:t>一、健全城乡基本公共服务均等化机制</w:t>
      </w:r>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p>
    <w:p>
      <w:pPr>
        <w:spacing w:line="360" w:lineRule="auto"/>
        <w:ind w:firstLine="640"/>
      </w:pPr>
      <w:r>
        <w:t>借助深圳对口帮扶机制，加快补齐农村公共服务短板，推动民生事业帮扶建设。结合城乡人口分布和流动趋势，合理配置教育、医疗、公共文化等资源，补齐软基建，加快谋划建设一批医疗卫生、物资保障、农产品批发等领域项目。把县域作为城乡融合发展的重要切入点，赋予县级更多资源整合使用的自主权，统筹城乡规划布局、要素配置、产业发展、基础设施与公共服务建设，破除户籍、土地、资本、公共服务等方面的体制机制弊端。建立城乡公共资源均衡配置机制，强化农村基本公共服务供给县乡村统筹，逐步实现服务标准统一、制度并轨。</w:t>
      </w:r>
    </w:p>
    <w:p>
      <w:pPr>
        <w:pStyle w:val="4"/>
      </w:pPr>
      <w:bookmarkStart w:id="4163" w:name="_Toc5696"/>
      <w:bookmarkStart w:id="4164" w:name="_Toc31926"/>
      <w:bookmarkStart w:id="4165" w:name="_Toc11988"/>
      <w:bookmarkStart w:id="4166" w:name="_Toc29041"/>
      <w:bookmarkStart w:id="4167" w:name="_Toc7987"/>
      <w:bookmarkStart w:id="4168" w:name="_Toc142"/>
      <w:bookmarkStart w:id="4169" w:name="_Toc7339"/>
      <w:bookmarkStart w:id="4170" w:name="_Toc17261"/>
      <w:bookmarkStart w:id="4171" w:name="_Toc26273"/>
      <w:bookmarkStart w:id="4172" w:name="_Toc20342"/>
      <w:bookmarkStart w:id="4173" w:name="_Toc14005"/>
      <w:bookmarkStart w:id="4174" w:name="_Toc12998"/>
      <w:bookmarkStart w:id="4175" w:name="_Toc14000"/>
      <w:bookmarkStart w:id="4176" w:name="_Toc14856"/>
      <w:bookmarkStart w:id="4177" w:name="_Toc20766"/>
      <w:bookmarkStart w:id="4178" w:name="_Toc30453"/>
      <w:bookmarkStart w:id="4179" w:name="_Toc28400"/>
      <w:bookmarkStart w:id="4180" w:name="_Toc13568"/>
      <w:bookmarkStart w:id="4181" w:name="_Toc492"/>
      <w:bookmarkStart w:id="4182" w:name="_Toc21931"/>
      <w:bookmarkStart w:id="4183" w:name="_Toc8778"/>
      <w:bookmarkStart w:id="4184" w:name="_Toc1262"/>
      <w:bookmarkStart w:id="4185" w:name="_Toc28102"/>
      <w:bookmarkStart w:id="4186" w:name="_Toc7428"/>
      <w:bookmarkStart w:id="4187" w:name="_Toc29009"/>
      <w:r>
        <w:t>二、优先发展农村教育事业</w:t>
      </w:r>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p>
    <w:p>
      <w:pPr>
        <w:spacing w:line="360" w:lineRule="auto"/>
        <w:ind w:firstLine="640"/>
      </w:pPr>
      <w:r>
        <w:t>统筹优化全县教育资源，实现标准化、均衡化的教育资源配置，逐渐缩小区域、城乡、校际间教育差距，实现普惠教育、均衡发展，使城乡共享教育发展“红利”。建立以城带乡、整体推进、城乡一体、均衡发展的义务教育发展机制，统筹推进基础教育、职业教育协调发展。全面改善薄弱学校基本办学条件，加强寄宿制学校建设，完善学前教育，推进普及高中阶段教育，加强职业教育，使绝大多数农村新增劳动力接受高中阶段教育、更多接受高等教育。统筹配置城乡师资，建立教师长效补充机制，实行中小学校教师“县管校聘”、县内校长教师交流轮岗，实现优质教育资源城乡共享，推行“校车进村”。通过信息化手段推动教育改革，提升教师水平，促进教学质量提高。</w:t>
      </w:r>
    </w:p>
    <w:p>
      <w:pPr>
        <w:pStyle w:val="4"/>
      </w:pPr>
      <w:bookmarkStart w:id="4188" w:name="_Toc18689"/>
      <w:bookmarkStart w:id="4189" w:name="_Toc26627"/>
      <w:bookmarkStart w:id="4190" w:name="_Toc27620"/>
      <w:bookmarkStart w:id="4191" w:name="_Toc22986"/>
      <w:bookmarkStart w:id="4192" w:name="_Toc11880"/>
      <w:bookmarkStart w:id="4193" w:name="_Toc3936"/>
      <w:bookmarkStart w:id="4194" w:name="_Toc13775"/>
      <w:bookmarkStart w:id="4195" w:name="_Toc17753"/>
      <w:bookmarkStart w:id="4196" w:name="_Toc7503"/>
      <w:bookmarkStart w:id="4197" w:name="_Toc23736"/>
      <w:bookmarkStart w:id="4198" w:name="_Toc32280"/>
      <w:bookmarkStart w:id="4199" w:name="_Toc7734"/>
      <w:bookmarkStart w:id="4200" w:name="_Toc12096"/>
      <w:bookmarkStart w:id="4201" w:name="_Toc22322"/>
      <w:bookmarkStart w:id="4202" w:name="_Toc26083"/>
      <w:bookmarkStart w:id="4203" w:name="_Toc12224"/>
      <w:bookmarkStart w:id="4204" w:name="_Toc16370"/>
      <w:bookmarkStart w:id="4205" w:name="_Toc14288"/>
      <w:bookmarkStart w:id="4206" w:name="_Toc441"/>
      <w:bookmarkStart w:id="4207" w:name="_Toc4259"/>
      <w:bookmarkStart w:id="4208" w:name="_Toc13718"/>
      <w:bookmarkStart w:id="4209" w:name="_Toc16283"/>
      <w:bookmarkStart w:id="4210" w:name="_Toc10744"/>
      <w:bookmarkStart w:id="4211" w:name="_Toc12202"/>
      <w:bookmarkStart w:id="4212" w:name="_Toc30243"/>
      <w:r>
        <w:t>三、提升农村医疗卫生服务水平</w:t>
      </w:r>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p>
    <w:p>
      <w:pPr>
        <w:spacing w:line="360" w:lineRule="auto"/>
        <w:ind w:firstLine="640"/>
      </w:pPr>
      <w:r>
        <w:t>开展“五医联动”改革，积极推进全县医联体建设，加快改善乡镇卫生院和村卫生站医疗设施条件。全面建立分级诊疗制度，实行差别化医保支付政策。推动基层医务人员职称评定和工资待遇与基层服务贡献挂钩。完善城乡居民基本医疗保险、大病保险和基本养老保险制度，做好医疗救助工作。认真做好卫生支农工作，定期选派县级医院医师到乡镇卫生院、村卫生站坐诊和指导基层医护人员。做好卫生专家下基层签约工作，并做好宣传，营造浓厚的氛围，引导更多医疗水平高、有责任感、心系群众的县级医院医师专家定期到乡村指导基层的医务人员。稳步开展农村贫困人口大病专项救治工作，定期对省定患大病名单人口进行疾病初筛。</w:t>
      </w:r>
    </w:p>
    <w:p>
      <w:pPr>
        <w:pStyle w:val="4"/>
      </w:pPr>
      <w:bookmarkStart w:id="4213" w:name="_Toc21304"/>
      <w:bookmarkStart w:id="4214" w:name="_Toc20358"/>
      <w:bookmarkStart w:id="4215" w:name="_Toc10419"/>
      <w:bookmarkStart w:id="4216" w:name="_Toc10308"/>
      <w:bookmarkStart w:id="4217" w:name="_Toc5317"/>
      <w:bookmarkStart w:id="4218" w:name="_Toc30645"/>
      <w:bookmarkStart w:id="4219" w:name="_Toc31249"/>
      <w:bookmarkStart w:id="4220" w:name="_Toc18828"/>
      <w:bookmarkStart w:id="4221" w:name="_Toc18727"/>
      <w:bookmarkStart w:id="4222" w:name="_Toc1201"/>
      <w:bookmarkStart w:id="4223" w:name="_Toc6277"/>
      <w:bookmarkStart w:id="4224" w:name="_Toc3311"/>
      <w:bookmarkStart w:id="4225" w:name="_Toc31485"/>
      <w:bookmarkStart w:id="4226" w:name="_Toc21269"/>
      <w:bookmarkStart w:id="4227" w:name="_Toc2933"/>
      <w:bookmarkStart w:id="4228" w:name="_Toc22414"/>
      <w:bookmarkStart w:id="4229" w:name="_Toc22738"/>
      <w:bookmarkStart w:id="4230" w:name="_Toc12441"/>
      <w:bookmarkStart w:id="4231" w:name="_Toc5304"/>
      <w:bookmarkStart w:id="4232" w:name="_Toc27935"/>
      <w:bookmarkStart w:id="4233" w:name="_Toc7015"/>
      <w:bookmarkStart w:id="4234" w:name="_Toc24744"/>
      <w:bookmarkStart w:id="4235" w:name="_Toc11159"/>
      <w:bookmarkStart w:id="4236" w:name="_Toc366"/>
      <w:bookmarkStart w:id="4237" w:name="_Toc10002"/>
      <w:r>
        <w:t>四、健全农村留守儿童和妇女、老年人关爱服务体系</w:t>
      </w:r>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p>
    <w:p>
      <w:pPr>
        <w:spacing w:line="360" w:lineRule="auto"/>
        <w:ind w:firstLine="640"/>
      </w:pPr>
      <w:r>
        <w:t>加强就业创业指导，提升农村留守妇女就业创业能力，为农村留守妇女创业发展搭建平台、提供服务，提供更多就业岗位，实现农村留守妇女就近就地就业。加强精神关爱，加强基层公共体育设施和场所建设，积极开展适宜儿童、妇女及老年人的文化体育活动，丰富精神文化生活。加强权益维护，保障妇女儿童和老年人合法权益，深入开展维权宣传教育，加大对他们的法律知识普及和法律援助。加强养老服务，重点推进海丰县颐养园项目建设，加强农村社会福利服务中心建设和改造，力争有条件的镇至少建有一家居家养老服务机构，并逐年提高村养老服务设施覆盖率。全面实施特困人员救助供养制度，健全最低生活保障标准和特困人员供养标准动态调整机制，分年度分步骤实施特困人员供养服务设施（敬老院）改造提升工程。</w:t>
      </w:r>
    </w:p>
    <w:p>
      <w:pPr>
        <w:pStyle w:val="4"/>
      </w:pPr>
      <w:bookmarkStart w:id="4238" w:name="_Toc24638"/>
      <w:bookmarkStart w:id="4239" w:name="_Toc6504"/>
      <w:bookmarkStart w:id="4240" w:name="_Toc7446"/>
      <w:bookmarkStart w:id="4241" w:name="_Toc29100"/>
      <w:bookmarkStart w:id="4242" w:name="_Toc17335"/>
      <w:bookmarkStart w:id="4243" w:name="_Toc21209"/>
      <w:bookmarkStart w:id="4244" w:name="_Toc11625"/>
      <w:bookmarkStart w:id="4245" w:name="_Toc11937"/>
      <w:bookmarkStart w:id="4246" w:name="_Toc31079"/>
      <w:bookmarkStart w:id="4247" w:name="_Toc26576"/>
      <w:bookmarkStart w:id="4248" w:name="_Toc15045"/>
      <w:bookmarkStart w:id="4249" w:name="_Toc6716"/>
      <w:bookmarkStart w:id="4250" w:name="_Toc19615"/>
      <w:bookmarkStart w:id="4251" w:name="_Toc1852"/>
      <w:bookmarkStart w:id="4252" w:name="_Toc6900"/>
      <w:bookmarkStart w:id="4253" w:name="_Toc15613"/>
      <w:bookmarkStart w:id="4254" w:name="_Toc11415"/>
      <w:bookmarkStart w:id="4255" w:name="_Toc11378"/>
      <w:bookmarkStart w:id="4256" w:name="_Toc23849"/>
      <w:bookmarkStart w:id="4257" w:name="_Toc11303"/>
      <w:bookmarkStart w:id="4258" w:name="_Toc6792"/>
      <w:bookmarkStart w:id="4259" w:name="_Toc25957"/>
      <w:bookmarkStart w:id="4260" w:name="_Toc18055"/>
      <w:bookmarkStart w:id="4261" w:name="_Toc23553"/>
      <w:bookmarkStart w:id="4262" w:name="_Toc5395"/>
      <w:r>
        <w:t>五、开展乡村生活圈示范创建</w:t>
      </w:r>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p>
    <w:p>
      <w:pPr>
        <w:spacing w:line="360" w:lineRule="auto"/>
        <w:ind w:firstLine="640"/>
      </w:pPr>
      <w:r>
        <w:t>重点在圩镇示范创建以公共服务为基础，商业服务为支撑，互助服务、志愿服务为协同的农村社区服务圈，提高一站式服务农村社区综合体覆盖率、普惠性教育资源覆盖率、医疗卫生服务设施覆盖率和养老服务设施覆盖率。规划建设一批乡村生活圈“邻里中心”，鼓励社会资本改造传统小商业、小门店、小集市等商业网点，积极发展养老托幼、文化教育、环境卫生等生活性服务业。开展乡村生活圈“新基建”试点，推动农村管理服务、基层治理数字化进程，探索乡村治理、教育、文化、医疗“数字化+”模式，建设便民惠民智慧服务圈。</w:t>
      </w:r>
    </w:p>
    <w:p>
      <w:pPr>
        <w:pStyle w:val="3"/>
        <w:rPr>
          <w:rFonts w:ascii="Times New Roman" w:hAnsi="Times New Roman"/>
        </w:rPr>
      </w:pPr>
      <w:bookmarkStart w:id="4263" w:name="_Toc20981"/>
      <w:bookmarkStart w:id="4264" w:name="_Toc10511"/>
      <w:bookmarkStart w:id="4265" w:name="_Toc4746"/>
      <w:bookmarkStart w:id="4266" w:name="_Toc106024434"/>
      <w:bookmarkStart w:id="4267" w:name="_Toc22089"/>
      <w:bookmarkStart w:id="4268" w:name="_Toc1863"/>
      <w:bookmarkStart w:id="4269" w:name="_Toc6538"/>
      <w:bookmarkStart w:id="4270" w:name="_Toc1557"/>
      <w:bookmarkStart w:id="4271" w:name="_Toc20290"/>
      <w:bookmarkStart w:id="4272" w:name="_Toc5805"/>
      <w:bookmarkStart w:id="4273" w:name="_Toc32430"/>
      <w:bookmarkStart w:id="4274" w:name="_Toc26403"/>
      <w:bookmarkStart w:id="4275" w:name="_Toc5659"/>
      <w:bookmarkStart w:id="4276" w:name="_Toc3847"/>
      <w:bookmarkStart w:id="4277" w:name="_Toc10600"/>
      <w:bookmarkStart w:id="4278" w:name="_Toc19903"/>
      <w:bookmarkStart w:id="4279" w:name="_Toc11131"/>
      <w:bookmarkStart w:id="4280" w:name="_Toc25379"/>
      <w:bookmarkStart w:id="4281" w:name="_Toc6359"/>
      <w:bookmarkStart w:id="4282" w:name="_Toc20253"/>
      <w:bookmarkStart w:id="4283" w:name="_Toc24745"/>
      <w:bookmarkStart w:id="4284" w:name="_Toc3534"/>
      <w:bookmarkStart w:id="4285" w:name="_Toc27172"/>
      <w:bookmarkStart w:id="4286" w:name="_Toc24936"/>
      <w:bookmarkStart w:id="4287" w:name="_Toc11820"/>
      <w:bookmarkStart w:id="4288" w:name="_Toc28990"/>
      <w:bookmarkStart w:id="4289" w:name="_Toc16650"/>
      <w:bookmarkStart w:id="4290" w:name="_Toc26478"/>
      <w:bookmarkStart w:id="4291" w:name="_Toc22350"/>
      <w:bookmarkStart w:id="4292" w:name="_Toc1411"/>
      <w:bookmarkStart w:id="4293" w:name="_Toc13203"/>
      <w:bookmarkStart w:id="4294" w:name="_Toc4720"/>
      <w:bookmarkStart w:id="4295" w:name="_Toc25081"/>
      <w:bookmarkStart w:id="4296" w:name="_Toc25441"/>
      <w:bookmarkStart w:id="4297" w:name="_Toc21926"/>
      <w:bookmarkStart w:id="4298" w:name="_Toc2991"/>
      <w:bookmarkStart w:id="4299" w:name="_Toc286"/>
      <w:bookmarkStart w:id="4300" w:name="_Toc20383"/>
      <w:bookmarkStart w:id="4301" w:name="_Toc367"/>
      <w:bookmarkStart w:id="4302" w:name="_Toc25833"/>
      <w:bookmarkStart w:id="4303" w:name="_Toc28542"/>
      <w:bookmarkStart w:id="4304" w:name="_Toc4781"/>
      <w:bookmarkStart w:id="4305" w:name="_Toc16633"/>
      <w:bookmarkStart w:id="4306" w:name="_Toc5822"/>
      <w:bookmarkStart w:id="4307" w:name="_Toc3267"/>
      <w:bookmarkStart w:id="4308" w:name="_Toc15600"/>
      <w:bookmarkStart w:id="4309" w:name="_Toc19572"/>
      <w:bookmarkStart w:id="4310" w:name="_Toc28985"/>
      <w:bookmarkStart w:id="4311" w:name="_Toc26553"/>
      <w:bookmarkStart w:id="4312" w:name="_Toc2770"/>
      <w:bookmarkStart w:id="4313" w:name="_Toc7688"/>
      <w:bookmarkStart w:id="4314" w:name="_Toc31763"/>
      <w:bookmarkStart w:id="4315" w:name="_Toc5145"/>
      <w:bookmarkStart w:id="4316" w:name="_Toc11585"/>
      <w:bookmarkStart w:id="4317" w:name="_Toc10756"/>
      <w:bookmarkStart w:id="4318" w:name="_Toc21139"/>
      <w:bookmarkStart w:id="4319" w:name="_Toc553"/>
      <w:bookmarkStart w:id="4320" w:name="_Toc5004"/>
      <w:bookmarkStart w:id="4321" w:name="_Toc3679"/>
      <w:bookmarkStart w:id="4322" w:name="_Toc10955"/>
      <w:bookmarkStart w:id="4323" w:name="_Toc12353"/>
      <w:bookmarkStart w:id="4324" w:name="_Toc12755"/>
      <w:bookmarkStart w:id="4325" w:name="_Toc7022"/>
      <w:bookmarkStart w:id="4326" w:name="_Toc15453"/>
      <w:bookmarkStart w:id="4327" w:name="_Toc9820"/>
      <w:bookmarkStart w:id="4328" w:name="_Toc8859"/>
      <w:bookmarkStart w:id="4329" w:name="_Toc6479"/>
      <w:bookmarkStart w:id="4330" w:name="_Toc27249"/>
      <w:r>
        <w:rPr>
          <w:rFonts w:ascii="Times New Roman" w:hAnsi="Times New Roman"/>
        </w:rPr>
        <w:t>第六节 创新提升乡村治理体系</w:t>
      </w:r>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p>
    <w:p>
      <w:pPr>
        <w:pStyle w:val="4"/>
      </w:pPr>
      <w:bookmarkStart w:id="4331" w:name="_Toc7725"/>
      <w:bookmarkStart w:id="4332" w:name="_Toc25071"/>
      <w:bookmarkStart w:id="4333" w:name="_Toc1318"/>
      <w:bookmarkStart w:id="4334" w:name="_Toc26835"/>
      <w:bookmarkStart w:id="4335" w:name="_Toc25620"/>
      <w:bookmarkStart w:id="4336" w:name="_Toc29222"/>
      <w:bookmarkStart w:id="4337" w:name="_Toc3194"/>
      <w:bookmarkStart w:id="4338" w:name="_Toc13368"/>
      <w:bookmarkStart w:id="4339" w:name="_Toc31721"/>
      <w:bookmarkStart w:id="4340" w:name="_Toc12058"/>
      <w:bookmarkStart w:id="4341" w:name="_Toc29572"/>
      <w:bookmarkStart w:id="4342" w:name="_Toc12457"/>
      <w:bookmarkStart w:id="4343" w:name="_Toc3851"/>
      <w:bookmarkStart w:id="4344" w:name="_Toc26598"/>
      <w:bookmarkStart w:id="4345" w:name="_Toc8308"/>
      <w:bookmarkStart w:id="4346" w:name="_Toc29393"/>
      <w:bookmarkStart w:id="4347" w:name="_Toc3303"/>
      <w:bookmarkStart w:id="4348" w:name="_Toc12708"/>
      <w:bookmarkStart w:id="4349" w:name="_Toc29922"/>
      <w:bookmarkStart w:id="4350" w:name="_Toc4246"/>
      <w:bookmarkStart w:id="4351" w:name="_Toc7538"/>
      <w:bookmarkStart w:id="4352" w:name="_Toc7170"/>
      <w:bookmarkStart w:id="4353" w:name="_Toc15625"/>
      <w:bookmarkStart w:id="4354" w:name="_Toc7057"/>
      <w:bookmarkStart w:id="4355" w:name="_Toc31188"/>
      <w:r>
        <w:t>一、完善治理组织体系</w:t>
      </w:r>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p>
    <w:p>
      <w:pPr>
        <w:spacing w:line="360" w:lineRule="auto"/>
        <w:ind w:firstLine="640"/>
      </w:pPr>
      <w:r>
        <w:t>实施基层党组织“头雁”工程、实施南粤党员先锋工程。完善组织设置，坚持农村基层党组织的领导地位，落实乡村振兴联系点制度，发挥集体经济组织和农民合作组织等社会组织的纽带作用、党员的先锋模范作用和乡贤的引领带动作用。健全基层党组织书记年度轮训制度。加强对农村基层干部激励关怀，提高工资补助待遇，改善工作生活条件，切实帮助解决实际困难。深入开展基层正风肃纪反腐和推进农村党风廉政建设，建立健全农村权力运行监督制度。</w:t>
      </w:r>
    </w:p>
    <w:p>
      <w:pPr>
        <w:pStyle w:val="4"/>
      </w:pPr>
      <w:bookmarkStart w:id="4356" w:name="_Toc14416"/>
      <w:bookmarkStart w:id="4357" w:name="_Toc28150"/>
      <w:bookmarkStart w:id="4358" w:name="_Toc3178"/>
      <w:bookmarkStart w:id="4359" w:name="_Toc16071"/>
      <w:bookmarkStart w:id="4360" w:name="_Toc16516"/>
      <w:bookmarkStart w:id="4361" w:name="_Toc16843"/>
      <w:bookmarkStart w:id="4362" w:name="_Toc32029"/>
      <w:bookmarkStart w:id="4363" w:name="_Toc18885"/>
      <w:bookmarkStart w:id="4364" w:name="_Toc15960"/>
      <w:bookmarkStart w:id="4365" w:name="_Toc21585"/>
      <w:bookmarkStart w:id="4366" w:name="_Toc28263"/>
      <w:bookmarkStart w:id="4367" w:name="_Toc168"/>
      <w:bookmarkStart w:id="4368" w:name="_Toc14540"/>
      <w:bookmarkStart w:id="4369" w:name="_Toc17942"/>
      <w:bookmarkStart w:id="4370" w:name="_Toc14991"/>
      <w:bookmarkStart w:id="4371" w:name="_Toc14869"/>
      <w:bookmarkStart w:id="4372" w:name="_Toc8736"/>
      <w:bookmarkStart w:id="4373" w:name="_Toc26047"/>
      <w:bookmarkStart w:id="4374" w:name="_Toc3603"/>
      <w:bookmarkStart w:id="4375" w:name="_Toc3061"/>
      <w:bookmarkStart w:id="4376" w:name="_Toc20158"/>
      <w:bookmarkStart w:id="4377" w:name="_Toc23338"/>
      <w:bookmarkStart w:id="4378" w:name="_Toc27197"/>
      <w:bookmarkStart w:id="4379" w:name="_Toc17228"/>
      <w:bookmarkStart w:id="4380" w:name="_Toc8871"/>
      <w:r>
        <w:t>二、深入推进法治乡村建设</w:t>
      </w:r>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p>
    <w:p>
      <w:pPr>
        <w:spacing w:line="360" w:lineRule="auto"/>
        <w:ind w:firstLine="640"/>
      </w:pPr>
      <w:r>
        <w:t>打造覆盖城乡的法律服务体系，大力开展“法治镇”“民主法治示范村”创建，深入开展“法律进乡村”活动，实施农村“法律明白人”培养工程，培育一批以村干部、人民调解员为重点的“法治带头人”。整合法律咨询、法律援助、人民调解、法治宣传、公证等司法行政法律服务资源，全面建成镇级公共法律服务平台，为群众提供综合性、一站式法律服务。</w:t>
      </w:r>
    </w:p>
    <w:p>
      <w:pPr>
        <w:pStyle w:val="4"/>
      </w:pPr>
      <w:bookmarkStart w:id="4381" w:name="_Toc25828"/>
      <w:bookmarkStart w:id="4382" w:name="_Toc1625"/>
      <w:bookmarkStart w:id="4383" w:name="_Toc28832"/>
      <w:bookmarkStart w:id="4384" w:name="_Toc5658"/>
      <w:bookmarkStart w:id="4385" w:name="_Toc7920"/>
      <w:bookmarkStart w:id="4386" w:name="_Toc31771"/>
      <w:bookmarkStart w:id="4387" w:name="_Toc4063"/>
      <w:bookmarkStart w:id="4388" w:name="_Toc25205"/>
      <w:bookmarkStart w:id="4389" w:name="_Toc12236"/>
      <w:bookmarkStart w:id="4390" w:name="_Toc22149"/>
      <w:bookmarkStart w:id="4391" w:name="_Toc27975"/>
      <w:bookmarkStart w:id="4392" w:name="_Toc9755"/>
      <w:bookmarkStart w:id="4393" w:name="_Toc16052"/>
      <w:bookmarkStart w:id="4394" w:name="_Toc8331"/>
      <w:bookmarkStart w:id="4395" w:name="_Toc8961"/>
      <w:bookmarkStart w:id="4396" w:name="_Toc20888"/>
      <w:bookmarkStart w:id="4397" w:name="_Toc11468"/>
      <w:bookmarkStart w:id="4398" w:name="_Toc8386"/>
      <w:bookmarkStart w:id="4399" w:name="_Toc21310"/>
      <w:bookmarkStart w:id="4400" w:name="_Toc19009"/>
      <w:bookmarkStart w:id="4401" w:name="_Toc29017"/>
      <w:bookmarkStart w:id="4402" w:name="_Toc73"/>
      <w:bookmarkStart w:id="4403" w:name="_Toc22083"/>
      <w:bookmarkStart w:id="4404" w:name="_Toc1822"/>
      <w:bookmarkStart w:id="4405" w:name="_Toc9729"/>
      <w:r>
        <w:t>三、提升基层治理效能</w:t>
      </w:r>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p>
    <w:p>
      <w:pPr>
        <w:spacing w:line="360" w:lineRule="auto"/>
        <w:ind w:firstLine="640"/>
      </w:pPr>
      <w:r>
        <w:t>推动一批村民议事大厅、（智能）积分兑换点、村务财务（含集体“三资”）动态查询公示终端、政务服务和公共服务运用终端等乡村治理载体建设。整合建设县镇村三级乡村治理体验展示载体，到2025年力争建成1个县级乡村治理体验展示中心和一批镇村级中心（站）。在基层社会治理中广泛运用科技手段，建立健全社会规范和法律规范，弘扬良好社会习俗，保障个人正当权益。把大数据、人工智能等现代科技与社会治理深度融合，通过现代科技推进社会沟通、改进管理和服务，打造数据驱动、人机协同、跨界融合、共创分享智能化治理新模式，为基层社会治理提供更多科技引擎，不断提高基层社会治理效能。</w:t>
      </w:r>
    </w:p>
    <w:p>
      <w:pPr>
        <w:pStyle w:val="4"/>
      </w:pPr>
      <w:bookmarkStart w:id="4406" w:name="_Toc10303"/>
      <w:bookmarkStart w:id="4407" w:name="_Toc2724"/>
      <w:bookmarkStart w:id="4408" w:name="_Toc30487"/>
      <w:bookmarkStart w:id="4409" w:name="_Toc16600"/>
      <w:bookmarkStart w:id="4410" w:name="_Toc24608"/>
      <w:bookmarkStart w:id="4411" w:name="_Toc29437"/>
      <w:bookmarkStart w:id="4412" w:name="_Toc17524"/>
      <w:bookmarkStart w:id="4413" w:name="_Toc17179"/>
      <w:bookmarkStart w:id="4414" w:name="_Toc677"/>
      <w:bookmarkStart w:id="4415" w:name="_Toc740"/>
      <w:bookmarkStart w:id="4416" w:name="_Toc20022"/>
      <w:bookmarkStart w:id="4417" w:name="_Toc27666"/>
      <w:bookmarkStart w:id="4418" w:name="_Toc6235"/>
      <w:bookmarkStart w:id="4419" w:name="_Toc16473"/>
      <w:bookmarkStart w:id="4420" w:name="_Toc26332"/>
      <w:bookmarkStart w:id="4421" w:name="_Toc8291"/>
      <w:bookmarkStart w:id="4422" w:name="_Toc31522"/>
      <w:bookmarkStart w:id="4423" w:name="_Toc17198"/>
      <w:bookmarkStart w:id="4424" w:name="_Toc5594"/>
      <w:bookmarkStart w:id="4425" w:name="_Toc16805"/>
      <w:bookmarkStart w:id="4426" w:name="_Toc23424"/>
      <w:bookmarkStart w:id="4427" w:name="_Toc12700"/>
      <w:bookmarkStart w:id="4428" w:name="_Toc30596"/>
      <w:bookmarkStart w:id="4429" w:name="_Toc5244"/>
      <w:bookmarkStart w:id="4430" w:name="_Toc23061"/>
      <w:r>
        <w:t>四、积极构建“民情地图”</w:t>
      </w:r>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p>
    <w:p>
      <w:pPr>
        <w:spacing w:line="360" w:lineRule="auto"/>
        <w:ind w:firstLine="640"/>
      </w:pPr>
      <w:r>
        <w:t>以推进基层基础建设为契机，建立基层网络治理制度和信息化管理平台，</w:t>
      </w:r>
      <w:r>
        <w:rPr>
          <w:b/>
          <w:bCs/>
        </w:rPr>
        <w:t>建设海丰“民情地图”</w:t>
      </w:r>
      <w:r>
        <w:t>。以行政村、街道为单位，通过实行网格化管理，各级干部进村入户采集信息，分类绘制形成村景民情、产业发展、组织体系、重点人员、结对帮扶、防灾避险6张基础图，并结合各地实际，绘制若干补充图，构建形成6+X“民情地图”模式，实现从农村农户到组织建设、个体经济到产业发展、自然生态到社会治理的全覆盖，形成一套全面、直观、立体反映乡情民情、社会治理、应急和防灾减灾、具备公共服务功能的综合地图体系。</w:t>
      </w:r>
      <w:r>
        <w:rPr>
          <w:b/>
          <w:bCs/>
        </w:rPr>
        <w:t>持续推进“雪亮工程”</w:t>
      </w:r>
      <w:r>
        <w:t>，实施视频监控网点布设，实现对村内的主要道路、活动地点和村口的全方位实时监控，与网格化乡村治理系统协调管理，实现联动管理，提高村庄治安综治水平。</w:t>
      </w:r>
      <w:r>
        <w:rPr>
          <w:b/>
          <w:bCs/>
        </w:rPr>
        <w:t>加强农村人居环境综合监测</w:t>
      </w:r>
      <w:r>
        <w:t>。利用物联网、人工智能、卫星遥感、高清视频监控等信息技术手段，对农业农村生态环境的现状、变化、趋势进行综合监测分析，助力推进农村生态系统科学保护修复和污染防治，持续改善农村生态环境质量。</w:t>
      </w:r>
      <w:r>
        <w:rPr>
          <w:b/>
          <w:bCs/>
        </w:rPr>
        <w:t>完善应急管理服务平台建设</w:t>
      </w:r>
      <w:r>
        <w:t>。完成应急管理服务平台建设任务，建立工作规范标准，依托应急管理服务平台开展值班值守、灾害救助、信息发布、总结评估、指挥演练、应急资源和应急风险等日常应急管理工作。同时，建设的应急管理服务平台能够与省级平台进行互联互通，实现信息交互、硬件共享。</w:t>
      </w:r>
    </w:p>
    <w:p>
      <w:pPr>
        <w:spacing w:line="360" w:lineRule="auto"/>
        <w:ind w:firstLine="640"/>
      </w:pPr>
      <w:bookmarkStart w:id="4431" w:name="_Toc2607"/>
      <w:bookmarkStart w:id="4432" w:name="_Toc16989"/>
      <w:bookmarkStart w:id="4433" w:name="_Toc21420"/>
      <w:bookmarkStart w:id="4434" w:name="_Toc22702"/>
      <w:bookmarkStart w:id="4435" w:name="_Toc1307"/>
      <w:bookmarkStart w:id="4436" w:name="_Toc26223"/>
      <w:bookmarkStart w:id="4437" w:name="_Toc30166"/>
      <w:bookmarkStart w:id="4438" w:name="_Toc18661"/>
      <w:bookmarkStart w:id="4439" w:name="_Toc12159"/>
      <w:bookmarkStart w:id="4440" w:name="_Toc21796"/>
      <w:bookmarkStart w:id="4441" w:name="_Toc20138"/>
      <w:bookmarkStart w:id="4442" w:name="_Toc9694"/>
      <w:bookmarkStart w:id="4443" w:name="_Toc27297"/>
      <w:bookmarkStart w:id="4444" w:name="_Toc3668"/>
      <w:bookmarkStart w:id="4445" w:name="_Toc21954"/>
      <w:bookmarkStart w:id="4446" w:name="_Toc14090"/>
      <w:bookmarkStart w:id="4447" w:name="_Toc31897"/>
      <w:bookmarkStart w:id="4448" w:name="_Toc1232"/>
      <w:bookmarkStart w:id="4449" w:name="_Toc16554"/>
      <w:r>
        <w:br w:type="page"/>
      </w:r>
    </w:p>
    <w:p>
      <w:pPr>
        <w:pStyle w:val="2"/>
        <w:spacing w:line="360" w:lineRule="auto"/>
      </w:pPr>
      <w:bookmarkStart w:id="4450" w:name="_Toc22688"/>
      <w:bookmarkStart w:id="4451" w:name="_Toc13667"/>
      <w:bookmarkStart w:id="4452" w:name="_Toc12985"/>
      <w:bookmarkStart w:id="4453" w:name="_Toc1268"/>
      <w:bookmarkStart w:id="4454" w:name="_Toc4755"/>
      <w:bookmarkStart w:id="4455" w:name="_Toc4492"/>
      <w:bookmarkStart w:id="4456" w:name="_Toc9515"/>
      <w:bookmarkStart w:id="4457" w:name="_Toc3394"/>
      <w:bookmarkStart w:id="4458" w:name="_Toc20463"/>
      <w:bookmarkStart w:id="4459" w:name="_Toc1837"/>
      <w:bookmarkStart w:id="4460" w:name="_Toc28001"/>
      <w:bookmarkStart w:id="4461" w:name="_Toc24894"/>
      <w:bookmarkStart w:id="4462" w:name="_Toc6382"/>
      <w:bookmarkStart w:id="4463" w:name="_Toc14318"/>
      <w:bookmarkStart w:id="4464" w:name="_Toc22928"/>
      <w:bookmarkStart w:id="4465" w:name="_Toc10242"/>
      <w:bookmarkStart w:id="4466" w:name="_Toc11391"/>
      <w:bookmarkStart w:id="4467" w:name="_Toc25132"/>
      <w:bookmarkStart w:id="4468" w:name="_Toc25782"/>
      <w:bookmarkStart w:id="4469" w:name="_Toc22668"/>
      <w:bookmarkStart w:id="4470" w:name="_Toc26488"/>
      <w:bookmarkStart w:id="4471" w:name="_Toc7501"/>
      <w:bookmarkStart w:id="4472" w:name="_Toc18242"/>
      <w:bookmarkStart w:id="4473" w:name="_Toc4952"/>
      <w:bookmarkStart w:id="4474" w:name="_Toc680"/>
      <w:bookmarkStart w:id="4475" w:name="_Toc776"/>
      <w:bookmarkStart w:id="4476" w:name="_Toc10105"/>
      <w:bookmarkStart w:id="4477" w:name="_Toc6300"/>
      <w:bookmarkStart w:id="4478" w:name="_Toc29800"/>
      <w:bookmarkStart w:id="4479" w:name="_Toc13307"/>
      <w:bookmarkStart w:id="4480" w:name="_Toc26920"/>
      <w:bookmarkStart w:id="4481" w:name="_Toc6628"/>
      <w:bookmarkStart w:id="4482" w:name="_Toc15014"/>
      <w:bookmarkStart w:id="4483" w:name="_Toc16154"/>
      <w:bookmarkStart w:id="4484" w:name="_Toc28549"/>
      <w:bookmarkStart w:id="4485" w:name="_Toc25927"/>
      <w:bookmarkStart w:id="4486" w:name="_Toc25640"/>
      <w:bookmarkStart w:id="4487" w:name="_Toc16421"/>
      <w:bookmarkStart w:id="4488" w:name="_Toc3935"/>
      <w:bookmarkStart w:id="4489" w:name="_Toc30633"/>
      <w:bookmarkStart w:id="4490" w:name="_Toc20918"/>
      <w:bookmarkStart w:id="4491" w:name="_Toc4499"/>
      <w:bookmarkStart w:id="4492" w:name="_Toc17365"/>
      <w:bookmarkStart w:id="4493" w:name="_Toc14397"/>
      <w:bookmarkStart w:id="4494" w:name="_Toc17611"/>
      <w:bookmarkStart w:id="4495" w:name="_Toc11052"/>
      <w:bookmarkStart w:id="4496" w:name="_Toc27169"/>
      <w:bookmarkStart w:id="4497" w:name="_Toc13872"/>
      <w:bookmarkStart w:id="4498" w:name="_Toc4867"/>
      <w:bookmarkStart w:id="4499" w:name="_Toc21529"/>
      <w:bookmarkStart w:id="4500" w:name="_Toc106024435"/>
      <w:bookmarkStart w:id="4501" w:name="_Toc28493"/>
      <w:bookmarkStart w:id="4502" w:name="_Toc31353"/>
      <w:bookmarkStart w:id="4503" w:name="_Toc24501"/>
      <w:bookmarkStart w:id="4504" w:name="_Toc21231"/>
      <w:bookmarkStart w:id="4505" w:name="_Toc5236"/>
      <w:bookmarkStart w:id="4506" w:name="_Toc1108"/>
      <w:bookmarkStart w:id="4507" w:name="_Toc10716"/>
      <w:bookmarkStart w:id="4508" w:name="_Toc2176"/>
      <w:bookmarkStart w:id="4509" w:name="_Toc17110"/>
      <w:bookmarkStart w:id="4510" w:name="_Toc17324"/>
      <w:bookmarkStart w:id="4511" w:name="_Toc24769"/>
      <w:bookmarkStart w:id="4512" w:name="_Toc1076"/>
      <w:bookmarkStart w:id="4513" w:name="_Toc21491"/>
      <w:bookmarkStart w:id="4514" w:name="_Toc25136"/>
      <w:bookmarkStart w:id="4515" w:name="_Toc27404"/>
      <w:bookmarkStart w:id="4516" w:name="_Toc926"/>
      <w:r>
        <w:t>第六章 培养精勤农民，打造农业农村高质量发展主力军</w:t>
      </w:r>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p>
    <w:p>
      <w:pPr>
        <w:spacing w:line="360" w:lineRule="auto"/>
        <w:ind w:firstLine="640"/>
      </w:pPr>
      <w:r>
        <w:t>以培养精勤农民为主攻方向，大力培育新时代高素质农民队伍，提升农民精神风貌，发挥农民主观能动性，拓宽农民创新创业和就业渠道，全面提升农民收入水平，在农民全面发展中展现新时代海丰精勤农民的精神面貌。</w:t>
      </w:r>
    </w:p>
    <w:p>
      <w:pPr>
        <w:pStyle w:val="3"/>
        <w:rPr>
          <w:rFonts w:ascii="Times New Roman" w:hAnsi="Times New Roman"/>
        </w:rPr>
      </w:pPr>
      <w:bookmarkStart w:id="4517" w:name="_Toc28580"/>
      <w:bookmarkStart w:id="4518" w:name="_Toc17882"/>
      <w:bookmarkStart w:id="4519" w:name="_Toc17698"/>
      <w:bookmarkStart w:id="4520" w:name="_Toc269"/>
      <w:bookmarkStart w:id="4521" w:name="_Toc27824"/>
      <w:bookmarkStart w:id="4522" w:name="_Toc18223"/>
      <w:bookmarkStart w:id="4523" w:name="_Toc13056"/>
      <w:bookmarkStart w:id="4524" w:name="_Toc11716"/>
      <w:bookmarkStart w:id="4525" w:name="_Toc1827"/>
      <w:bookmarkStart w:id="4526" w:name="_Toc22512"/>
      <w:bookmarkStart w:id="4527" w:name="_Toc11651"/>
      <w:bookmarkStart w:id="4528" w:name="_Toc9899"/>
      <w:bookmarkStart w:id="4529" w:name="_Toc106024436"/>
      <w:bookmarkStart w:id="4530" w:name="_Toc10260"/>
      <w:bookmarkStart w:id="4531" w:name="_Toc5902"/>
      <w:bookmarkStart w:id="4532" w:name="_Toc2433"/>
      <w:bookmarkStart w:id="4533" w:name="_Toc16609"/>
      <w:bookmarkStart w:id="4534" w:name="_Toc12389"/>
      <w:bookmarkStart w:id="4535" w:name="_Toc18943"/>
      <w:bookmarkStart w:id="4536" w:name="_Toc28422"/>
      <w:bookmarkStart w:id="4537" w:name="_Toc26271"/>
      <w:bookmarkStart w:id="4538" w:name="_Toc19922"/>
      <w:bookmarkStart w:id="4539" w:name="_Toc15545"/>
      <w:bookmarkStart w:id="4540" w:name="_Toc1155"/>
      <w:bookmarkStart w:id="4541" w:name="_Toc19177"/>
      <w:bookmarkStart w:id="4542" w:name="_Toc10322"/>
      <w:bookmarkStart w:id="4543" w:name="_Toc29328"/>
      <w:bookmarkStart w:id="4544" w:name="_Toc3553"/>
      <w:bookmarkStart w:id="4545" w:name="_Toc15162"/>
      <w:bookmarkStart w:id="4546" w:name="_Toc2843"/>
      <w:bookmarkStart w:id="4547" w:name="_Toc27603"/>
      <w:bookmarkStart w:id="4548" w:name="_Toc27356"/>
      <w:bookmarkStart w:id="4549" w:name="_Toc29868"/>
      <w:bookmarkStart w:id="4550" w:name="_Toc26499"/>
      <w:bookmarkStart w:id="4551" w:name="_Toc21428"/>
      <w:bookmarkStart w:id="4552" w:name="_Toc10098"/>
      <w:bookmarkStart w:id="4553" w:name="_Toc21015"/>
      <w:bookmarkStart w:id="4554" w:name="_Toc22944"/>
      <w:bookmarkStart w:id="4555" w:name="_Toc23722"/>
      <w:bookmarkStart w:id="4556" w:name="_Toc4095"/>
      <w:bookmarkStart w:id="4557" w:name="_Toc24718"/>
      <w:bookmarkStart w:id="4558" w:name="_Toc7851"/>
      <w:bookmarkStart w:id="4559" w:name="_Toc14520"/>
      <w:bookmarkStart w:id="4560" w:name="_Toc5042"/>
      <w:bookmarkStart w:id="4561" w:name="_Toc26602"/>
      <w:bookmarkStart w:id="4562" w:name="_Toc32539"/>
      <w:bookmarkStart w:id="4563" w:name="_Toc20151"/>
      <w:bookmarkStart w:id="4564" w:name="_Toc11438"/>
      <w:bookmarkStart w:id="4565" w:name="_Toc16075"/>
      <w:bookmarkStart w:id="4566" w:name="_Toc10264"/>
      <w:bookmarkStart w:id="4567" w:name="_Toc26307"/>
      <w:bookmarkStart w:id="4568" w:name="_Toc24640"/>
      <w:bookmarkStart w:id="4569" w:name="_Toc30212"/>
      <w:bookmarkStart w:id="4570" w:name="_Toc22694"/>
      <w:bookmarkStart w:id="4571" w:name="_Toc31408"/>
      <w:bookmarkStart w:id="4572" w:name="_Toc7088"/>
      <w:bookmarkStart w:id="4573" w:name="_Toc12581"/>
      <w:bookmarkStart w:id="4574" w:name="_Toc23576"/>
      <w:bookmarkStart w:id="4575" w:name="_Toc29601"/>
      <w:bookmarkStart w:id="4576" w:name="_Toc13854"/>
      <w:bookmarkStart w:id="4577" w:name="_Toc13061"/>
      <w:bookmarkStart w:id="4578" w:name="_Toc28895"/>
      <w:bookmarkStart w:id="4579" w:name="_Toc32267"/>
      <w:bookmarkStart w:id="4580" w:name="_Toc13861"/>
      <w:bookmarkStart w:id="4581" w:name="_Toc29852"/>
      <w:bookmarkStart w:id="4582" w:name="_Toc15951"/>
      <w:bookmarkStart w:id="4583" w:name="_Toc16552"/>
      <w:bookmarkStart w:id="4584" w:name="_Toc3830"/>
      <w:r>
        <w:rPr>
          <w:rFonts w:ascii="Times New Roman" w:hAnsi="Times New Roman"/>
        </w:rPr>
        <w:t>第一节 大力培养高素质农民</w:t>
      </w:r>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p>
    <w:p>
      <w:pPr>
        <w:pStyle w:val="4"/>
        <w:ind w:firstLine="640"/>
      </w:pPr>
      <w:bookmarkStart w:id="4585" w:name="_Toc22003"/>
      <w:bookmarkStart w:id="4586" w:name="_Toc16513"/>
      <w:bookmarkStart w:id="4587" w:name="_Toc18141"/>
      <w:bookmarkStart w:id="4588" w:name="_Toc26278"/>
      <w:bookmarkStart w:id="4589" w:name="_Toc23644"/>
      <w:bookmarkStart w:id="4590" w:name="_Toc1173"/>
      <w:bookmarkStart w:id="4591" w:name="_Toc25299"/>
      <w:bookmarkStart w:id="4592" w:name="_Toc2549"/>
      <w:bookmarkStart w:id="4593" w:name="_Toc20634"/>
      <w:bookmarkStart w:id="4594" w:name="_Toc18280"/>
      <w:bookmarkStart w:id="4595" w:name="_Toc9261"/>
      <w:bookmarkStart w:id="4596" w:name="_Toc12999"/>
      <w:bookmarkStart w:id="4597" w:name="_Toc11882"/>
      <w:bookmarkStart w:id="4598" w:name="_Toc28381"/>
      <w:bookmarkStart w:id="4599" w:name="_Toc28678"/>
      <w:bookmarkStart w:id="4600" w:name="_Toc14693"/>
      <w:bookmarkStart w:id="4601" w:name="_Toc30988"/>
      <w:bookmarkStart w:id="4602" w:name="_Toc30567"/>
      <w:bookmarkStart w:id="4603" w:name="_Toc946"/>
      <w:bookmarkStart w:id="4604" w:name="_Toc462"/>
      <w:bookmarkStart w:id="4605" w:name="_Toc25901"/>
      <w:bookmarkStart w:id="4606" w:name="_Toc7839"/>
      <w:bookmarkStart w:id="4607" w:name="_Toc21101"/>
      <w:bookmarkStart w:id="4608" w:name="_Toc27426"/>
      <w:bookmarkStart w:id="4609" w:name="_Toc24005"/>
      <w:r>
        <w:rPr>
          <w:b w:val="0"/>
        </w:rPr>
        <w:t>一</w:t>
      </w:r>
      <w:r>
        <w:t>、落实高素质农民培养制度</w:t>
      </w:r>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p>
    <w:p>
      <w:pPr>
        <w:spacing w:line="360" w:lineRule="auto"/>
        <w:ind w:firstLine="640"/>
      </w:pPr>
      <w:r>
        <w:t>落实教育培训、评定管理、人才服务和政策扶持“四位一体”衔接配套的高素质农民培育制度体系。创新培训方式，推广“田间学校”“产学合作”“职业培训包”“互联网+”等培训方式，提高培训便利度和可及性。加强人才培训体系，建立涉农普通高校、职业院校、开放大学、农业科研推广、农民教育培训和社会机构广泛参与的高素质农民培训体系。拓宽人才服务渠道，引导专业协会、技术服务机构、涉农生产经营主体等开展专项技术培训服务，提升人才驿站作用。落实扶持政策，明确乡村振兴产业贷款、农村产权抵押融资、地方特色农业保险等扶持政策，以及承接农业基础设施建设项目等，适当向高素质农民倾斜。</w:t>
      </w:r>
    </w:p>
    <w:p>
      <w:pPr>
        <w:pStyle w:val="4"/>
        <w:ind w:firstLine="640"/>
      </w:pPr>
      <w:bookmarkStart w:id="4610" w:name="_Toc22111"/>
      <w:bookmarkStart w:id="4611" w:name="_Toc12045"/>
      <w:bookmarkStart w:id="4612" w:name="_Toc1592"/>
      <w:bookmarkStart w:id="4613" w:name="_Toc3533"/>
      <w:bookmarkStart w:id="4614" w:name="_Toc32190"/>
      <w:bookmarkStart w:id="4615" w:name="_Toc6803"/>
      <w:bookmarkStart w:id="4616" w:name="_Toc2435"/>
      <w:bookmarkStart w:id="4617" w:name="_Toc29178"/>
      <w:bookmarkStart w:id="4618" w:name="_Toc20645"/>
      <w:bookmarkStart w:id="4619" w:name="_Toc14326"/>
      <w:bookmarkStart w:id="4620" w:name="_Toc27846"/>
      <w:bookmarkStart w:id="4621" w:name="_Toc19325"/>
      <w:bookmarkStart w:id="4622" w:name="_Toc30282"/>
      <w:bookmarkStart w:id="4623" w:name="_Toc1555"/>
      <w:bookmarkStart w:id="4624" w:name="_Toc31634"/>
      <w:bookmarkStart w:id="4625" w:name="_Toc15377"/>
      <w:bookmarkStart w:id="4626" w:name="_Toc17386"/>
      <w:bookmarkStart w:id="4627" w:name="_Toc30549"/>
      <w:bookmarkStart w:id="4628" w:name="_Toc12444"/>
      <w:bookmarkStart w:id="4629" w:name="_Toc12650"/>
      <w:bookmarkStart w:id="4630" w:name="_Toc11448"/>
      <w:bookmarkStart w:id="4631" w:name="_Toc24878"/>
      <w:bookmarkStart w:id="4632" w:name="_Toc32752"/>
      <w:bookmarkStart w:id="4633" w:name="_Toc21173"/>
      <w:bookmarkStart w:id="4634" w:name="_Toc887"/>
      <w:r>
        <w:t>二、分层分类实施教育培训计划</w:t>
      </w:r>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p>
    <w:p>
      <w:pPr>
        <w:spacing w:line="360" w:lineRule="auto"/>
        <w:ind w:firstLine="640"/>
      </w:pPr>
      <w:r>
        <w:t>深入实施现代农民培育计划，重点面向从事适度规模经营的农民，分层分类开展全产业链培训。全面落实新一轮农业经理人、农技人员、合作社带头人、财务人员、家庭农场主轮训。推进农民线上线下培训融合发展，落实新型农业经营主体带头人培训、省级农村实用人才带头人示范性培训、县级职业农民专项技术技能培训。大范围开展农业从业人员的培训，确保50岁以下农业从业人员轮训一遍。鼓励职业院校推行农学结合、弹性学习制度，为有学历提升需求的农民和村干部提供学历提升教育服务，支持涉农院校以现代信息技术提质升级传统涉农专业。深入实施“粤菜师傅”“广东技工”“南粤家政”三项工程。</w:t>
      </w:r>
    </w:p>
    <w:p>
      <w:pPr>
        <w:pStyle w:val="4"/>
      </w:pPr>
      <w:bookmarkStart w:id="4635" w:name="_Toc28363"/>
      <w:bookmarkStart w:id="4636" w:name="_Toc15633"/>
      <w:bookmarkStart w:id="4637" w:name="_Toc15323"/>
      <w:bookmarkStart w:id="4638" w:name="_Toc16615"/>
      <w:bookmarkStart w:id="4639" w:name="_Toc13871"/>
      <w:bookmarkStart w:id="4640" w:name="_Toc23794"/>
      <w:bookmarkStart w:id="4641" w:name="_Toc13486"/>
      <w:bookmarkStart w:id="4642" w:name="_Toc18101"/>
      <w:bookmarkStart w:id="4643" w:name="_Toc735"/>
      <w:bookmarkStart w:id="4644" w:name="_Toc12575"/>
      <w:bookmarkStart w:id="4645" w:name="_Toc26964"/>
      <w:bookmarkStart w:id="4646" w:name="_Toc5860"/>
      <w:bookmarkStart w:id="4647" w:name="_Toc19322"/>
      <w:bookmarkStart w:id="4648" w:name="_Toc876"/>
      <w:bookmarkStart w:id="4649" w:name="_Toc26644"/>
      <w:bookmarkStart w:id="4650" w:name="_Toc3859"/>
      <w:bookmarkStart w:id="4651" w:name="_Toc31649"/>
      <w:bookmarkStart w:id="4652" w:name="_Toc22164"/>
      <w:bookmarkStart w:id="4653" w:name="_Toc23117"/>
      <w:bookmarkStart w:id="4654" w:name="_Toc28933"/>
      <w:bookmarkStart w:id="4655" w:name="_Toc15988"/>
      <w:bookmarkStart w:id="4656" w:name="_Toc28096"/>
      <w:bookmarkStart w:id="4657" w:name="_Toc12530"/>
      <w:bookmarkStart w:id="4658" w:name="_Toc6512"/>
      <w:bookmarkStart w:id="4659" w:name="_Toc19131"/>
      <w:bookmarkStart w:id="4660" w:name="_Toc2927"/>
      <w:r>
        <w:t>三、积极引导各类人才向乡村流动聚集</w:t>
      </w:r>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p>
    <w:p>
      <w:pPr>
        <w:widowControl/>
        <w:spacing w:line="360" w:lineRule="auto"/>
        <w:ind w:firstLine="620" w:firstLineChars="0"/>
      </w:pPr>
      <w:bookmarkStart w:id="4661" w:name="_Toc17446"/>
      <w:bookmarkStart w:id="4662" w:name="_Toc846"/>
      <w:bookmarkStart w:id="4663" w:name="_Toc29934"/>
      <w:bookmarkStart w:id="4664" w:name="_Toc8445"/>
      <w:bookmarkStart w:id="4665" w:name="_Toc1068"/>
      <w:bookmarkStart w:id="4666" w:name="_Toc31397"/>
      <w:bookmarkStart w:id="4667" w:name="_Toc16777"/>
      <w:bookmarkStart w:id="4668" w:name="_Toc30169"/>
      <w:bookmarkStart w:id="4669" w:name="_Toc30560"/>
      <w:bookmarkStart w:id="4670" w:name="_Toc5099"/>
      <w:bookmarkStart w:id="4671" w:name="_Toc3430"/>
      <w:bookmarkStart w:id="4672" w:name="_Toc16365"/>
      <w:bookmarkStart w:id="4673" w:name="_Toc1571"/>
      <w:bookmarkStart w:id="4674" w:name="_Toc10956"/>
      <w:bookmarkStart w:id="4675" w:name="_Toc21316"/>
      <w:bookmarkStart w:id="4676" w:name="_Toc5644"/>
      <w:bookmarkStart w:id="4677" w:name="_Toc16139"/>
      <w:bookmarkStart w:id="4678" w:name="_Toc2157"/>
      <w:bookmarkStart w:id="4679" w:name="_Toc16388"/>
      <w:bookmarkStart w:id="4680" w:name="_Toc20160"/>
      <w:bookmarkStart w:id="4681" w:name="_Toc29635"/>
      <w:bookmarkStart w:id="4682" w:name="_Toc16576"/>
      <w:bookmarkStart w:id="4683" w:name="_Toc30793"/>
      <w:bookmarkStart w:id="4684" w:name="_Toc13619"/>
      <w:bookmarkStart w:id="4685" w:name="_Toc14807"/>
      <w:bookmarkStart w:id="4686" w:name="_Toc5458"/>
      <w:r>
        <w:t>实施乡村专业人才培育工程，建立培训师资队伍和培训基地，针对性培养充实农村教师、全科医生、乡村医生、农技推广员、养老护理员、乡村工匠、非遗传承人等专业人才队伍，培养乡村传统手艺传承人，传承优秀的乡村文化。打通人才上山下乡通道，深入推进农业科技特派员制度工作，做好科技人员于企业对接服务工作；鼓励科技人员以技术、资金、信息入股等形式，与农民合作社、家庭农场、企业结成经济利益共同体。建立一批科技创新平台，加强县、镇农技推广机构建设，增强基层农技推广服务供给能力。实施新乡贤返乡工程，支持企业家、退休干部、专家学者、专业人才等新乡贤返乡定居和服务乡村。开展人才回乡计划，支持大学毕业生、农村青年、退伍军人等服务乡村，开展“希望乡村教师计划”，帮助欠发达地区发展教育，对扎根农村就业创业服务满3年以上的人才，政策上给予支持和奖励。</w:t>
      </w:r>
    </w:p>
    <w:p>
      <w:pPr>
        <w:pStyle w:val="3"/>
        <w:rPr>
          <w:rFonts w:ascii="Times New Roman" w:hAnsi="Times New Roman"/>
        </w:rPr>
      </w:pPr>
      <w:bookmarkStart w:id="4687" w:name="_Toc22442"/>
      <w:bookmarkStart w:id="4688" w:name="_Toc29320"/>
      <w:bookmarkStart w:id="4689" w:name="_Toc19803"/>
      <w:bookmarkStart w:id="4690" w:name="_Toc28154"/>
      <w:bookmarkStart w:id="4691" w:name="_Toc9550"/>
      <w:bookmarkStart w:id="4692" w:name="_Toc17751"/>
      <w:bookmarkStart w:id="4693" w:name="_Toc32466"/>
      <w:bookmarkStart w:id="4694" w:name="_Toc28390"/>
      <w:bookmarkStart w:id="4695" w:name="_Toc8277"/>
      <w:bookmarkStart w:id="4696" w:name="_Toc22508"/>
      <w:bookmarkStart w:id="4697" w:name="_Toc24518"/>
      <w:bookmarkStart w:id="4698" w:name="_Toc4627"/>
      <w:bookmarkStart w:id="4699" w:name="_Toc20797"/>
      <w:bookmarkStart w:id="4700" w:name="_Toc28740"/>
      <w:bookmarkStart w:id="4701" w:name="_Toc23935"/>
      <w:bookmarkStart w:id="4702" w:name="_Toc17560"/>
      <w:bookmarkStart w:id="4703" w:name="_Toc11889"/>
      <w:bookmarkStart w:id="4704" w:name="_Toc12684"/>
      <w:bookmarkStart w:id="4705" w:name="_Toc31235"/>
      <w:bookmarkStart w:id="4706" w:name="_Toc3988"/>
      <w:bookmarkStart w:id="4707" w:name="_Toc8783"/>
      <w:bookmarkStart w:id="4708" w:name="_Toc32176"/>
      <w:bookmarkStart w:id="4709" w:name="_Toc12431"/>
      <w:bookmarkStart w:id="4710" w:name="_Toc14478"/>
      <w:bookmarkStart w:id="4711" w:name="_Toc21082"/>
      <w:bookmarkStart w:id="4712" w:name="_Toc20883"/>
      <w:bookmarkStart w:id="4713" w:name="_Toc17680"/>
      <w:bookmarkStart w:id="4714" w:name="_Toc31646"/>
      <w:bookmarkStart w:id="4715" w:name="_Toc106024437"/>
      <w:bookmarkStart w:id="4716" w:name="_Toc20679"/>
      <w:bookmarkStart w:id="4717" w:name="_Toc23056"/>
      <w:bookmarkStart w:id="4718" w:name="_Toc7631"/>
      <w:bookmarkStart w:id="4719" w:name="_Toc7070"/>
      <w:bookmarkStart w:id="4720" w:name="_Toc23515"/>
      <w:bookmarkStart w:id="4721" w:name="_Toc32735"/>
      <w:bookmarkStart w:id="4722" w:name="_Toc24802"/>
      <w:bookmarkStart w:id="4723" w:name="_Toc24607"/>
      <w:bookmarkStart w:id="4724" w:name="_Toc11100"/>
      <w:bookmarkStart w:id="4725" w:name="_Toc3665"/>
      <w:bookmarkStart w:id="4726" w:name="_Toc6756"/>
      <w:bookmarkStart w:id="4727" w:name="_Toc22300"/>
      <w:r>
        <w:rPr>
          <w:rFonts w:ascii="Times New Roman" w:hAnsi="Times New Roman"/>
        </w:rPr>
        <w:t>第二节 加快提升农民精神风貌</w:t>
      </w:r>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p>
    <w:p>
      <w:pPr>
        <w:pStyle w:val="4"/>
      </w:pPr>
      <w:bookmarkStart w:id="4728" w:name="_Toc10980"/>
      <w:bookmarkStart w:id="4729" w:name="_Toc31816"/>
      <w:bookmarkStart w:id="4730" w:name="_Toc4175"/>
      <w:bookmarkStart w:id="4731" w:name="_Toc28942"/>
      <w:bookmarkStart w:id="4732" w:name="_Toc21090"/>
      <w:bookmarkStart w:id="4733" w:name="_Toc6172"/>
      <w:bookmarkStart w:id="4734" w:name="_Toc1394"/>
      <w:bookmarkStart w:id="4735" w:name="_Toc26301"/>
      <w:bookmarkStart w:id="4736" w:name="_Toc7292"/>
      <w:bookmarkStart w:id="4737" w:name="_Toc10248"/>
      <w:bookmarkStart w:id="4738" w:name="_Toc761"/>
      <w:bookmarkStart w:id="4739" w:name="_Toc6938"/>
      <w:bookmarkStart w:id="4740" w:name="_Toc3075"/>
      <w:bookmarkStart w:id="4741" w:name="_Toc7003"/>
      <w:bookmarkStart w:id="4742" w:name="_Toc27208"/>
      <w:bookmarkStart w:id="4743" w:name="_Toc4242"/>
      <w:bookmarkStart w:id="4744" w:name="_Toc23054"/>
      <w:bookmarkStart w:id="4745" w:name="_Toc26357"/>
      <w:bookmarkStart w:id="4746" w:name="_Toc2154"/>
      <w:bookmarkStart w:id="4747" w:name="_Toc29954"/>
      <w:bookmarkStart w:id="4748" w:name="_Toc15558"/>
      <w:bookmarkStart w:id="4749" w:name="_Toc31727"/>
      <w:bookmarkStart w:id="4750" w:name="_Toc10005"/>
      <w:bookmarkStart w:id="4751" w:name="_Toc31632"/>
      <w:bookmarkStart w:id="4752" w:name="_Toc10504"/>
      <w:r>
        <w:t>一、深入实施精神文明创建行动</w:t>
      </w:r>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p>
    <w:p>
      <w:pPr>
        <w:spacing w:line="360" w:lineRule="auto"/>
        <w:ind w:firstLine="640"/>
      </w:pPr>
      <w:r>
        <w:t>坚持社会主义核心价值观引领，突出群众主体，强化问题导向，持续推进移风易俗、弘扬时代新风行动，常态整治农村不良习俗，培养文明乡风、良好家风、淳朴民风。提倡节俭、简化操办红白喜事。坚决杜绝人情负担沉重，破除封建迷信蔓延风气，倡导科学文明的生活理念，弘扬勤劳节俭的优良传统，传承与时俱进的红色基因，倡导节约光荣、铺张可耻的民风民俗，切实把群众的人情负担减下来，把社会的风尚竖起来，全面推进社会主义核心价值观在基层落地生根、开花结果。开展社会主义核心价值观主题宣传教育活动，推动村民形成知荣辱、讲正气、树新风、促和谐的文明风尚。开展“移风易俗、告别陋习、树立新风”“家越美、粤幸福”等主题实践活动，评选农村“星级文明户”“广东好人”“南粤新乡贤”“最美家庭”。评选推出一批“岭南精勤农民文化名片”典型代表。促进文化资源向乡村流通，提升乡镇综合文化站和行政村综合性文化服务中心服务效能。持续开展农村精神文明建设示范县、文明村镇、文明家庭创建，到2025年力争创建1个文明示范县、5个文明示范镇、60个文明示范村。</w:t>
      </w:r>
    </w:p>
    <w:p>
      <w:pPr>
        <w:pStyle w:val="4"/>
      </w:pPr>
      <w:bookmarkStart w:id="4753" w:name="_Toc10347"/>
      <w:bookmarkStart w:id="4754" w:name="_Toc21217"/>
      <w:bookmarkStart w:id="4755" w:name="_Toc12485"/>
      <w:bookmarkStart w:id="4756" w:name="_Toc2291"/>
      <w:bookmarkStart w:id="4757" w:name="_Toc31993"/>
      <w:bookmarkStart w:id="4758" w:name="_Toc7793"/>
      <w:bookmarkStart w:id="4759" w:name="_Toc20775"/>
      <w:bookmarkStart w:id="4760" w:name="_Toc16111"/>
      <w:bookmarkStart w:id="4761" w:name="_Toc6906"/>
      <w:bookmarkStart w:id="4762" w:name="_Toc30977"/>
      <w:bookmarkStart w:id="4763" w:name="_Toc12350"/>
      <w:bookmarkStart w:id="4764" w:name="_Toc19731"/>
      <w:bookmarkStart w:id="4765" w:name="_Toc10007"/>
      <w:bookmarkStart w:id="4766" w:name="_Toc32481"/>
      <w:bookmarkStart w:id="4767" w:name="_Toc23730"/>
      <w:bookmarkStart w:id="4768" w:name="_Toc15536"/>
      <w:bookmarkStart w:id="4769" w:name="_Toc10986"/>
      <w:bookmarkStart w:id="4770" w:name="_Toc12102"/>
      <w:bookmarkStart w:id="4771" w:name="_Toc22653"/>
      <w:bookmarkStart w:id="4772" w:name="_Toc13906"/>
      <w:bookmarkStart w:id="4773" w:name="_Toc10997"/>
      <w:bookmarkStart w:id="4774" w:name="_Toc23118"/>
      <w:bookmarkStart w:id="4775" w:name="_Toc18096"/>
      <w:bookmarkStart w:id="4776" w:name="_Toc32765"/>
      <w:bookmarkStart w:id="4777" w:name="_Toc11744"/>
      <w:r>
        <w:t>二、建设新时代文明实践中心</w:t>
      </w:r>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p>
    <w:p>
      <w:pPr>
        <w:spacing w:line="360" w:lineRule="auto"/>
        <w:ind w:firstLine="640"/>
      </w:pPr>
      <w:r>
        <w:t>突出“建管并育”，推进新时代文明实践中心（所、站）建设，挖掘新时代文明实践点，充分运用农村闲置资源打造文化礼堂，统筹新时代文明实践站与文化礼堂融合发展，构建新时代文明实践“四级联动”组织体系。在市级设立“新时代文明实践基金会”，在村（社区）设立关爱基金，打造“新时代文明银行”平台。将新时代文明实践站（实践所）打造成为美丽乡村景观示范带的重要节点，活态传承本土优秀文化，提升乡村文旅融合发展层次。</w:t>
      </w:r>
    </w:p>
    <w:p>
      <w:pPr>
        <w:pStyle w:val="4"/>
      </w:pPr>
      <w:bookmarkStart w:id="4778" w:name="_Toc1455"/>
      <w:bookmarkStart w:id="4779" w:name="_Toc9569"/>
      <w:bookmarkStart w:id="4780" w:name="_Toc27183"/>
      <w:bookmarkStart w:id="4781" w:name="_Toc909"/>
      <w:bookmarkStart w:id="4782" w:name="_Toc23680"/>
      <w:bookmarkStart w:id="4783" w:name="_Toc3342"/>
      <w:bookmarkStart w:id="4784" w:name="_Toc20620"/>
      <w:bookmarkStart w:id="4785" w:name="_Toc9461"/>
      <w:bookmarkStart w:id="4786" w:name="_Toc10170"/>
      <w:bookmarkStart w:id="4787" w:name="_Toc30090"/>
      <w:bookmarkStart w:id="4788" w:name="_Toc14573"/>
      <w:bookmarkStart w:id="4789" w:name="_Toc13430"/>
      <w:bookmarkStart w:id="4790" w:name="_Toc21102"/>
      <w:bookmarkStart w:id="4791" w:name="_Toc10113"/>
      <w:bookmarkStart w:id="4792" w:name="_Toc18030"/>
      <w:bookmarkStart w:id="4793" w:name="_Toc25506"/>
      <w:bookmarkStart w:id="4794" w:name="_Toc20123"/>
      <w:bookmarkStart w:id="4795" w:name="_Toc10189"/>
      <w:bookmarkStart w:id="4796" w:name="_Toc21259"/>
      <w:bookmarkStart w:id="4797" w:name="_Toc18017"/>
      <w:bookmarkStart w:id="4798" w:name="_Toc21326"/>
      <w:bookmarkStart w:id="4799" w:name="_Toc28387"/>
      <w:bookmarkStart w:id="4800" w:name="_Toc5452"/>
      <w:bookmarkStart w:id="4801" w:name="_Toc31315"/>
      <w:bookmarkStart w:id="4802" w:name="_Toc23251"/>
      <w:r>
        <w:t>三、健全乡村公共文化服务体系</w:t>
      </w:r>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p>
    <w:p>
      <w:pPr>
        <w:spacing w:line="360" w:lineRule="auto"/>
        <w:ind w:firstLine="640"/>
      </w:pPr>
      <w:r>
        <w:t>按照有标准、有网络、有内容、有人才的要求，健全乡村公共文化服务体系。发挥县级、镇级公共文化机构辐射作用，推进基层综合性文化服务中心建设，实现乡村两级公共文化服务全覆盖，提升服务效能。深入推进文化惠民，公共文化资源重点向乡村倾斜，提供更多更好的农村公共文化产品和服务。</w:t>
      </w:r>
    </w:p>
    <w:p>
      <w:pPr>
        <w:pStyle w:val="4"/>
      </w:pPr>
      <w:bookmarkStart w:id="4803" w:name="_Toc25102"/>
      <w:bookmarkStart w:id="4804" w:name="_Toc12032"/>
      <w:bookmarkStart w:id="4805" w:name="_Toc18494"/>
      <w:bookmarkStart w:id="4806" w:name="_Toc22006"/>
      <w:bookmarkStart w:id="4807" w:name="_Toc6744"/>
      <w:bookmarkStart w:id="4808" w:name="_Toc17438"/>
      <w:bookmarkStart w:id="4809" w:name="_Toc17818"/>
      <w:bookmarkStart w:id="4810" w:name="_Toc31715"/>
      <w:bookmarkStart w:id="4811" w:name="_Toc12685"/>
      <w:bookmarkStart w:id="4812" w:name="_Toc30694"/>
      <w:bookmarkStart w:id="4813" w:name="_Toc26701"/>
      <w:bookmarkStart w:id="4814" w:name="_Toc7225"/>
      <w:bookmarkStart w:id="4815" w:name="_Toc13557"/>
      <w:bookmarkStart w:id="4816" w:name="_Toc5032"/>
      <w:bookmarkStart w:id="4817" w:name="_Toc28223"/>
      <w:bookmarkStart w:id="4818" w:name="_Toc14764"/>
      <w:bookmarkStart w:id="4819" w:name="_Toc6962"/>
      <w:bookmarkStart w:id="4820" w:name="_Toc6423"/>
      <w:bookmarkStart w:id="4821" w:name="_Toc5811"/>
      <w:bookmarkStart w:id="4822" w:name="_Toc13520"/>
      <w:bookmarkStart w:id="4823" w:name="_Toc12630"/>
      <w:bookmarkStart w:id="4824" w:name="_Toc20927"/>
      <w:bookmarkStart w:id="4825" w:name="_Toc8816"/>
      <w:bookmarkStart w:id="4826" w:name="_Toc31424"/>
      <w:bookmarkStart w:id="4827" w:name="_Toc15930"/>
      <w:bookmarkStart w:id="4828" w:name="_Toc36"/>
      <w:r>
        <w:t>四、多形式开展群众性文体活动</w:t>
      </w:r>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p>
    <w:p>
      <w:pPr>
        <w:spacing w:line="360" w:lineRule="auto"/>
        <w:ind w:firstLine="620" w:firstLineChars="0"/>
      </w:pPr>
      <w:bookmarkStart w:id="4829" w:name="_Toc31442"/>
      <w:bookmarkStart w:id="4830" w:name="_Toc961"/>
      <w:bookmarkStart w:id="4831" w:name="_Toc28564"/>
      <w:bookmarkStart w:id="4832" w:name="_Toc13353"/>
      <w:bookmarkStart w:id="4833" w:name="_Toc17489"/>
      <w:bookmarkStart w:id="4834" w:name="_Toc31425"/>
      <w:bookmarkStart w:id="4835" w:name="_Toc15673"/>
      <w:bookmarkStart w:id="4836" w:name="_Toc24337"/>
      <w:bookmarkStart w:id="4837" w:name="_Toc16483"/>
      <w:bookmarkStart w:id="4838" w:name="_Toc8381"/>
      <w:bookmarkStart w:id="4839" w:name="_Toc21241"/>
      <w:bookmarkStart w:id="4840" w:name="_Toc1686"/>
      <w:bookmarkStart w:id="4841" w:name="_Toc14267"/>
      <w:bookmarkStart w:id="4842" w:name="_Toc25788"/>
      <w:bookmarkStart w:id="4843" w:name="_Toc5367"/>
      <w:bookmarkStart w:id="4844" w:name="_Toc9155"/>
      <w:bookmarkStart w:id="4845" w:name="_Toc5593"/>
      <w:bookmarkStart w:id="4846" w:name="_Toc2613"/>
      <w:bookmarkStart w:id="4847" w:name="_Toc9074"/>
      <w:bookmarkStart w:id="4848" w:name="_Toc24388"/>
      <w:bookmarkStart w:id="4849" w:name="_Toc7420"/>
      <w:bookmarkStart w:id="4850" w:name="_Toc31290"/>
      <w:bookmarkStart w:id="4851" w:name="_Toc13062"/>
      <w:bookmarkStart w:id="4852" w:name="_Toc5620"/>
      <w:bookmarkStart w:id="4853" w:name="_Toc28698"/>
      <w:bookmarkStart w:id="4854" w:name="_Toc14568"/>
      <w:r>
        <w:t>深入挖掘海丰县本土历史文化、民族民俗文化、客家文化和红色文化等乡村文化内涵，做好乡村文化保护传承和活化利用。以海丰西秦白字戏、海丰麒麟舞等非物质文化遗产传承基地为基础，推进乡村文化技术创新和发展方式转变，提升乡村旅游吸引物的历史底蕴和文化内涵。以革命老区文化传承基地为基础，推进乡村文化技术创新和发展方式转变，提升乡村旅游吸引物的历史底蕴和文化内涵。鼓励村民以现实为题材进行文艺作品创作，发挥文化引领风尚、教育人民、服务社会、推动发展的作用，不断丰富人民群众的精神文化生活。完善群众文艺扶持机制，围绕中国农民丰收节、重大纪念日、传统节日、民俗节庆、文化主题日等节日，引导人民群众开展丰富多彩的节庆活动，打造群众文化活动，开展“妈祖文化节”“端午龙舟大赛”“海丰歌谣”等传统文化活动。</w:t>
      </w:r>
    </w:p>
    <w:p>
      <w:pPr>
        <w:pStyle w:val="3"/>
        <w:rPr>
          <w:rFonts w:ascii="Times New Roman" w:hAnsi="Times New Roman"/>
        </w:rPr>
      </w:pPr>
      <w:bookmarkStart w:id="4855" w:name="_Toc19768"/>
      <w:bookmarkStart w:id="4856" w:name="_Toc20734"/>
      <w:bookmarkStart w:id="4857" w:name="_Toc5001"/>
      <w:bookmarkStart w:id="4858" w:name="_Toc18899"/>
      <w:bookmarkStart w:id="4859" w:name="_Toc20773"/>
      <w:bookmarkStart w:id="4860" w:name="_Toc2543"/>
      <w:bookmarkStart w:id="4861" w:name="_Toc914"/>
      <w:bookmarkStart w:id="4862" w:name="_Toc1744"/>
      <w:bookmarkStart w:id="4863" w:name="_Toc10186"/>
      <w:bookmarkStart w:id="4864" w:name="_Toc16573"/>
      <w:bookmarkStart w:id="4865" w:name="_Toc3609"/>
      <w:bookmarkStart w:id="4866" w:name="_Toc106024438"/>
      <w:bookmarkStart w:id="4867" w:name="_Toc27245"/>
      <w:bookmarkStart w:id="4868" w:name="_Toc27955"/>
      <w:bookmarkStart w:id="4869" w:name="_Toc23314"/>
      <w:bookmarkStart w:id="4870" w:name="_Toc10411"/>
      <w:bookmarkStart w:id="4871" w:name="_Toc3876"/>
      <w:bookmarkStart w:id="4872" w:name="_Toc26698"/>
      <w:bookmarkStart w:id="4873" w:name="_Toc25939"/>
      <w:bookmarkStart w:id="4874" w:name="_Toc10792"/>
      <w:bookmarkStart w:id="4875" w:name="_Toc27522"/>
      <w:bookmarkStart w:id="4876" w:name="_Toc3639"/>
      <w:bookmarkStart w:id="4877" w:name="_Toc17741"/>
      <w:bookmarkStart w:id="4878" w:name="_Toc22347"/>
      <w:bookmarkStart w:id="4879" w:name="_Toc5668"/>
      <w:bookmarkStart w:id="4880" w:name="_Toc16197"/>
      <w:bookmarkStart w:id="4881" w:name="_Toc9138"/>
      <w:bookmarkStart w:id="4882" w:name="_Toc18765"/>
      <w:bookmarkStart w:id="4883" w:name="_Toc15653"/>
      <w:bookmarkStart w:id="4884" w:name="_Toc2155"/>
      <w:bookmarkStart w:id="4885" w:name="_Toc2150"/>
      <w:bookmarkStart w:id="4886" w:name="_Toc24739"/>
      <w:bookmarkStart w:id="4887" w:name="_Toc14917"/>
      <w:bookmarkStart w:id="4888" w:name="_Toc4191"/>
      <w:bookmarkStart w:id="4889" w:name="_Toc31722"/>
      <w:bookmarkStart w:id="4890" w:name="_Toc13015"/>
      <w:bookmarkStart w:id="4891" w:name="_Toc27662"/>
      <w:bookmarkStart w:id="4892" w:name="_Toc28380"/>
      <w:bookmarkStart w:id="4893" w:name="_Toc24033"/>
      <w:bookmarkStart w:id="4894" w:name="_Toc14791"/>
      <w:bookmarkStart w:id="4895" w:name="_Toc11372"/>
      <w:r>
        <w:rPr>
          <w:rFonts w:ascii="Times New Roman" w:hAnsi="Times New Roman"/>
        </w:rPr>
        <w:t>第三节 高质量推进农村创新创业</w:t>
      </w:r>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p>
    <w:p>
      <w:pPr>
        <w:pStyle w:val="4"/>
      </w:pPr>
      <w:bookmarkStart w:id="4896" w:name="_Toc16001"/>
      <w:bookmarkStart w:id="4897" w:name="_Toc14841"/>
      <w:bookmarkStart w:id="4898" w:name="_Toc25273"/>
      <w:bookmarkStart w:id="4899" w:name="_Toc28515"/>
      <w:bookmarkStart w:id="4900" w:name="_Toc23039"/>
      <w:bookmarkStart w:id="4901" w:name="_Toc13133"/>
      <w:bookmarkStart w:id="4902" w:name="_Toc19212"/>
      <w:bookmarkStart w:id="4903" w:name="_Toc31819"/>
      <w:bookmarkStart w:id="4904" w:name="_Toc32429"/>
      <w:bookmarkStart w:id="4905" w:name="_Toc13716"/>
      <w:bookmarkStart w:id="4906" w:name="_Toc13201"/>
      <w:bookmarkStart w:id="4907" w:name="_Toc26731"/>
      <w:bookmarkStart w:id="4908" w:name="_Toc5202"/>
      <w:bookmarkStart w:id="4909" w:name="_Toc15451"/>
      <w:bookmarkStart w:id="4910" w:name="_Toc7077"/>
      <w:bookmarkStart w:id="4911" w:name="_Toc5929"/>
      <w:bookmarkStart w:id="4912" w:name="_Toc9386"/>
      <w:bookmarkStart w:id="4913" w:name="_Toc8488"/>
      <w:bookmarkStart w:id="4914" w:name="_Toc13096"/>
      <w:bookmarkStart w:id="4915" w:name="_Toc24867"/>
      <w:bookmarkStart w:id="4916" w:name="_Toc10923"/>
      <w:bookmarkStart w:id="4917" w:name="_Toc9551"/>
      <w:bookmarkStart w:id="4918" w:name="_Toc22274"/>
      <w:bookmarkStart w:id="4919" w:name="_Toc166"/>
      <w:bookmarkStart w:id="4920" w:name="_Toc14842"/>
      <w:r>
        <w:t>一、建设创新创业孵化载体</w:t>
      </w:r>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p>
    <w:p>
      <w:pPr>
        <w:spacing w:line="360" w:lineRule="auto"/>
        <w:ind w:firstLine="640"/>
      </w:pPr>
      <w:r>
        <w:t>以现代农业产业园、产业强镇、特色小镇为重点，面向产业发展与农村生活等服务需求，建设农村健康产业、生态旅游、乡村共享经济、数字农业、农副产品精深加工、冷链物流、农村文化创意等创新创业孵化载体。实施创新创业基地提升行动，配套完善基础设施条件，支持涉农创新创业园区加强与农业龙头企业、高校、中介机构对接，强化创业孵化功能。</w:t>
      </w:r>
    </w:p>
    <w:p>
      <w:pPr>
        <w:pStyle w:val="4"/>
      </w:pPr>
      <w:bookmarkStart w:id="4921" w:name="_Toc28261"/>
      <w:bookmarkStart w:id="4922" w:name="_Toc15906"/>
      <w:bookmarkStart w:id="4923" w:name="_Toc14736"/>
      <w:bookmarkStart w:id="4924" w:name="_Toc18951"/>
      <w:bookmarkStart w:id="4925" w:name="_Toc19268"/>
      <w:bookmarkStart w:id="4926" w:name="_Toc3686"/>
      <w:bookmarkStart w:id="4927" w:name="_Toc5235"/>
      <w:bookmarkStart w:id="4928" w:name="_Toc8295"/>
      <w:bookmarkStart w:id="4929" w:name="_Toc15423"/>
      <w:bookmarkStart w:id="4930" w:name="_Toc10363"/>
      <w:bookmarkStart w:id="4931" w:name="_Toc8692"/>
      <w:bookmarkStart w:id="4932" w:name="_Toc3827"/>
      <w:bookmarkStart w:id="4933" w:name="_Toc15631"/>
      <w:bookmarkStart w:id="4934" w:name="_Toc12460"/>
      <w:bookmarkStart w:id="4935" w:name="_Toc1634"/>
      <w:bookmarkStart w:id="4936" w:name="_Toc4838"/>
      <w:bookmarkStart w:id="4937" w:name="_Toc6685"/>
      <w:bookmarkStart w:id="4938" w:name="_Toc7491"/>
      <w:bookmarkStart w:id="4939" w:name="_Toc11253"/>
      <w:bookmarkStart w:id="4940" w:name="_Toc24455"/>
      <w:bookmarkStart w:id="4941" w:name="_Toc19172"/>
      <w:bookmarkStart w:id="4942" w:name="_Toc4234"/>
      <w:bookmarkStart w:id="4943" w:name="_Toc6591"/>
      <w:bookmarkStart w:id="4944" w:name="_Toc16640"/>
      <w:bookmarkStart w:id="4945" w:name="_Toc28949"/>
      <w:r>
        <w:t>二、培育孵化创新创业主体</w:t>
      </w:r>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p>
    <w:p>
      <w:pPr>
        <w:spacing w:line="360" w:lineRule="auto"/>
        <w:ind w:firstLine="640"/>
      </w:pPr>
      <w:r>
        <w:t>鼓励现代农业产业园、农业龙头企业为农村创新创业主体提供见习、实习、实训、咨询等多种服务。深入实施农村创新创业带头人培育行动，完善实训基地设施条件，建设农村创新创业导师队伍，实行“一带一”“师带徒”“一带多”等多样化辅导方式。整合专业化服务机构、创业投（融）资机构等各类创业资源，构建集投资、加速、辅导上市于一体的孵化体系，提升农村创新创业层次水平。</w:t>
      </w:r>
    </w:p>
    <w:p>
      <w:pPr>
        <w:pStyle w:val="4"/>
      </w:pPr>
      <w:bookmarkStart w:id="4946" w:name="_Toc24979"/>
      <w:bookmarkStart w:id="4947" w:name="_Toc21588"/>
      <w:bookmarkStart w:id="4948" w:name="_Toc28868"/>
      <w:bookmarkStart w:id="4949" w:name="_Toc9531"/>
      <w:bookmarkStart w:id="4950" w:name="_Toc27641"/>
      <w:bookmarkStart w:id="4951" w:name="_Toc3515"/>
      <w:bookmarkStart w:id="4952" w:name="_Toc9254"/>
      <w:bookmarkStart w:id="4953" w:name="_Toc10844"/>
      <w:bookmarkStart w:id="4954" w:name="_Toc20441"/>
      <w:bookmarkStart w:id="4955" w:name="_Toc19169"/>
      <w:bookmarkStart w:id="4956" w:name="_Toc31088"/>
      <w:bookmarkStart w:id="4957" w:name="_Toc7803"/>
      <w:bookmarkStart w:id="4958" w:name="_Toc24943"/>
      <w:bookmarkStart w:id="4959" w:name="_Toc5291"/>
      <w:bookmarkStart w:id="4960" w:name="_Toc9960"/>
      <w:bookmarkStart w:id="4961" w:name="_Toc13018"/>
      <w:bookmarkStart w:id="4962" w:name="_Toc23933"/>
      <w:bookmarkStart w:id="4963" w:name="_Toc11406"/>
      <w:bookmarkStart w:id="4964" w:name="_Toc9760"/>
      <w:bookmarkStart w:id="4965" w:name="_Toc19842"/>
      <w:bookmarkStart w:id="4966" w:name="_Toc4034"/>
      <w:bookmarkStart w:id="4967" w:name="_Toc28826"/>
      <w:bookmarkStart w:id="4968" w:name="_Toc19210"/>
      <w:bookmarkStart w:id="4969" w:name="_Toc9112"/>
      <w:bookmarkStart w:id="4970" w:name="_Toc1458"/>
      <w:r>
        <w:t>三、优化创新创业政策环境</w:t>
      </w:r>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p>
    <w:p>
      <w:pPr>
        <w:spacing w:line="360" w:lineRule="auto"/>
        <w:ind w:firstLine="640"/>
      </w:pPr>
      <w:r>
        <w:t>推动创新创业服务数据上云、服务下沉，实现“粤省事”“粤商通”“粤政易”服务城乡全覆盖，为各类主体提供高效便捷政务服务。依托基层就业和社会保障服务平台，做好下乡返乡人员创业服务和社保关系转移接续等工作。开展农村创新创业主题宣传活动，发布优惠政策等信息，宣传推介鲜活典型，营造崇尚创新、鼓励创业的政策环境。</w:t>
      </w:r>
    </w:p>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p>
      <w:pPr>
        <w:spacing w:line="360" w:lineRule="auto"/>
        <w:ind w:firstLine="640"/>
      </w:pPr>
      <w:bookmarkStart w:id="4971" w:name="_Toc29092"/>
      <w:bookmarkStart w:id="4972" w:name="_Toc2030"/>
      <w:bookmarkStart w:id="4973" w:name="_Toc505"/>
      <w:bookmarkStart w:id="4974" w:name="_Toc8803"/>
      <w:bookmarkStart w:id="4975" w:name="_Toc3890"/>
      <w:bookmarkStart w:id="4976" w:name="_Toc6580"/>
      <w:bookmarkStart w:id="4977" w:name="_Toc6484"/>
      <w:bookmarkStart w:id="4978" w:name="_Toc451"/>
      <w:bookmarkStart w:id="4979" w:name="_Toc1711"/>
      <w:bookmarkStart w:id="4980" w:name="_Toc9567"/>
      <w:bookmarkStart w:id="4981" w:name="_Toc884"/>
      <w:bookmarkStart w:id="4982" w:name="_Toc20665"/>
      <w:bookmarkStart w:id="4983" w:name="_Toc32616"/>
      <w:bookmarkStart w:id="4984" w:name="_Toc22427"/>
      <w:bookmarkStart w:id="4985" w:name="_Toc2244"/>
      <w:bookmarkStart w:id="4986" w:name="_Toc16898"/>
      <w:bookmarkStart w:id="4987" w:name="_Toc7892"/>
      <w:bookmarkStart w:id="4988" w:name="_Toc9788"/>
      <w:bookmarkStart w:id="4989" w:name="_Toc8074"/>
      <w:bookmarkStart w:id="4990" w:name="_Toc30660"/>
      <w:bookmarkStart w:id="4991" w:name="_Toc17143"/>
      <w:bookmarkStart w:id="4992" w:name="_Toc24332"/>
      <w:bookmarkStart w:id="4993" w:name="_Toc1991"/>
      <w:bookmarkStart w:id="4994" w:name="_Toc1859"/>
      <w:bookmarkStart w:id="4995" w:name="_Toc15926"/>
      <w:bookmarkStart w:id="4996" w:name="_Toc18285"/>
      <w:bookmarkStart w:id="4997" w:name="_Toc12606"/>
      <w:bookmarkStart w:id="4998" w:name="_Toc14846"/>
      <w:bookmarkStart w:id="4999" w:name="_Toc11031"/>
      <w:bookmarkStart w:id="5000" w:name="_Toc3001"/>
      <w:bookmarkStart w:id="5001" w:name="_Toc2104"/>
      <w:bookmarkStart w:id="5002" w:name="_Toc32214"/>
      <w:bookmarkStart w:id="5003" w:name="_Toc956"/>
      <w:bookmarkStart w:id="5004" w:name="_Toc11547"/>
      <w:bookmarkStart w:id="5005" w:name="_Toc23876"/>
      <w:bookmarkStart w:id="5006" w:name="_Toc19623"/>
      <w:bookmarkStart w:id="5007" w:name="_Toc22895"/>
      <w:r>
        <w:br w:type="page"/>
      </w:r>
    </w:p>
    <w:p>
      <w:pPr>
        <w:pStyle w:val="2"/>
        <w:spacing w:line="360" w:lineRule="auto"/>
      </w:pPr>
      <w:bookmarkStart w:id="5008" w:name="_Toc7913"/>
      <w:bookmarkStart w:id="5009" w:name="_Toc32103"/>
      <w:bookmarkStart w:id="5010" w:name="_Toc22734"/>
      <w:bookmarkStart w:id="5011" w:name="_Toc2528"/>
      <w:bookmarkStart w:id="5012" w:name="_Toc13929"/>
      <w:bookmarkStart w:id="5013" w:name="_Toc106024439"/>
      <w:bookmarkStart w:id="5014" w:name="_Toc1949"/>
      <w:bookmarkStart w:id="5015" w:name="_Toc8928"/>
      <w:bookmarkStart w:id="5016" w:name="_Toc4985"/>
      <w:bookmarkStart w:id="5017" w:name="_Toc1370"/>
      <w:bookmarkStart w:id="5018" w:name="_Toc26022"/>
      <w:bookmarkStart w:id="5019" w:name="_Toc13963"/>
      <w:bookmarkStart w:id="5020" w:name="_Toc4611"/>
      <w:bookmarkStart w:id="5021" w:name="_Toc4923"/>
      <w:bookmarkStart w:id="5022" w:name="_Toc13796"/>
      <w:bookmarkStart w:id="5023" w:name="_Toc19217"/>
      <w:bookmarkStart w:id="5024" w:name="_Toc29643"/>
      <w:bookmarkStart w:id="5025" w:name="_Toc12935"/>
      <w:bookmarkStart w:id="5026" w:name="_Toc26067"/>
      <w:bookmarkStart w:id="5027" w:name="_Toc22894"/>
      <w:bookmarkStart w:id="5028" w:name="_Toc20115"/>
      <w:bookmarkStart w:id="5029" w:name="_Toc5933"/>
      <w:bookmarkStart w:id="5030" w:name="_Toc27052"/>
      <w:bookmarkStart w:id="5031" w:name="_Toc13328"/>
      <w:bookmarkStart w:id="5032" w:name="_Toc23092"/>
      <w:bookmarkStart w:id="5033" w:name="_Toc4493"/>
      <w:bookmarkStart w:id="5034" w:name="_Toc26328"/>
      <w:bookmarkStart w:id="5035" w:name="_Toc10433"/>
      <w:bookmarkStart w:id="5036" w:name="_Toc16577"/>
      <w:bookmarkStart w:id="5037" w:name="_Toc25215"/>
      <w:bookmarkStart w:id="5038" w:name="_Toc9502"/>
      <w:bookmarkStart w:id="5039" w:name="_Toc1579"/>
      <w:bookmarkStart w:id="5040" w:name="_Toc22542"/>
      <w:bookmarkStart w:id="5041" w:name="_Toc6055"/>
      <w:bookmarkStart w:id="5042" w:name="_Toc9626"/>
      <w:bookmarkStart w:id="5043" w:name="_Toc28012"/>
      <w:bookmarkStart w:id="5044" w:name="_Toc6143"/>
      <w:bookmarkStart w:id="5045" w:name="_Toc31574"/>
      <w:bookmarkStart w:id="5046" w:name="_Toc5163"/>
      <w:bookmarkStart w:id="5047" w:name="_Toc17552"/>
      <w:bookmarkStart w:id="5048" w:name="_Toc17593"/>
      <w:bookmarkStart w:id="5049" w:name="_Toc5405"/>
      <w:bookmarkStart w:id="5050" w:name="_Toc28443"/>
      <w:bookmarkStart w:id="5051" w:name="_Toc17275"/>
      <w:bookmarkStart w:id="5052" w:name="_Toc9956"/>
      <w:bookmarkStart w:id="5053" w:name="_Toc9283"/>
      <w:bookmarkStart w:id="5054" w:name="_Toc23045"/>
      <w:bookmarkStart w:id="5055" w:name="_Toc3092"/>
      <w:bookmarkStart w:id="5056" w:name="_Toc2831"/>
      <w:bookmarkStart w:id="5057" w:name="_Toc16883"/>
      <w:bookmarkStart w:id="5058" w:name="_Toc6765"/>
      <w:bookmarkStart w:id="5059" w:name="_Toc7147"/>
      <w:bookmarkStart w:id="5060" w:name="_Toc20995"/>
      <w:bookmarkStart w:id="5061" w:name="_Toc1117"/>
      <w:bookmarkStart w:id="5062" w:name="_Toc9649"/>
      <w:bookmarkStart w:id="5063" w:name="_Toc3428"/>
      <w:bookmarkStart w:id="5064" w:name="_Toc25739"/>
      <w:bookmarkStart w:id="5065" w:name="_Toc24232"/>
      <w:bookmarkStart w:id="5066" w:name="_Toc9405"/>
      <w:bookmarkStart w:id="5067" w:name="_Toc17451"/>
      <w:bookmarkStart w:id="5068" w:name="_Toc12680"/>
      <w:bookmarkStart w:id="5069" w:name="_Toc7435"/>
      <w:bookmarkStart w:id="5070" w:name="_Toc4167"/>
      <w:bookmarkStart w:id="5071" w:name="_Toc13919"/>
      <w:bookmarkStart w:id="5072" w:name="_Toc3307"/>
      <w:bookmarkStart w:id="5073" w:name="_Toc1354"/>
      <w:bookmarkStart w:id="5074" w:name="_Toc27068"/>
      <w:r>
        <w:t>第七章 创新驱动发展，全面推进科技助农强农</w:t>
      </w:r>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p>
    <w:p>
      <w:pPr>
        <w:spacing w:line="360" w:lineRule="auto"/>
        <w:ind w:firstLine="640"/>
      </w:pPr>
      <w:r>
        <w:t>立足海丰县实际，遵循农业科技发展规律，加快农业科技创新步伐，集中资源、集中力量、集中突破，着力打造海丰特色农业自主创新高地，积极推进海丰特色种业振兴，加快科技成果转移转化和推广应用，提高农业综合效益和竞争力，为海丰县农业现代化提供硬核支撑，推动海丰县由农业大县走向农业强县。</w:t>
      </w:r>
    </w:p>
    <w:p>
      <w:pPr>
        <w:pStyle w:val="3"/>
        <w:rPr>
          <w:rFonts w:ascii="Times New Roman" w:hAnsi="Times New Roman"/>
        </w:rPr>
      </w:pPr>
      <w:bookmarkStart w:id="5075" w:name="_Toc20419"/>
      <w:bookmarkStart w:id="5076" w:name="_Toc2324"/>
      <w:bookmarkStart w:id="5077" w:name="_Toc27270"/>
      <w:bookmarkStart w:id="5078" w:name="_Toc25686"/>
      <w:bookmarkStart w:id="5079" w:name="_Toc10325"/>
      <w:bookmarkStart w:id="5080" w:name="_Toc30616"/>
      <w:bookmarkStart w:id="5081" w:name="_Toc13565"/>
      <w:bookmarkStart w:id="5082" w:name="_Toc20011"/>
      <w:bookmarkStart w:id="5083" w:name="_Toc10008"/>
      <w:bookmarkStart w:id="5084" w:name="_Toc7780"/>
      <w:bookmarkStart w:id="5085" w:name="_Toc24034"/>
      <w:bookmarkStart w:id="5086" w:name="_Toc15132"/>
      <w:bookmarkStart w:id="5087" w:name="_Toc22145"/>
      <w:bookmarkStart w:id="5088" w:name="_Toc19579"/>
      <w:bookmarkStart w:id="5089" w:name="_Toc2799"/>
      <w:bookmarkStart w:id="5090" w:name="_Toc13676"/>
      <w:bookmarkStart w:id="5091" w:name="_Toc31066"/>
      <w:bookmarkStart w:id="5092" w:name="_Toc27302"/>
      <w:bookmarkStart w:id="5093" w:name="_Toc22689"/>
      <w:bookmarkStart w:id="5094" w:name="_Toc106024440"/>
      <w:bookmarkStart w:id="5095" w:name="_Toc2358"/>
      <w:bookmarkStart w:id="5096" w:name="_Toc14500"/>
      <w:bookmarkStart w:id="5097" w:name="_Toc17488"/>
      <w:bookmarkStart w:id="5098" w:name="_Toc23238"/>
      <w:bookmarkStart w:id="5099" w:name="_Toc10768"/>
      <w:bookmarkStart w:id="5100" w:name="_Toc15979"/>
      <w:bookmarkStart w:id="5101" w:name="_Toc15740"/>
      <w:r>
        <w:rPr>
          <w:rFonts w:ascii="Times New Roman" w:hAnsi="Times New Roman"/>
        </w:rPr>
        <w:t>第一节 创建全国农业科技现代化先行县</w:t>
      </w:r>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p>
    <w:p>
      <w:pPr>
        <w:pStyle w:val="4"/>
      </w:pPr>
      <w:bookmarkStart w:id="5102" w:name="_Toc19354"/>
      <w:bookmarkStart w:id="5103" w:name="_Toc8129"/>
      <w:bookmarkStart w:id="5104" w:name="_Toc10462"/>
      <w:bookmarkStart w:id="5105" w:name="_Toc29469"/>
      <w:bookmarkStart w:id="5106" w:name="_Toc21427"/>
      <w:bookmarkStart w:id="5107" w:name="_Toc22191"/>
      <w:bookmarkStart w:id="5108" w:name="_Toc774"/>
      <w:bookmarkStart w:id="5109" w:name="_Toc22718"/>
      <w:bookmarkStart w:id="5110" w:name="_Toc1870"/>
      <w:bookmarkStart w:id="5111" w:name="_Toc3202"/>
      <w:bookmarkStart w:id="5112" w:name="_Toc6882"/>
      <w:bookmarkStart w:id="5113" w:name="_Toc23028"/>
      <w:bookmarkStart w:id="5114" w:name="_Toc20421"/>
      <w:bookmarkStart w:id="5115" w:name="_Toc20161"/>
      <w:bookmarkStart w:id="5116" w:name="_Toc10670"/>
      <w:bookmarkStart w:id="5117" w:name="_Toc6242"/>
      <w:bookmarkStart w:id="5118" w:name="_Toc23067"/>
      <w:bookmarkStart w:id="5119" w:name="_Toc31331"/>
      <w:bookmarkStart w:id="5120" w:name="_Toc7657"/>
      <w:bookmarkStart w:id="5121" w:name="_Toc806"/>
      <w:bookmarkStart w:id="5122" w:name="_Toc30365"/>
      <w:bookmarkStart w:id="5123" w:name="_Toc19250"/>
      <w:bookmarkStart w:id="5124" w:name="_Toc5052"/>
      <w:bookmarkStart w:id="5125" w:name="_Toc12928"/>
      <w:bookmarkStart w:id="5126" w:name="_Toc1531"/>
      <w:r>
        <w:t>一、合作开展农业科技攻关</w:t>
      </w:r>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p>
    <w:p>
      <w:pPr>
        <w:spacing w:line="360" w:lineRule="auto"/>
        <w:ind w:firstLine="640"/>
      </w:pPr>
      <w:r>
        <w:t>加快推动广东省农业科学院组织下属各科研单位，联合汕尾市农业科学院、海丰县农业科学研究所、海丰县农业科技企业等，针对海丰油占米、蔬菜、莲花山茶、水果（荔枝）、畜禽（生猪）、水产等特色优势产业需求和技术难点，从全产业链出发，开展联合攻关和系统集成组装，解决一批制约产业发展的技术难题，推进标准化生产，提升产品质量安全，加快农产品品牌建设，推动科技与经济紧密结合，解决海丰农业产业发展瓶颈问题。</w:t>
      </w:r>
    </w:p>
    <w:p>
      <w:pPr>
        <w:pStyle w:val="4"/>
      </w:pPr>
      <w:bookmarkStart w:id="5127" w:name="_Toc15312"/>
      <w:bookmarkStart w:id="5128" w:name="_Toc31305"/>
      <w:bookmarkStart w:id="5129" w:name="_Toc4565"/>
      <w:bookmarkStart w:id="5130" w:name="_Toc9118"/>
      <w:bookmarkStart w:id="5131" w:name="_Toc15375"/>
      <w:bookmarkStart w:id="5132" w:name="_Toc26050"/>
      <w:bookmarkStart w:id="5133" w:name="_Toc30438"/>
      <w:bookmarkStart w:id="5134" w:name="_Toc22288"/>
      <w:bookmarkStart w:id="5135" w:name="_Toc11363"/>
      <w:bookmarkStart w:id="5136" w:name="_Toc14204"/>
      <w:bookmarkStart w:id="5137" w:name="_Toc16331"/>
      <w:bookmarkStart w:id="5138" w:name="_Toc28821"/>
      <w:bookmarkStart w:id="5139" w:name="_Toc22021"/>
      <w:bookmarkStart w:id="5140" w:name="_Toc21168"/>
      <w:bookmarkStart w:id="5141" w:name="_Toc5056"/>
      <w:bookmarkStart w:id="5142" w:name="_Toc3634"/>
      <w:bookmarkStart w:id="5143" w:name="_Toc13779"/>
      <w:bookmarkStart w:id="5144" w:name="_Toc19033"/>
      <w:bookmarkStart w:id="5145" w:name="_Toc27009"/>
      <w:bookmarkStart w:id="5146" w:name="_Toc7374"/>
      <w:bookmarkStart w:id="5147" w:name="_Toc14507"/>
      <w:bookmarkStart w:id="5148" w:name="_Toc943"/>
      <w:bookmarkStart w:id="5149" w:name="_Toc28491"/>
      <w:bookmarkStart w:id="5150" w:name="_Toc23907"/>
      <w:bookmarkStart w:id="5151" w:name="_Toc3209"/>
      <w:r>
        <w:t>二、合作共建高科技示范基地</w:t>
      </w:r>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p>
    <w:p>
      <w:pPr>
        <w:spacing w:line="360" w:lineRule="auto"/>
        <w:ind w:firstLine="640"/>
      </w:pPr>
      <w:r>
        <w:t>围绕海丰油占米、蔬菜、莲花山茶、水果（荔枝）、畜禽（生猪）、水产等海丰主导产业生产基地，联合海丰县规模经营主体，联合打造集试验、推广、培训于一体的科技现代化先行示范展示基地。以广东省农业科学院汕尾分院为平台，选派科技人员常驻或柔性驻点海丰，为海丰提供长期技术服务，针对海丰特色产业组建全产业链专家服务团队，每个产业建设一个示范基地，开展覆盖全产业链的新品种、新技术、新机具、新模式、新材料集中试验、交流观摩和技术培训活动。</w:t>
      </w:r>
    </w:p>
    <w:p>
      <w:pPr>
        <w:pStyle w:val="4"/>
      </w:pPr>
      <w:bookmarkStart w:id="5152" w:name="_Toc9298"/>
      <w:bookmarkStart w:id="5153" w:name="_Toc7668"/>
      <w:bookmarkStart w:id="5154" w:name="_Toc25153"/>
      <w:bookmarkStart w:id="5155" w:name="_Toc3558"/>
      <w:bookmarkStart w:id="5156" w:name="_Toc32322"/>
      <w:bookmarkStart w:id="5157" w:name="_Toc8313"/>
      <w:bookmarkStart w:id="5158" w:name="_Toc26302"/>
      <w:bookmarkStart w:id="5159" w:name="_Toc3537"/>
      <w:bookmarkStart w:id="5160" w:name="_Toc13377"/>
      <w:bookmarkStart w:id="5161" w:name="_Toc28104"/>
      <w:bookmarkStart w:id="5162" w:name="_Toc30745"/>
      <w:bookmarkStart w:id="5163" w:name="_Toc31840"/>
      <w:bookmarkStart w:id="5164" w:name="_Toc28337"/>
      <w:bookmarkStart w:id="5165" w:name="_Toc15986"/>
      <w:bookmarkStart w:id="5166" w:name="_Toc10380"/>
      <w:bookmarkStart w:id="5167" w:name="_Toc30916"/>
      <w:bookmarkStart w:id="5168" w:name="_Toc20884"/>
      <w:bookmarkStart w:id="5169" w:name="_Toc27847"/>
      <w:bookmarkStart w:id="5170" w:name="_Toc26590"/>
      <w:bookmarkStart w:id="5171" w:name="_Toc9064"/>
      <w:bookmarkStart w:id="5172" w:name="_Toc13447"/>
      <w:bookmarkStart w:id="5173" w:name="_Toc29875"/>
      <w:bookmarkStart w:id="5174" w:name="_Toc20503"/>
      <w:bookmarkStart w:id="5175" w:name="_Toc14366"/>
      <w:bookmarkStart w:id="5176" w:name="_Toc32560"/>
      <w:r>
        <w:t>三、合作共建智慧农业试验区</w:t>
      </w:r>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p>
    <w:p>
      <w:pPr>
        <w:spacing w:line="360" w:lineRule="auto"/>
        <w:ind w:firstLine="640"/>
      </w:pPr>
      <w:r>
        <w:t>以海丰省级蔬菜产业园、省级丝苗米（油占米）产业园、省级莲花山茶产业园和计划创建的生猪、水产产业园为重点，打造智慧农业园区，推广应用数字化农业装备，提高智能化水平，推动海丰数字农业发展走上快车道。</w:t>
      </w:r>
    </w:p>
    <w:p>
      <w:pPr>
        <w:pStyle w:val="4"/>
      </w:pPr>
      <w:bookmarkStart w:id="5177" w:name="_Toc32541"/>
      <w:bookmarkStart w:id="5178" w:name="_Toc2477"/>
      <w:bookmarkStart w:id="5179" w:name="_Toc22206"/>
      <w:bookmarkStart w:id="5180" w:name="_Toc2264"/>
      <w:bookmarkStart w:id="5181" w:name="_Toc5574"/>
      <w:bookmarkStart w:id="5182" w:name="_Toc4086"/>
      <w:bookmarkStart w:id="5183" w:name="_Toc21877"/>
      <w:bookmarkStart w:id="5184" w:name="_Toc21120"/>
      <w:bookmarkStart w:id="5185" w:name="_Toc6771"/>
      <w:bookmarkStart w:id="5186" w:name="_Toc23891"/>
      <w:bookmarkStart w:id="5187" w:name="_Toc7354"/>
      <w:bookmarkStart w:id="5188" w:name="_Toc14688"/>
      <w:bookmarkStart w:id="5189" w:name="_Toc27601"/>
      <w:bookmarkStart w:id="5190" w:name="_Toc14369"/>
      <w:bookmarkStart w:id="5191" w:name="_Toc7233"/>
      <w:bookmarkStart w:id="5192" w:name="_Toc30333"/>
      <w:bookmarkStart w:id="5193" w:name="_Toc11015"/>
      <w:bookmarkStart w:id="5194" w:name="_Toc26215"/>
      <w:bookmarkStart w:id="5195" w:name="_Toc19728"/>
      <w:bookmarkStart w:id="5196" w:name="_Toc8886"/>
      <w:bookmarkStart w:id="5197" w:name="_Toc4343"/>
      <w:bookmarkStart w:id="5198" w:name="_Toc8144"/>
      <w:bookmarkStart w:id="5199" w:name="_Toc29783"/>
      <w:bookmarkStart w:id="5200" w:name="_Toc713"/>
      <w:bookmarkStart w:id="5201" w:name="_Toc16954"/>
      <w:r>
        <w:t>四、合作共建高科技创新平台</w:t>
      </w:r>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p>
    <w:p>
      <w:pPr>
        <w:spacing w:line="360" w:lineRule="auto"/>
        <w:ind w:firstLine="640"/>
      </w:pPr>
      <w:r>
        <w:t>巩固提升广东省农业科学院与海丰县共建的油占米等6个产业研究中心，进一步推进广东省农业科学院与海丰农业企业共建企业研发中心，即研即推、边创边推，以解决区域产业发展难题和企业发展关键技术问题为重点，打造一批高科技创新创业平台，加快科技成果在当地的转化，提高先进实用技术在海丰县的覆盖率、到位率。</w:t>
      </w:r>
    </w:p>
    <w:p>
      <w:pPr>
        <w:pStyle w:val="3"/>
        <w:rPr>
          <w:rFonts w:ascii="Times New Roman" w:hAnsi="Times New Roman"/>
        </w:rPr>
      </w:pPr>
      <w:bookmarkStart w:id="5202" w:name="_Toc13282"/>
      <w:bookmarkStart w:id="5203" w:name="_Toc30936"/>
      <w:bookmarkStart w:id="5204" w:name="_Toc161"/>
      <w:bookmarkStart w:id="5205" w:name="_Toc1885"/>
      <w:bookmarkStart w:id="5206" w:name="_Toc106024441"/>
      <w:bookmarkStart w:id="5207" w:name="_Toc3021"/>
      <w:bookmarkStart w:id="5208" w:name="_Toc18040"/>
      <w:bookmarkStart w:id="5209" w:name="_Toc15661"/>
      <w:bookmarkStart w:id="5210" w:name="_Toc21281"/>
      <w:bookmarkStart w:id="5211" w:name="_Toc25948"/>
      <w:bookmarkStart w:id="5212" w:name="_Toc16076"/>
      <w:bookmarkStart w:id="5213" w:name="_Toc29234"/>
      <w:bookmarkStart w:id="5214" w:name="_Toc24876"/>
      <w:bookmarkStart w:id="5215" w:name="_Toc25054"/>
      <w:bookmarkStart w:id="5216" w:name="_Toc8879"/>
      <w:bookmarkStart w:id="5217" w:name="_Toc25288"/>
      <w:bookmarkStart w:id="5218" w:name="_Toc22989"/>
      <w:bookmarkStart w:id="5219" w:name="_Toc31080"/>
      <w:bookmarkStart w:id="5220" w:name="_Toc24593"/>
      <w:bookmarkStart w:id="5221" w:name="_Toc28901"/>
      <w:bookmarkStart w:id="5222" w:name="_Toc1491"/>
      <w:bookmarkStart w:id="5223" w:name="_Toc30938"/>
      <w:bookmarkStart w:id="5224" w:name="_Toc27523"/>
      <w:bookmarkStart w:id="5225" w:name="_Toc23468"/>
      <w:bookmarkStart w:id="5226" w:name="_Toc13296"/>
      <w:bookmarkStart w:id="5227" w:name="_Toc31254"/>
      <w:bookmarkStart w:id="5228" w:name="_Toc25712"/>
      <w:r>
        <w:rPr>
          <w:rFonts w:ascii="Times New Roman" w:hAnsi="Times New Roman"/>
        </w:rPr>
        <w:t>第二节 全力推进种业振兴</w:t>
      </w:r>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p>
    <w:p>
      <w:pPr>
        <w:pStyle w:val="4"/>
      </w:pPr>
      <w:bookmarkStart w:id="5229" w:name="_Toc19895"/>
      <w:bookmarkStart w:id="5230" w:name="_Toc8133"/>
      <w:bookmarkStart w:id="5231" w:name="_Toc4513"/>
      <w:bookmarkStart w:id="5232" w:name="_Toc11516"/>
      <w:bookmarkStart w:id="5233" w:name="_Toc16504"/>
      <w:bookmarkStart w:id="5234" w:name="_Toc6328"/>
      <w:bookmarkStart w:id="5235" w:name="_Toc18858"/>
      <w:bookmarkStart w:id="5236" w:name="_Toc9289"/>
      <w:bookmarkStart w:id="5237" w:name="_Toc17743"/>
      <w:bookmarkStart w:id="5238" w:name="_Toc29504"/>
      <w:bookmarkStart w:id="5239" w:name="_Toc26980"/>
      <w:bookmarkStart w:id="5240" w:name="_Toc9455"/>
      <w:bookmarkStart w:id="5241" w:name="_Toc16396"/>
      <w:bookmarkStart w:id="5242" w:name="_Toc32311"/>
      <w:bookmarkStart w:id="5243" w:name="_Toc31701"/>
      <w:bookmarkStart w:id="5244" w:name="_Toc19222"/>
      <w:bookmarkStart w:id="5245" w:name="_Toc10991"/>
      <w:bookmarkStart w:id="5246" w:name="_Toc9896"/>
      <w:bookmarkStart w:id="5247" w:name="_Toc536"/>
      <w:bookmarkStart w:id="5248" w:name="_Toc17276"/>
      <w:bookmarkStart w:id="5249" w:name="_Toc2732"/>
      <w:bookmarkStart w:id="5250" w:name="_Toc23519"/>
      <w:bookmarkStart w:id="5251" w:name="_Toc7417"/>
      <w:bookmarkStart w:id="5252" w:name="_Toc20936"/>
      <w:bookmarkStart w:id="5253" w:name="_Toc32392"/>
      <w:r>
        <w:t>一、加强农业种质资源保护与利用</w:t>
      </w:r>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p>
    <w:p>
      <w:pPr>
        <w:spacing w:line="360" w:lineRule="auto"/>
        <w:ind w:firstLine="640"/>
      </w:pPr>
      <w:r>
        <w:t>组织开展新一轮种质资源普查工作，持续开展海丰农作物、畜禽、水产及农业微生物种质资源的普查和系统性收集，全面摸清全县种质资源种类、数量、分布和主要性状，实现应收尽收、应保尽保，加强资源的整理、登记、保存与入库。加快推进数字种业建设。以广东省农业农村厅建设广东种业大数据平台为契机，做好海丰种业基础信息收集和分析，健全种业行业统计体系，为全县种业决策提供科学数据支撑。依托广东省农业科学院茶叶研究所建设“仙人茶”保护基地。</w:t>
      </w:r>
    </w:p>
    <w:p>
      <w:pPr>
        <w:pStyle w:val="4"/>
      </w:pPr>
      <w:bookmarkStart w:id="5254" w:name="_Toc24972"/>
      <w:bookmarkStart w:id="5255" w:name="_Toc24741"/>
      <w:bookmarkStart w:id="5256" w:name="_Toc31234"/>
      <w:bookmarkStart w:id="5257" w:name="_Toc30631"/>
      <w:bookmarkStart w:id="5258" w:name="_Toc27410"/>
      <w:bookmarkStart w:id="5259" w:name="_Toc10184"/>
      <w:bookmarkStart w:id="5260" w:name="_Toc2245"/>
      <w:bookmarkStart w:id="5261" w:name="_Toc8896"/>
      <w:bookmarkStart w:id="5262" w:name="_Toc2442"/>
      <w:bookmarkStart w:id="5263" w:name="_Toc868"/>
      <w:bookmarkStart w:id="5264" w:name="_Toc25658"/>
      <w:bookmarkStart w:id="5265" w:name="_Toc6371"/>
      <w:bookmarkStart w:id="5266" w:name="_Toc26257"/>
      <w:bookmarkStart w:id="5267" w:name="_Toc5030"/>
      <w:bookmarkStart w:id="5268" w:name="_Toc10940"/>
      <w:bookmarkStart w:id="5269" w:name="_Toc7898"/>
      <w:bookmarkStart w:id="5270" w:name="_Toc24471"/>
      <w:bookmarkStart w:id="5271" w:name="_Toc9251"/>
      <w:bookmarkStart w:id="5272" w:name="_Toc27916"/>
      <w:bookmarkStart w:id="5273" w:name="_Toc22480"/>
      <w:bookmarkStart w:id="5274" w:name="_Toc32568"/>
      <w:bookmarkStart w:id="5275" w:name="_Toc4078"/>
      <w:bookmarkStart w:id="5276" w:name="_Toc20188"/>
      <w:bookmarkStart w:id="5277" w:name="_Toc378"/>
      <w:bookmarkStart w:id="5278" w:name="_Toc15078"/>
      <w:r>
        <w:t>二、做好良种繁育与示范推广</w:t>
      </w:r>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p>
    <w:p>
      <w:pPr>
        <w:spacing w:line="360" w:lineRule="auto"/>
        <w:ind w:firstLine="640"/>
      </w:pPr>
      <w:r>
        <w:t>建立海丰油占米新品种选育与展示基地，选育新品种，打造水稻“芯片”。做好海丰县油占米品种的提纯复壮，为农业企业、农业合作社和农民提供纯正的优良种子。制定高端优质稻种植规范，建立高端优质稻新品种种植示范基地。建设县级农业科技示范基地，结合海丰县发布的年度农业主导品种，对海丰县农技人员、农业科技示范户和新型经营主体开展主导品种展示推广。</w:t>
      </w:r>
    </w:p>
    <w:p>
      <w:pPr>
        <w:pStyle w:val="3"/>
        <w:rPr>
          <w:rFonts w:ascii="Times New Roman" w:hAnsi="Times New Roman"/>
        </w:rPr>
      </w:pPr>
      <w:bookmarkStart w:id="5279" w:name="_Toc511"/>
      <w:bookmarkStart w:id="5280" w:name="_Toc25797"/>
      <w:bookmarkStart w:id="5281" w:name="_Toc13386"/>
      <w:bookmarkStart w:id="5282" w:name="_Toc30590"/>
      <w:bookmarkStart w:id="5283" w:name="_Toc27951"/>
      <w:bookmarkStart w:id="5284" w:name="_Toc22526"/>
      <w:bookmarkStart w:id="5285" w:name="_Toc4195"/>
      <w:bookmarkStart w:id="5286" w:name="_Toc106024442"/>
      <w:bookmarkStart w:id="5287" w:name="_Toc22174"/>
      <w:bookmarkStart w:id="5288" w:name="_Toc25548"/>
      <w:bookmarkStart w:id="5289" w:name="_Toc26111"/>
      <w:bookmarkStart w:id="5290" w:name="_Toc18962"/>
      <w:bookmarkStart w:id="5291" w:name="_Toc9879"/>
      <w:bookmarkStart w:id="5292" w:name="_Toc9117"/>
      <w:bookmarkStart w:id="5293" w:name="_Toc14202"/>
      <w:bookmarkStart w:id="5294" w:name="_Toc16348"/>
      <w:bookmarkStart w:id="5295" w:name="_Toc17544"/>
      <w:bookmarkStart w:id="5296" w:name="_Toc23753"/>
      <w:bookmarkStart w:id="5297" w:name="_Toc2524"/>
      <w:bookmarkStart w:id="5298" w:name="_Toc21339"/>
      <w:bookmarkStart w:id="5299" w:name="_Toc10887"/>
      <w:bookmarkStart w:id="5300" w:name="_Toc7187"/>
      <w:bookmarkStart w:id="5301" w:name="_Toc12950"/>
      <w:bookmarkStart w:id="5302" w:name="_Toc13632"/>
      <w:bookmarkStart w:id="5303" w:name="_Toc29106"/>
      <w:bookmarkStart w:id="5304" w:name="_Toc126"/>
      <w:bookmarkStart w:id="5305" w:name="_Toc20101"/>
      <w:r>
        <w:rPr>
          <w:rFonts w:ascii="Times New Roman" w:hAnsi="Times New Roman"/>
        </w:rPr>
        <w:t>第三节 建设农业科技社会化服务体系</w:t>
      </w:r>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p>
    <w:p>
      <w:pPr>
        <w:pStyle w:val="4"/>
      </w:pPr>
      <w:bookmarkStart w:id="5306" w:name="_Toc21050"/>
      <w:bookmarkStart w:id="5307" w:name="_Toc9334"/>
      <w:bookmarkStart w:id="5308" w:name="_Toc521"/>
      <w:bookmarkStart w:id="5309" w:name="_Toc27854"/>
      <w:bookmarkStart w:id="5310" w:name="_Toc23998"/>
      <w:bookmarkStart w:id="5311" w:name="_Toc1892"/>
      <w:bookmarkStart w:id="5312" w:name="_Toc21971"/>
      <w:bookmarkStart w:id="5313" w:name="_Toc8209"/>
      <w:bookmarkStart w:id="5314" w:name="_Toc18181"/>
      <w:bookmarkStart w:id="5315" w:name="_Toc18520"/>
      <w:bookmarkStart w:id="5316" w:name="_Toc9012"/>
      <w:bookmarkStart w:id="5317" w:name="_Toc12516"/>
      <w:bookmarkStart w:id="5318" w:name="_Toc25562"/>
      <w:bookmarkStart w:id="5319" w:name="_Toc3173"/>
      <w:bookmarkStart w:id="5320" w:name="_Toc1391"/>
      <w:bookmarkStart w:id="5321" w:name="_Toc29592"/>
      <w:bookmarkStart w:id="5322" w:name="_Toc4681"/>
      <w:bookmarkStart w:id="5323" w:name="_Toc14243"/>
      <w:bookmarkStart w:id="5324" w:name="_Toc12984"/>
      <w:bookmarkStart w:id="5325" w:name="_Toc23368"/>
      <w:bookmarkStart w:id="5326" w:name="_Toc32499"/>
      <w:bookmarkStart w:id="5327" w:name="_Toc30543"/>
      <w:bookmarkStart w:id="5328" w:name="_Toc24750"/>
      <w:bookmarkStart w:id="5329" w:name="_Toc29366"/>
      <w:bookmarkStart w:id="5330" w:name="_Toc15733"/>
      <w:r>
        <w:t>一、加大农机化新技术新装备推广</w:t>
      </w:r>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p>
    <w:p>
      <w:pPr>
        <w:spacing w:line="360" w:lineRule="auto"/>
        <w:ind w:firstLine="640"/>
      </w:pPr>
      <w:r>
        <w:t>围绕海丰油占米、蔬菜、莲花山茶、水果（荔枝）、畜禽（生猪）、水产等特色产业主要生产环节，开展高性能、有特色的农机新装备示范推广。加快绿色高效、设施农业、农产品初加工和其他适用机械化技术示范推广，支持秸秆还田、病死畜禽无害化处理、畜禽粪污资源化利用等绿色农机化技术推广应用。</w:t>
      </w:r>
    </w:p>
    <w:p>
      <w:pPr>
        <w:pStyle w:val="4"/>
      </w:pPr>
      <w:bookmarkStart w:id="5331" w:name="_Toc8979"/>
      <w:bookmarkStart w:id="5332" w:name="_Toc7989"/>
      <w:bookmarkStart w:id="5333" w:name="_Toc988"/>
      <w:bookmarkStart w:id="5334" w:name="_Toc9056"/>
      <w:bookmarkStart w:id="5335" w:name="_Toc27516"/>
      <w:bookmarkStart w:id="5336" w:name="_Toc13868"/>
      <w:bookmarkStart w:id="5337" w:name="_Toc27661"/>
      <w:bookmarkStart w:id="5338" w:name="_Toc4585"/>
      <w:bookmarkStart w:id="5339" w:name="_Toc22636"/>
      <w:bookmarkStart w:id="5340" w:name="_Toc5237"/>
      <w:bookmarkStart w:id="5341" w:name="_Toc4514"/>
      <w:bookmarkStart w:id="5342" w:name="_Toc4950"/>
      <w:bookmarkStart w:id="5343" w:name="_Toc24286"/>
      <w:bookmarkStart w:id="5344" w:name="_Toc4475"/>
      <w:bookmarkStart w:id="5345" w:name="_Toc29297"/>
      <w:bookmarkStart w:id="5346" w:name="_Toc14647"/>
      <w:bookmarkStart w:id="5347" w:name="_Toc22952"/>
      <w:bookmarkStart w:id="5348" w:name="_Toc12330"/>
      <w:bookmarkStart w:id="5349" w:name="_Toc27491"/>
      <w:bookmarkStart w:id="5350" w:name="_Toc10445"/>
      <w:bookmarkStart w:id="5351" w:name="_Toc25283"/>
      <w:bookmarkStart w:id="5352" w:name="_Toc13227"/>
      <w:bookmarkStart w:id="5353" w:name="_Toc11135"/>
      <w:bookmarkStart w:id="5354" w:name="_Toc10494"/>
      <w:bookmarkStart w:id="5355" w:name="_Toc16995"/>
      <w:r>
        <w:t>二、提升基层农技推广机构服务水平</w:t>
      </w:r>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p>
    <w:p>
      <w:pPr>
        <w:spacing w:line="360" w:lineRule="auto"/>
        <w:ind w:firstLine="640"/>
      </w:pPr>
      <w:r>
        <w:t>实施海丰农业科技人员素质提升计划，强化基层农技推广机构专业人才队伍建设，在全县实施农技推广服务特聘计划。创新基层农技推广机构服务模式，探索与经营性组织融合发展，健全“农技推广部门+示范基地+经营主体+农民”的农业技术推广模式。加快农技推广服务信息化工作步伐，推广在线服务，引导农业专家、广大农技人员通过APP、微信、QQ、直播平台等网络媒介在线开展问题解答、咨询指导、互动交流、技术普及等服务。</w:t>
      </w:r>
    </w:p>
    <w:p>
      <w:pPr>
        <w:pStyle w:val="3"/>
        <w:rPr>
          <w:rFonts w:ascii="Times New Roman" w:hAnsi="Times New Roman"/>
        </w:rPr>
      </w:pPr>
      <w:bookmarkStart w:id="5356" w:name="_Toc4353"/>
      <w:bookmarkStart w:id="5357" w:name="_Toc25997"/>
      <w:bookmarkStart w:id="5358" w:name="_Toc16173"/>
      <w:bookmarkStart w:id="5359" w:name="_Toc1092"/>
      <w:bookmarkStart w:id="5360" w:name="_Toc18349"/>
      <w:bookmarkStart w:id="5361" w:name="_Toc27772"/>
      <w:bookmarkStart w:id="5362" w:name="_Toc28087"/>
      <w:bookmarkStart w:id="5363" w:name="_Toc22790"/>
      <w:bookmarkStart w:id="5364" w:name="_Toc3081"/>
      <w:bookmarkStart w:id="5365" w:name="_Toc31616"/>
      <w:bookmarkStart w:id="5366" w:name="_Toc9358"/>
      <w:bookmarkStart w:id="5367" w:name="_Toc21357"/>
      <w:bookmarkStart w:id="5368" w:name="_Toc26641"/>
      <w:bookmarkStart w:id="5369" w:name="_Toc17241"/>
      <w:bookmarkStart w:id="5370" w:name="_Toc27918"/>
      <w:bookmarkStart w:id="5371" w:name="_Toc25056"/>
      <w:bookmarkStart w:id="5372" w:name="_Toc2662"/>
      <w:bookmarkStart w:id="5373" w:name="_Toc25769"/>
      <w:bookmarkStart w:id="5374" w:name="_Toc106024443"/>
      <w:bookmarkStart w:id="5375" w:name="_Toc20297"/>
      <w:bookmarkStart w:id="5376" w:name="_Toc20246"/>
      <w:bookmarkStart w:id="5377" w:name="_Toc20794"/>
      <w:bookmarkStart w:id="5378" w:name="_Toc24495"/>
      <w:bookmarkStart w:id="5379" w:name="_Toc16776"/>
      <w:bookmarkStart w:id="5380" w:name="_Toc6036"/>
      <w:bookmarkStart w:id="5381" w:name="_Toc11529"/>
      <w:bookmarkStart w:id="5382" w:name="_Toc4897"/>
      <w:r>
        <w:rPr>
          <w:rFonts w:ascii="Times New Roman" w:hAnsi="Times New Roman"/>
        </w:rPr>
        <w:t>第四节 加快培育农业科技人才</w:t>
      </w:r>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p>
    <w:p>
      <w:pPr>
        <w:pStyle w:val="4"/>
      </w:pPr>
      <w:bookmarkStart w:id="5383" w:name="_Toc29839"/>
      <w:bookmarkStart w:id="5384" w:name="_Toc7639"/>
      <w:bookmarkStart w:id="5385" w:name="_Toc21576"/>
      <w:bookmarkStart w:id="5386" w:name="_Toc11818"/>
      <w:bookmarkStart w:id="5387" w:name="_Toc25249"/>
      <w:bookmarkStart w:id="5388" w:name="_Toc32501"/>
      <w:bookmarkStart w:id="5389" w:name="_Toc32262"/>
      <w:bookmarkStart w:id="5390" w:name="_Toc31099"/>
      <w:bookmarkStart w:id="5391" w:name="_Toc19308"/>
      <w:bookmarkStart w:id="5392" w:name="_Toc6306"/>
      <w:bookmarkStart w:id="5393" w:name="_Toc30410"/>
      <w:bookmarkStart w:id="5394" w:name="_Toc26275"/>
      <w:bookmarkStart w:id="5395" w:name="_Toc11712"/>
      <w:bookmarkStart w:id="5396" w:name="_Toc26291"/>
      <w:bookmarkStart w:id="5397" w:name="_Toc18034"/>
      <w:bookmarkStart w:id="5398" w:name="_Toc5459"/>
      <w:bookmarkStart w:id="5399" w:name="_Toc11356"/>
      <w:bookmarkStart w:id="5400" w:name="_Toc1530"/>
      <w:bookmarkStart w:id="5401" w:name="_Toc29413"/>
      <w:bookmarkStart w:id="5402" w:name="_Toc23599"/>
      <w:bookmarkStart w:id="5403" w:name="_Toc16334"/>
      <w:bookmarkStart w:id="5404" w:name="_Toc7722"/>
      <w:bookmarkStart w:id="5405" w:name="_Toc9000"/>
      <w:bookmarkStart w:id="5406" w:name="_Toc27932"/>
      <w:bookmarkStart w:id="5407" w:name="_Toc9605"/>
      <w:r>
        <w:t>一、落实农业科技特派员制度</w:t>
      </w:r>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p>
    <w:p>
      <w:pPr>
        <w:spacing w:line="360" w:lineRule="auto"/>
        <w:ind w:firstLine="640"/>
      </w:pPr>
      <w:r>
        <w:t>建立海丰农村科技特派员队伍，引导农村科技特派员实现产销对接、全链条覆盖服务，推广“农村科技特派员+电商”“农村科技特派员+合作社”“农村科技特派员+星创天地”等新模式，多形式提升农技人员服务能力。制定基层农技人员培训计划，采取异地研修、集中办班和现场实训等形式，分层分类分批对基层农技人员开展知识更新培训，提高其业务素质和工作能力。鼓励农业科技推广服务机构下乡进村，推广节水型农业、水肥一体化灌溉施肥、设施栽培地膜覆盖种植、农作物病虫害绿色防控等农业关键技术，提高农业技术推广质量。完善农业科研人员流动与兼职制度，鼓励各类农技人员，为农业企业、农民专业合作社和种养大户提供产前、产中、产后服务，合理领取报酬。</w:t>
      </w:r>
    </w:p>
    <w:p>
      <w:pPr>
        <w:pStyle w:val="4"/>
      </w:pPr>
      <w:bookmarkStart w:id="5408" w:name="_Toc980"/>
      <w:bookmarkStart w:id="5409" w:name="_Toc19645"/>
      <w:bookmarkStart w:id="5410" w:name="_Toc25971"/>
      <w:bookmarkStart w:id="5411" w:name="_Toc24658"/>
      <w:bookmarkStart w:id="5412" w:name="_Toc4290"/>
      <w:bookmarkStart w:id="5413" w:name="_Toc20978"/>
      <w:bookmarkStart w:id="5414" w:name="_Toc1245"/>
      <w:bookmarkStart w:id="5415" w:name="_Toc16583"/>
      <w:bookmarkStart w:id="5416" w:name="_Toc16762"/>
      <w:bookmarkStart w:id="5417" w:name="_Toc21712"/>
      <w:bookmarkStart w:id="5418" w:name="_Toc10092"/>
      <w:bookmarkStart w:id="5419" w:name="_Toc29494"/>
      <w:bookmarkStart w:id="5420" w:name="_Toc29564"/>
      <w:bookmarkStart w:id="5421" w:name="_Toc20712"/>
      <w:bookmarkStart w:id="5422" w:name="_Toc26510"/>
      <w:bookmarkStart w:id="5423" w:name="_Toc19654"/>
      <w:bookmarkStart w:id="5424" w:name="_Toc15498"/>
      <w:bookmarkStart w:id="5425" w:name="_Toc4199"/>
      <w:bookmarkStart w:id="5426" w:name="_Toc7408"/>
      <w:bookmarkStart w:id="5427" w:name="_Toc26724"/>
      <w:bookmarkStart w:id="5428" w:name="_Toc6986"/>
      <w:bookmarkStart w:id="5429" w:name="_Toc20710"/>
      <w:bookmarkStart w:id="5430" w:name="_Toc3016"/>
      <w:bookmarkStart w:id="5431" w:name="_Toc5391"/>
      <w:bookmarkStart w:id="5432" w:name="_Toc6160"/>
      <w:r>
        <w:t>二、激发科技人才创新活力</w:t>
      </w:r>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p>
    <w:p>
      <w:pPr>
        <w:spacing w:line="360" w:lineRule="auto"/>
        <w:ind w:firstLine="640"/>
      </w:pPr>
      <w:r>
        <w:t>培育壮大农业科技人才队伍，培育一批农业领域紧缺人才。依托海丰县农业科学研究所、海丰县农业技术推广站，因时因地对龙头企业负责人、农民专业合作社、家庭农场主带头人等开展农产品生产、销售、管理及品牌化建设方面的培训。依托海丰县农机管理总站，加强海丰农机人才队伍建设，培育适应农机化和农机装备产业转型升级需要的创新型、复合型、应用型人才。</w:t>
      </w:r>
    </w:p>
    <w:p>
      <w:pPr>
        <w:pStyle w:val="3"/>
        <w:rPr>
          <w:rFonts w:ascii="Times New Roman" w:hAnsi="Times New Roman"/>
        </w:rPr>
      </w:pPr>
      <w:bookmarkStart w:id="5433" w:name="_Toc32370"/>
      <w:bookmarkStart w:id="5434" w:name="_Toc4045"/>
      <w:bookmarkStart w:id="5435" w:name="_Toc20461"/>
      <w:bookmarkStart w:id="5436" w:name="_Toc26688"/>
      <w:bookmarkStart w:id="5437" w:name="_Toc28147"/>
      <w:bookmarkStart w:id="5438" w:name="_Toc9240"/>
      <w:bookmarkStart w:id="5439" w:name="_Toc6012"/>
      <w:bookmarkStart w:id="5440" w:name="_Toc106024444"/>
      <w:bookmarkStart w:id="5441" w:name="_Toc12827"/>
      <w:bookmarkStart w:id="5442" w:name="_Toc16676"/>
      <w:bookmarkStart w:id="5443" w:name="_Toc14176"/>
      <w:bookmarkStart w:id="5444" w:name="_Toc30496"/>
      <w:bookmarkStart w:id="5445" w:name="_Toc4384"/>
      <w:bookmarkStart w:id="5446" w:name="_Toc25786"/>
      <w:bookmarkStart w:id="5447" w:name="_Toc11607"/>
      <w:bookmarkStart w:id="5448" w:name="_Toc25315"/>
      <w:bookmarkStart w:id="5449" w:name="_Toc7584"/>
      <w:bookmarkStart w:id="5450" w:name="_Toc12386"/>
      <w:bookmarkStart w:id="5451" w:name="_Toc6369"/>
      <w:bookmarkStart w:id="5452" w:name="_Toc18397"/>
      <w:bookmarkStart w:id="5453" w:name="_Toc13250"/>
      <w:bookmarkStart w:id="5454" w:name="_Toc26316"/>
      <w:bookmarkStart w:id="5455" w:name="_Toc29301"/>
      <w:bookmarkStart w:id="5456" w:name="_Toc20703"/>
      <w:bookmarkStart w:id="5457" w:name="_Toc14311"/>
      <w:bookmarkStart w:id="5458" w:name="_Toc11904"/>
      <w:bookmarkStart w:id="5459" w:name="_Toc10796"/>
      <w:r>
        <w:rPr>
          <w:rFonts w:ascii="Times New Roman" w:hAnsi="Times New Roman"/>
        </w:rPr>
        <w:t>第五节 积极发展数字农业</w:t>
      </w:r>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p>
    <w:p>
      <w:pPr>
        <w:pStyle w:val="4"/>
        <w:ind w:firstLine="640"/>
      </w:pPr>
      <w:bookmarkStart w:id="5460" w:name="_Toc15759"/>
      <w:bookmarkStart w:id="5461" w:name="_Toc4719"/>
      <w:bookmarkStart w:id="5462" w:name="_Toc14190"/>
      <w:bookmarkStart w:id="5463" w:name="_Toc1523"/>
      <w:bookmarkStart w:id="5464" w:name="_Toc14673"/>
      <w:bookmarkStart w:id="5465" w:name="_Toc22354"/>
      <w:bookmarkStart w:id="5466" w:name="_Toc24087"/>
      <w:bookmarkStart w:id="5467" w:name="_Toc27292"/>
      <w:bookmarkStart w:id="5468" w:name="_Toc30960"/>
      <w:bookmarkStart w:id="5469" w:name="_Toc6929"/>
      <w:bookmarkStart w:id="5470" w:name="_Toc13046"/>
      <w:bookmarkStart w:id="5471" w:name="_Toc641"/>
      <w:bookmarkStart w:id="5472" w:name="_Toc31351"/>
      <w:bookmarkStart w:id="5473" w:name="_Toc20546"/>
      <w:bookmarkStart w:id="5474" w:name="_Toc5542"/>
      <w:bookmarkStart w:id="5475" w:name="_Toc31949"/>
      <w:bookmarkStart w:id="5476" w:name="_Toc12595"/>
      <w:bookmarkStart w:id="5477" w:name="_Toc28859"/>
      <w:bookmarkStart w:id="5478" w:name="_Toc9332"/>
      <w:bookmarkStart w:id="5479" w:name="_Toc4068"/>
      <w:bookmarkStart w:id="5480" w:name="_Toc19031"/>
      <w:bookmarkStart w:id="5481" w:name="_Toc29908"/>
      <w:bookmarkStart w:id="5482" w:name="_Toc3807"/>
      <w:r>
        <w:t>一、推进农业产业数字化</w:t>
      </w:r>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p>
    <w:p>
      <w:pPr>
        <w:spacing w:line="360" w:lineRule="auto"/>
        <w:ind w:firstLine="643"/>
      </w:pPr>
      <w:r>
        <w:rPr>
          <w:b/>
          <w:bCs/>
        </w:rPr>
        <w:t>种植业数字化方面</w:t>
      </w:r>
      <w:r>
        <w:t>，开展智慧农业示范基础建设，通过大数据、云计算、物联网、人工智能等技术应用，收集和分析设施大棚土壤主要成分、主要病虫害等信息，灌溉、施肥、防病、除虫、除草等自动化生产管理，构建智慧农业综合能源评估体系。实施农作物长势长相田间定点监测，通过农情信息调度系统，收集农业生产各个关键时期农事进度、苗情长势、灾情影响、生产规模等信息，预测产量趋势，及时获得预警信息和管理措施指导建议。</w:t>
      </w:r>
      <w:r>
        <w:rPr>
          <w:b/>
          <w:bCs/>
        </w:rPr>
        <w:t>畜禽业数字化方面</w:t>
      </w:r>
      <w:r>
        <w:t>，引导和支持畜禽养殖主体对传统畜牧养殖场所进行畜禽栏舍通风温控、空气过滤、环境感知等设备智能化改造，应用电子识别、精准上料、畜禽粪污处理等数字化设备，配置畜禽疫病远程诊断、移动巡检、监测预警等设施设备，使其在生产环境、生产过程、疫病防控等环节具备数字化能力。</w:t>
      </w:r>
      <w:r>
        <w:rPr>
          <w:b/>
          <w:bCs/>
        </w:rPr>
        <w:t>渔业数字化方面</w:t>
      </w:r>
      <w:r>
        <w:t>，组织有条件的农业经营主体利用物联网、大数据、人工智能等现代信息技术对传统水产养殖场所进行智能化改造及人员培训。组织渔业生产经营主体对水产养殖信息和投入品信息进行采集并导入农产品质量安全追溯管理平台，实现养殖资源信息共享和水产品质量安全追溯管理。</w:t>
      </w:r>
    </w:p>
    <w:p>
      <w:pPr>
        <w:pStyle w:val="4"/>
        <w:ind w:firstLine="640"/>
      </w:pPr>
      <w:bookmarkStart w:id="5483" w:name="_Toc30833"/>
      <w:bookmarkStart w:id="5484" w:name="_Toc9160"/>
      <w:bookmarkStart w:id="5485" w:name="_Toc19258"/>
      <w:bookmarkStart w:id="5486" w:name="_Toc26106"/>
      <w:bookmarkStart w:id="5487" w:name="_Toc23946"/>
      <w:bookmarkStart w:id="5488" w:name="_Toc28840"/>
      <w:bookmarkStart w:id="5489" w:name="_Toc18625"/>
      <w:bookmarkStart w:id="5490" w:name="_Toc32305"/>
      <w:bookmarkStart w:id="5491" w:name="_Toc28705"/>
      <w:bookmarkStart w:id="5492" w:name="_Toc3543"/>
      <w:bookmarkStart w:id="5493" w:name="_Toc9482"/>
      <w:bookmarkStart w:id="5494" w:name="_Toc14348"/>
      <w:bookmarkStart w:id="5495" w:name="_Toc24975"/>
      <w:bookmarkStart w:id="5496" w:name="_Toc7270"/>
      <w:bookmarkStart w:id="5497" w:name="_Toc25768"/>
      <w:bookmarkStart w:id="5498" w:name="_Toc30383"/>
      <w:bookmarkStart w:id="5499" w:name="_Toc7937"/>
      <w:bookmarkStart w:id="5500" w:name="_Toc28619"/>
      <w:bookmarkStart w:id="5501" w:name="_Toc9756"/>
      <w:bookmarkStart w:id="5502" w:name="_Toc20468"/>
      <w:bookmarkStart w:id="5503" w:name="_Toc22579"/>
      <w:bookmarkStart w:id="5504" w:name="_Toc2713"/>
      <w:bookmarkStart w:id="5505" w:name="_Toc13057"/>
      <w:r>
        <w:t>二、推进农产品加工智能化</w:t>
      </w:r>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p>
    <w:p>
      <w:pPr>
        <w:spacing w:line="360" w:lineRule="auto"/>
        <w:ind w:firstLine="640"/>
      </w:pPr>
      <w:r>
        <w:t>选择海丰县域内有一定影响力的农产品加工企业，作为示范企业，利用物联网技术和设备监控技术，配备作业机器人、智能化电子识别和数字监测设备，建设农产品加工智能车间；建立果蔬产品包装智能分级分拣装置，实现果蔬产品的包装智能分级分拣；利用智能管理软件系统，实时准确地采集生产线数据，合理编排生产计划，实时掌控作业进度、质量与安全风险，打造智能化生产样板。</w:t>
      </w:r>
    </w:p>
    <w:p>
      <w:pPr>
        <w:pStyle w:val="4"/>
        <w:ind w:firstLine="640"/>
      </w:pPr>
      <w:bookmarkStart w:id="5506" w:name="_Toc1758"/>
      <w:bookmarkStart w:id="5507" w:name="_Toc16014"/>
      <w:bookmarkStart w:id="5508" w:name="_Toc2718"/>
      <w:bookmarkStart w:id="5509" w:name="_Toc24123"/>
      <w:bookmarkStart w:id="5510" w:name="_Toc27151"/>
      <w:bookmarkStart w:id="5511" w:name="_Toc14766"/>
      <w:bookmarkStart w:id="5512" w:name="_Toc9014"/>
      <w:bookmarkStart w:id="5513" w:name="_Toc11058"/>
      <w:bookmarkStart w:id="5514" w:name="_Toc28428"/>
      <w:bookmarkStart w:id="5515" w:name="_Toc31957"/>
      <w:bookmarkStart w:id="5516" w:name="_Toc18199"/>
      <w:bookmarkStart w:id="5517" w:name="_Toc26268"/>
      <w:bookmarkStart w:id="5518" w:name="_Toc22654"/>
      <w:bookmarkStart w:id="5519" w:name="_Toc22323"/>
      <w:bookmarkStart w:id="5520" w:name="_Toc26379"/>
      <w:bookmarkStart w:id="5521" w:name="_Toc20181"/>
      <w:bookmarkStart w:id="5522" w:name="_Toc28738"/>
      <w:bookmarkStart w:id="5523" w:name="_Toc9317"/>
      <w:bookmarkStart w:id="5524" w:name="_Toc3930"/>
      <w:bookmarkStart w:id="5525" w:name="_Toc2148"/>
      <w:bookmarkStart w:id="5526" w:name="_Toc13051"/>
      <w:bookmarkStart w:id="5527" w:name="_Toc13210"/>
      <w:bookmarkStart w:id="5528" w:name="_Toc7478"/>
      <w:r>
        <w:t>三、推进农机数字化</w:t>
      </w:r>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p>
    <w:p>
      <w:pPr>
        <w:spacing w:line="360" w:lineRule="auto"/>
        <w:ind w:firstLine="640"/>
      </w:pPr>
      <w:r>
        <w:t>鼓励农业合作社、家庭农场、牧场、渔场、涉农企业等经营主体在种植或收获环节投入植保无人机，遥控自走履带式旋耕机、自走式绞盘喷灌机、无人驾驶拖拉机、无人驾驶水稻插秧机、无人驾驶收获机等智能农机装备，开展农机自动导航、卫星整地平地、精准喷药、变量施肥、谷物自动测产等农业生产活动，实现田间高精度作业，减少人力投入，保障产品质量的同时提高投入产出效率。经营主体使用手机发布需求信息，社会化服务机构或农机手就可接单前往指定的田间地头作业，实现在线下单、远程监测、精准调控、线上结算，帮助农户“足不出户”完成作业。</w:t>
      </w:r>
    </w:p>
    <w:p>
      <w:pPr>
        <w:pStyle w:val="4"/>
        <w:ind w:firstLine="640"/>
      </w:pPr>
      <w:bookmarkStart w:id="5529" w:name="_Toc7899"/>
      <w:bookmarkStart w:id="5530" w:name="_Toc21206"/>
      <w:bookmarkStart w:id="5531" w:name="_Toc14916"/>
      <w:bookmarkStart w:id="5532" w:name="_Toc9335"/>
      <w:bookmarkStart w:id="5533" w:name="_Toc1097"/>
      <w:bookmarkStart w:id="5534" w:name="_Toc21436"/>
      <w:bookmarkStart w:id="5535" w:name="_Toc4244"/>
      <w:bookmarkStart w:id="5536" w:name="_Toc12268"/>
      <w:bookmarkStart w:id="5537" w:name="_Toc21255"/>
      <w:bookmarkStart w:id="5538" w:name="_Toc5684"/>
      <w:bookmarkStart w:id="5539" w:name="_Toc6166"/>
      <w:bookmarkStart w:id="5540" w:name="_Toc30593"/>
      <w:bookmarkStart w:id="5541" w:name="_Toc7219"/>
      <w:bookmarkStart w:id="5542" w:name="_Toc28746"/>
      <w:bookmarkStart w:id="5543" w:name="_Toc30202"/>
      <w:bookmarkStart w:id="5544" w:name="_Toc15334"/>
      <w:bookmarkStart w:id="5545" w:name="_Toc10893"/>
      <w:bookmarkStart w:id="5546" w:name="_Toc24863"/>
      <w:bookmarkStart w:id="5547" w:name="_Toc30692"/>
      <w:bookmarkStart w:id="5548" w:name="_Toc32748"/>
      <w:bookmarkStart w:id="5549" w:name="_Toc19364"/>
      <w:bookmarkStart w:id="5550" w:name="_Toc26440"/>
      <w:bookmarkStart w:id="5551" w:name="_Toc12782"/>
      <w:r>
        <w:t>四、加强农业科技信息服务</w:t>
      </w:r>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p>
    <w:p>
      <w:pPr>
        <w:spacing w:line="360" w:lineRule="auto"/>
        <w:ind w:firstLine="640"/>
      </w:pPr>
      <w:r>
        <w:t>运用“云问诊”“云课堂”等互联网手段，建设县、镇、村三级培训体系，确定培训对象、遴选培训机构、明确培训内容，为农业生产经营主体、农村居民、职业农民、基层干部等不同群体提供有关种植业、畜牧业、农产品加工业等相关科技信息，对种植、畜牧、农机等方面开展分类技术指导，掌握农业前沿技术信息并获得专业技术指导。</w:t>
      </w:r>
    </w:p>
    <w:p>
      <w:pPr>
        <w:pStyle w:val="4"/>
      </w:pPr>
      <w:bookmarkStart w:id="5552" w:name="_Toc7393"/>
      <w:bookmarkStart w:id="5553" w:name="_Toc30443"/>
      <w:bookmarkStart w:id="5554" w:name="_Toc15914"/>
      <w:bookmarkStart w:id="5555" w:name="_Toc6694"/>
      <w:bookmarkStart w:id="5556" w:name="_Toc640"/>
      <w:bookmarkStart w:id="5557" w:name="_Toc26710"/>
      <w:bookmarkStart w:id="5558" w:name="_Toc18697"/>
      <w:bookmarkStart w:id="5559" w:name="_Toc25052"/>
      <w:bookmarkStart w:id="5560" w:name="_Toc16308"/>
      <w:bookmarkStart w:id="5561" w:name="_Toc13421"/>
      <w:bookmarkStart w:id="5562" w:name="_Toc20380"/>
      <w:bookmarkStart w:id="5563" w:name="_Toc12850"/>
      <w:bookmarkStart w:id="5564" w:name="_Toc31223"/>
      <w:bookmarkStart w:id="5565" w:name="_Toc24789"/>
      <w:bookmarkStart w:id="5566" w:name="_Toc31273"/>
      <w:bookmarkStart w:id="5567" w:name="_Toc30594"/>
      <w:bookmarkStart w:id="5568" w:name="_Toc32191"/>
      <w:bookmarkStart w:id="5569" w:name="_Toc20339"/>
      <w:bookmarkStart w:id="5570" w:name="_Toc25965"/>
      <w:bookmarkStart w:id="5571" w:name="_Toc14420"/>
      <w:bookmarkStart w:id="5572" w:name="_Toc26378"/>
      <w:bookmarkStart w:id="5573" w:name="_Toc21284"/>
      <w:bookmarkStart w:id="5574" w:name="_Toc19816"/>
      <w:bookmarkStart w:id="5575" w:name="_Toc15234"/>
      <w:bookmarkStart w:id="5576" w:name="_Toc24158"/>
      <w:bookmarkStart w:id="5577" w:name="_Toc106024445"/>
      <w:bookmarkStart w:id="5578" w:name="_Toc19669"/>
      <w:r>
        <w:t>五、建设农业大数据应用服务平台</w:t>
      </w:r>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p>
    <w:p>
      <w:pPr>
        <w:spacing w:line="360" w:lineRule="auto"/>
        <w:ind w:firstLine="640"/>
      </w:pPr>
      <w:r>
        <w:t>依托广东省农业农村厅、汕尾市农业农村局平台建设海丰县农业大数据应用服务平台，深入实施数字农业“八个培育”，积极申报创建“互联网+”农产品出村进城试点县。贯彻落实《汕尾市“互联网+”农产品出村进城工程实施方案》，搭建产销市场及网络聚集场所，健全海丰县农产品“12221”体系建设，推动“互联网+”与农业融合发展，促进农产品产销衔接，提升价值链。以海丰县省级现代农业产业园为重点，推进数字农业产业集聚发展，探索可复制可推广的建设模式。培育一批“一村一品、一镇一业”建云上云，构建具有竞争优势的农业生产销售大数据服务体系。到2025年，海丰数字农业建设取得重要进展。</w:t>
      </w:r>
    </w:p>
    <w:p>
      <w:pPr>
        <w:ind w:firstLine="640"/>
      </w:pPr>
      <w:r>
        <w:br w:type="page"/>
      </w:r>
    </w:p>
    <w:p>
      <w:pPr>
        <w:pStyle w:val="2"/>
        <w:spacing w:line="360" w:lineRule="auto"/>
      </w:pPr>
      <w:bookmarkStart w:id="5579" w:name="_Toc23385"/>
      <w:bookmarkStart w:id="5580" w:name="_Toc7881"/>
      <w:bookmarkStart w:id="5581" w:name="_Toc9574"/>
      <w:bookmarkStart w:id="5582" w:name="_Toc15517"/>
      <w:bookmarkStart w:id="5583" w:name="_Toc32723"/>
      <w:bookmarkStart w:id="5584" w:name="_Toc13679"/>
      <w:bookmarkStart w:id="5585" w:name="_Toc10616"/>
      <w:bookmarkStart w:id="5586" w:name="_Toc24213"/>
      <w:bookmarkStart w:id="5587" w:name="_Toc17972"/>
      <w:bookmarkStart w:id="5588" w:name="_Toc26802"/>
      <w:bookmarkStart w:id="5589" w:name="_Toc4832"/>
      <w:bookmarkStart w:id="5590" w:name="_Toc9075"/>
      <w:bookmarkStart w:id="5591" w:name="_Toc31081"/>
      <w:bookmarkStart w:id="5592" w:name="_Toc23963"/>
      <w:bookmarkStart w:id="5593" w:name="_Toc7467"/>
      <w:bookmarkStart w:id="5594" w:name="_Toc27836"/>
      <w:bookmarkStart w:id="5595" w:name="_Toc28753"/>
      <w:bookmarkStart w:id="5596" w:name="_Toc6822"/>
      <w:bookmarkStart w:id="5597" w:name="_Toc31211"/>
      <w:bookmarkStart w:id="5598" w:name="_Toc25935"/>
      <w:bookmarkStart w:id="5599" w:name="_Toc4052"/>
      <w:bookmarkStart w:id="5600" w:name="_Toc23454"/>
      <w:bookmarkStart w:id="5601" w:name="_Toc26353"/>
      <w:r>
        <w:t>第八章 巩固拓展成果，助力脱贫地区接续推进乡村振兴</w:t>
      </w:r>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p>
    <w:p>
      <w:pPr>
        <w:spacing w:line="360" w:lineRule="auto"/>
        <w:ind w:firstLine="640"/>
      </w:pPr>
      <w:r>
        <w:t>实现巩固拓展脱贫攻坚成果同乡村振兴有效衔接，将巩固拓展脱贫攻坚成果放在突出位置，建立农村低收入人口和欠发达地区长效帮扶机制，接续全面推进乡村振兴，确保共同富裕取得更为明显的实质性进展。</w:t>
      </w:r>
    </w:p>
    <w:p>
      <w:pPr>
        <w:pStyle w:val="3"/>
        <w:rPr>
          <w:rFonts w:ascii="Times New Roman" w:hAnsi="Times New Roman"/>
        </w:rPr>
      </w:pPr>
      <w:bookmarkStart w:id="5602" w:name="_Toc7796"/>
      <w:bookmarkStart w:id="5603" w:name="_Toc2407"/>
      <w:bookmarkStart w:id="5604" w:name="_Toc6835"/>
      <w:bookmarkStart w:id="5605" w:name="_Toc7942"/>
      <w:bookmarkStart w:id="5606" w:name="_Toc8826"/>
      <w:bookmarkStart w:id="5607" w:name="_Toc27543"/>
      <w:bookmarkStart w:id="5608" w:name="_Toc23789"/>
      <w:bookmarkStart w:id="5609" w:name="_Toc24681"/>
      <w:bookmarkStart w:id="5610" w:name="_Toc25487"/>
      <w:bookmarkStart w:id="5611" w:name="_Toc28853"/>
      <w:bookmarkStart w:id="5612" w:name="_Toc1962"/>
      <w:bookmarkStart w:id="5613" w:name="_Toc19771"/>
      <w:bookmarkStart w:id="5614" w:name="_Toc4816"/>
      <w:bookmarkStart w:id="5615" w:name="_Toc12335"/>
      <w:bookmarkStart w:id="5616" w:name="_Toc25240"/>
      <w:bookmarkStart w:id="5617" w:name="_Toc1817"/>
      <w:bookmarkStart w:id="5618" w:name="_Toc18013"/>
      <w:bookmarkStart w:id="5619" w:name="_Toc8265"/>
      <w:bookmarkStart w:id="5620" w:name="_Toc6883"/>
      <w:bookmarkStart w:id="5621" w:name="_Toc5685"/>
      <w:bookmarkStart w:id="5622" w:name="_Toc5065"/>
      <w:bookmarkStart w:id="5623" w:name="_Toc30956"/>
      <w:bookmarkStart w:id="5624" w:name="_Toc10857"/>
      <w:bookmarkStart w:id="5625" w:name="_Toc29254"/>
      <w:bookmarkStart w:id="5626" w:name="_Toc5026"/>
      <w:bookmarkStart w:id="5627" w:name="_Toc25878"/>
      <w:bookmarkStart w:id="5628" w:name="_Toc11201"/>
      <w:bookmarkStart w:id="5629" w:name="_Toc106024446"/>
      <w:bookmarkStart w:id="5630" w:name="_Toc20444"/>
      <w:bookmarkStart w:id="5631" w:name="_Toc25708"/>
      <w:bookmarkStart w:id="5632" w:name="_Toc22037"/>
      <w:bookmarkStart w:id="5633" w:name="_Toc6024"/>
      <w:bookmarkStart w:id="5634" w:name="_Toc969"/>
      <w:bookmarkStart w:id="5635" w:name="_Toc31413"/>
      <w:bookmarkStart w:id="5636" w:name="_Toc12121"/>
      <w:bookmarkStart w:id="5637" w:name="_Toc31342"/>
      <w:bookmarkStart w:id="5638" w:name="_Toc3341"/>
      <w:bookmarkStart w:id="5639" w:name="_Toc24258"/>
      <w:bookmarkStart w:id="5640" w:name="_Toc19577"/>
      <w:bookmarkStart w:id="5641" w:name="_Toc7288"/>
      <w:bookmarkStart w:id="5642" w:name="_Toc12024"/>
      <w:bookmarkStart w:id="5643" w:name="_Toc4348"/>
      <w:bookmarkStart w:id="5644" w:name="_Toc27186"/>
      <w:bookmarkStart w:id="5645" w:name="_Toc12841"/>
      <w:bookmarkStart w:id="5646" w:name="_Toc31591"/>
      <w:bookmarkStart w:id="5647" w:name="_Toc31710"/>
      <w:bookmarkStart w:id="5648" w:name="_Toc9204"/>
      <w:bookmarkStart w:id="5649" w:name="_Toc2173"/>
      <w:bookmarkStart w:id="5650" w:name="_Toc17728"/>
      <w:bookmarkStart w:id="5651" w:name="_Toc18615"/>
      <w:bookmarkStart w:id="5652" w:name="_Toc954"/>
      <w:bookmarkStart w:id="5653" w:name="_Toc4037"/>
      <w:bookmarkStart w:id="5654" w:name="_Toc7362"/>
      <w:bookmarkStart w:id="5655" w:name="_Toc16340"/>
      <w:bookmarkStart w:id="5656" w:name="_Toc29774"/>
      <w:bookmarkStart w:id="5657" w:name="_Toc16749"/>
      <w:bookmarkStart w:id="5658" w:name="_Toc14461"/>
      <w:bookmarkStart w:id="5659" w:name="_Toc17443"/>
      <w:r>
        <w:rPr>
          <w:rFonts w:ascii="Times New Roman" w:hAnsi="Times New Roman"/>
        </w:rPr>
        <w:t>第一节 促进脱贫攻坚政策平稳过渡</w:t>
      </w:r>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p>
    <w:p>
      <w:pPr>
        <w:pStyle w:val="4"/>
      </w:pPr>
      <w:bookmarkStart w:id="5660" w:name="_Toc32598"/>
      <w:bookmarkStart w:id="5661" w:name="_Toc12801"/>
      <w:bookmarkStart w:id="5662" w:name="_Toc19624"/>
      <w:bookmarkStart w:id="5663" w:name="_Toc3883"/>
      <w:bookmarkStart w:id="5664" w:name="_Toc15683"/>
      <w:bookmarkStart w:id="5665" w:name="_Toc8656"/>
      <w:bookmarkStart w:id="5666" w:name="_Toc1597"/>
      <w:bookmarkStart w:id="5667" w:name="_Toc11283"/>
      <w:bookmarkStart w:id="5668" w:name="_Toc28448"/>
      <w:bookmarkStart w:id="5669" w:name="_Toc10897"/>
      <w:bookmarkStart w:id="5670" w:name="_Toc21561"/>
      <w:bookmarkStart w:id="5671" w:name="_Toc23878"/>
      <w:bookmarkStart w:id="5672" w:name="_Toc30926"/>
      <w:bookmarkStart w:id="5673" w:name="_Toc4472"/>
      <w:bookmarkStart w:id="5674" w:name="_Toc10331"/>
      <w:bookmarkStart w:id="5675" w:name="_Toc2858"/>
      <w:bookmarkStart w:id="5676" w:name="_Toc14259"/>
      <w:bookmarkStart w:id="5677" w:name="_Toc5100"/>
      <w:bookmarkStart w:id="5678" w:name="_Toc27803"/>
      <w:bookmarkStart w:id="5679" w:name="_Toc3961"/>
      <w:bookmarkStart w:id="5680" w:name="_Toc18659"/>
      <w:bookmarkStart w:id="5681" w:name="_Toc9580"/>
      <w:bookmarkStart w:id="5682" w:name="_Toc24605"/>
      <w:bookmarkStart w:id="5683" w:name="_Toc24532"/>
      <w:bookmarkStart w:id="5684" w:name="_Toc12235"/>
      <w:r>
        <w:t>一、强化现有帮扶政策的衔接</w:t>
      </w:r>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p>
    <w:p>
      <w:pPr>
        <w:pStyle w:val="26"/>
        <w:spacing w:line="360" w:lineRule="auto"/>
        <w:ind w:firstLine="640"/>
        <w:rPr>
          <w:rFonts w:ascii="Times New Roman" w:hAnsi="Times New Roman"/>
        </w:rPr>
      </w:pPr>
      <w:r>
        <w:rPr>
          <w:rFonts w:ascii="Times New Roman" w:hAnsi="Times New Roman"/>
        </w:rPr>
        <w:t>坚持预防性措施和事后精准帮扶相结合，严格落实“四个不摘”（摘帽不摘责任、摘帽不摘政策、摘帽不摘帮扶、摘帽不摘监管）要求，保持现行帮扶政策、资金支持、帮扶力量总体稳定。实施帮扶资金可从行业政策资金、财政专项资金、财政衔接推进乡村振兴补助资金、扶贫资产收益、“6·30扶贫济困日”社会捐赠资金、单位自筹资金、社会资金中统筹使用，对有需要帮扶的监测对象予以优先支持，确保政策不断档、工作不脱节。其中，对原建档立卡脱贫人口的“脱贫不稳定户”“突发严重困难户”和新识别的低收入人口，属于有劳动能力的，采取产业带动、就业扶持、技能培训、小额信贷等发展类政策措施予以支持；属于无劳动能力并符合条件的，落实好教育、民政、医疗、住房、饮水等民生保障普惠性政策。</w:t>
      </w:r>
    </w:p>
    <w:p>
      <w:pPr>
        <w:pStyle w:val="4"/>
      </w:pPr>
      <w:bookmarkStart w:id="5685" w:name="_Toc115"/>
      <w:bookmarkStart w:id="5686" w:name="_Toc23352"/>
      <w:bookmarkStart w:id="5687" w:name="_Toc12698"/>
      <w:bookmarkStart w:id="5688" w:name="_Toc30190"/>
      <w:bookmarkStart w:id="5689" w:name="_Toc477"/>
      <w:bookmarkStart w:id="5690" w:name="_Toc28711"/>
      <w:bookmarkStart w:id="5691" w:name="_Toc15923"/>
      <w:bookmarkStart w:id="5692" w:name="_Toc1974"/>
      <w:bookmarkStart w:id="5693" w:name="_Toc17739"/>
      <w:bookmarkStart w:id="5694" w:name="_Toc3795"/>
      <w:bookmarkStart w:id="5695" w:name="_Toc29071"/>
      <w:bookmarkStart w:id="5696" w:name="_Toc12836"/>
      <w:bookmarkStart w:id="5697" w:name="_Toc11394"/>
      <w:bookmarkStart w:id="5698" w:name="_Toc16631"/>
      <w:bookmarkStart w:id="5699" w:name="_Toc28763"/>
      <w:bookmarkStart w:id="5700" w:name="_Toc22339"/>
      <w:bookmarkStart w:id="5701" w:name="_Toc32425"/>
      <w:bookmarkStart w:id="5702" w:name="_Toc10917"/>
      <w:bookmarkStart w:id="5703" w:name="_Toc18114"/>
      <w:bookmarkStart w:id="5704" w:name="_Toc23481"/>
      <w:bookmarkStart w:id="5705" w:name="_Toc16717"/>
      <w:bookmarkStart w:id="5706" w:name="_Toc2567"/>
      <w:bookmarkStart w:id="5707" w:name="_Toc27345"/>
      <w:bookmarkStart w:id="5708" w:name="_Toc30705"/>
      <w:bookmarkStart w:id="5709" w:name="_Toc26711"/>
      <w:r>
        <w:t>二、健全防止返贫监测帮扶机制</w:t>
      </w:r>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p>
    <w:p>
      <w:pPr>
        <w:spacing w:line="360" w:lineRule="auto"/>
        <w:ind w:firstLine="640"/>
      </w:pPr>
      <w:r>
        <w:t>防止规模性返贫，在巩固拓展脱贫攻坚成果五年过渡期间，实时监测防范因病因残致贫风险、因自然灾害意外事故致贫风险、新增住房不安全风险、新增饮水不安全风险、就业不稳定减收风险、乡村产业失败风险、政策不衔接引发风险、扶贫资产监管不善风险、小额贷款逾期风险等“九大类型”风险，重点防范大宗农副产品价格持续大幅下跌、农村劳动力失业明显增多、扶贫资产流失、乡村产业项目失败等突出问题的发生，发现并解决因工作、责任、政策落实不到位造成的返贫现象，及时排查预警区域性、规模性返贫风险，科学制定防范措施，落实帮扶举措，坚决守住不发生规模性返贫的底线。</w:t>
      </w:r>
    </w:p>
    <w:p>
      <w:pPr>
        <w:pStyle w:val="4"/>
      </w:pPr>
      <w:bookmarkStart w:id="5710" w:name="_Toc6346"/>
      <w:bookmarkStart w:id="5711" w:name="_Toc8409"/>
      <w:bookmarkStart w:id="5712" w:name="_Toc3948"/>
      <w:bookmarkStart w:id="5713" w:name="_Toc30761"/>
      <w:bookmarkStart w:id="5714" w:name="_Toc3899"/>
      <w:bookmarkStart w:id="5715" w:name="_Toc1934"/>
      <w:bookmarkStart w:id="5716" w:name="_Toc2909"/>
      <w:bookmarkStart w:id="5717" w:name="_Toc4709"/>
      <w:bookmarkStart w:id="5718" w:name="_Toc16327"/>
      <w:bookmarkStart w:id="5719" w:name="_Toc4776"/>
      <w:bookmarkStart w:id="5720" w:name="_Toc24190"/>
      <w:bookmarkStart w:id="5721" w:name="_Toc23732"/>
      <w:bookmarkStart w:id="5722" w:name="_Toc18927"/>
      <w:bookmarkStart w:id="5723" w:name="_Toc1423"/>
      <w:bookmarkStart w:id="5724" w:name="_Toc31625"/>
      <w:bookmarkStart w:id="5725" w:name="_Toc15696"/>
      <w:bookmarkStart w:id="5726" w:name="_Toc11847"/>
      <w:bookmarkStart w:id="5727" w:name="_Toc5962"/>
      <w:bookmarkStart w:id="5728" w:name="_Toc21131"/>
      <w:bookmarkStart w:id="5729" w:name="_Toc6247"/>
      <w:bookmarkStart w:id="5730" w:name="_Toc24215"/>
      <w:bookmarkStart w:id="5731" w:name="_Toc9414"/>
      <w:bookmarkStart w:id="5732" w:name="_Toc14407"/>
      <w:bookmarkStart w:id="5733" w:name="_Toc10942"/>
      <w:bookmarkStart w:id="5734" w:name="_Toc16701"/>
      <w:r>
        <w:t>三、分类施策落实帮扶</w:t>
      </w:r>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p>
    <w:p>
      <w:pPr>
        <w:spacing w:line="360" w:lineRule="auto"/>
        <w:ind w:firstLine="640"/>
      </w:pPr>
      <w:r>
        <w:t>按照谁负责，谁监测，谁解决的原则，对于“脱贫不稳定户”“边缘易致贫户”“突发严重困难户”和新识别的低收入人口，要快速响应，压实镇、村责任，落实定点帮扶责任人，开展“点对点”定期跟踪回访和重点关注，持续跟踪家庭劳动力、收支变化、生产生活条件和“两不愁三保障”及饮水安全等情况，并按照监测对象的风险类别和发展需求区分，及时制定针对性帮扶方案，分层分类落实帮扶措施，在风险类别上，对风险单一的监测对象，可实施单项措施，不硬性要求叠加帮扶措施，防止陷入福利陷阱；对风险复杂多样的监测对象，因户施策落实综合性帮扶。在发展需求上，按缺什么补什么的原则开展分类帮扶。</w:t>
      </w:r>
    </w:p>
    <w:p>
      <w:pPr>
        <w:pStyle w:val="4"/>
      </w:pPr>
      <w:bookmarkStart w:id="5735" w:name="_Toc28813"/>
      <w:bookmarkStart w:id="5736" w:name="_Toc23932"/>
      <w:bookmarkStart w:id="5737" w:name="_Toc7255"/>
      <w:bookmarkStart w:id="5738" w:name="_Toc10644"/>
      <w:bookmarkStart w:id="5739" w:name="_Toc3015"/>
      <w:bookmarkStart w:id="5740" w:name="_Toc28734"/>
      <w:bookmarkStart w:id="5741" w:name="_Toc28745"/>
      <w:bookmarkStart w:id="5742" w:name="_Toc32607"/>
      <w:bookmarkStart w:id="5743" w:name="_Toc26816"/>
      <w:bookmarkStart w:id="5744" w:name="_Toc32128"/>
      <w:bookmarkStart w:id="5745" w:name="_Toc19637"/>
      <w:bookmarkStart w:id="5746" w:name="_Toc11025"/>
      <w:bookmarkStart w:id="5747" w:name="_Toc12164"/>
      <w:bookmarkStart w:id="5748" w:name="_Toc10060"/>
      <w:bookmarkStart w:id="5749" w:name="_Toc13333"/>
      <w:bookmarkStart w:id="5750" w:name="_Toc8245"/>
      <w:bookmarkStart w:id="5751" w:name="_Toc13071"/>
      <w:bookmarkStart w:id="5752" w:name="_Toc31936"/>
      <w:bookmarkStart w:id="5753" w:name="_Toc32487"/>
      <w:bookmarkStart w:id="5754" w:name="_Toc26392"/>
      <w:bookmarkStart w:id="5755" w:name="_Toc330"/>
      <w:bookmarkStart w:id="5756" w:name="_Toc21815"/>
      <w:bookmarkStart w:id="5757" w:name="_Toc30456"/>
      <w:bookmarkStart w:id="5758" w:name="_Toc14058"/>
      <w:bookmarkStart w:id="5759" w:name="_Toc25522"/>
      <w:r>
        <w:t>四、加强扶贫资产的后续经营管理</w:t>
      </w:r>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p>
    <w:p>
      <w:pPr>
        <w:spacing w:line="360" w:lineRule="auto"/>
        <w:ind w:firstLine="640"/>
      </w:pPr>
      <w:r>
        <w:t>按照明确所有权、放活经营权、保障收益权、落实监督权“四权分置”做好经营性、公益性扶贫资产确权登记工作，健全扶贫资产管理台账和制度体系；探索创新多层次、多样化运营管护机制，完善扶贫资产收益分配制度，切实保障集体和农民合法权益。</w:t>
      </w:r>
    </w:p>
    <w:p>
      <w:pPr>
        <w:pStyle w:val="3"/>
        <w:rPr>
          <w:rFonts w:ascii="Times New Roman" w:hAnsi="Times New Roman"/>
        </w:rPr>
      </w:pPr>
      <w:bookmarkStart w:id="5760" w:name="_Toc17150"/>
      <w:bookmarkStart w:id="5761" w:name="_Toc9939"/>
      <w:bookmarkStart w:id="5762" w:name="_Toc9123"/>
      <w:bookmarkStart w:id="5763" w:name="_Toc29826"/>
      <w:bookmarkStart w:id="5764" w:name="_Toc16136"/>
      <w:bookmarkStart w:id="5765" w:name="_Toc4111"/>
      <w:bookmarkStart w:id="5766" w:name="_Toc835"/>
      <w:bookmarkStart w:id="5767" w:name="_Toc11439"/>
      <w:bookmarkStart w:id="5768" w:name="_Toc6804"/>
      <w:bookmarkStart w:id="5769" w:name="_Toc16924"/>
      <w:bookmarkStart w:id="5770" w:name="_Toc18947"/>
      <w:bookmarkStart w:id="5771" w:name="_Toc16500"/>
      <w:bookmarkStart w:id="5772" w:name="_Toc4976"/>
      <w:bookmarkStart w:id="5773" w:name="_Toc106024447"/>
      <w:bookmarkStart w:id="5774" w:name="_Toc17834"/>
      <w:bookmarkStart w:id="5775" w:name="_Toc13545"/>
      <w:bookmarkStart w:id="5776" w:name="_Toc21222"/>
      <w:bookmarkStart w:id="5777" w:name="_Toc23088"/>
      <w:bookmarkStart w:id="5778" w:name="_Toc19912"/>
      <w:bookmarkStart w:id="5779" w:name="_Toc13563"/>
      <w:bookmarkStart w:id="5780" w:name="_Toc7392"/>
      <w:bookmarkStart w:id="5781" w:name="_Toc11114"/>
      <w:bookmarkStart w:id="5782" w:name="_Toc24861"/>
      <w:bookmarkStart w:id="5783" w:name="_Toc24358"/>
      <w:bookmarkStart w:id="5784" w:name="_Toc27029"/>
      <w:bookmarkStart w:id="5785" w:name="_Toc18643"/>
      <w:bookmarkStart w:id="5786" w:name="_Toc14426"/>
      <w:bookmarkStart w:id="5787" w:name="_Toc26527"/>
      <w:bookmarkStart w:id="5788" w:name="_Toc15188"/>
      <w:bookmarkStart w:id="5789" w:name="_Toc21920"/>
      <w:bookmarkStart w:id="5790" w:name="_Toc32724"/>
      <w:bookmarkStart w:id="5791" w:name="_Toc21363"/>
      <w:bookmarkStart w:id="5792" w:name="_Toc9676"/>
      <w:bookmarkStart w:id="5793" w:name="_Toc29016"/>
      <w:bookmarkStart w:id="5794" w:name="_Toc19247"/>
      <w:bookmarkStart w:id="5795" w:name="_Toc16398"/>
      <w:bookmarkStart w:id="5796" w:name="_Toc9656"/>
      <w:bookmarkStart w:id="5797" w:name="_Toc3793"/>
      <w:bookmarkStart w:id="5798" w:name="_Toc20717"/>
      <w:bookmarkStart w:id="5799" w:name="_Toc3846"/>
      <w:bookmarkStart w:id="5800" w:name="_Toc21752"/>
      <w:bookmarkStart w:id="5801" w:name="_Toc7098"/>
      <w:bookmarkStart w:id="5802" w:name="_Toc7000"/>
      <w:bookmarkStart w:id="5803" w:name="_Toc15194"/>
      <w:bookmarkStart w:id="5804" w:name="_Toc24092"/>
      <w:bookmarkStart w:id="5805" w:name="_Toc31082"/>
      <w:bookmarkStart w:id="5806" w:name="_Toc14697"/>
      <w:bookmarkStart w:id="5807" w:name="_Toc4265"/>
      <w:bookmarkStart w:id="5808" w:name="_Toc29154"/>
      <w:bookmarkStart w:id="5809" w:name="_Toc26205"/>
      <w:bookmarkStart w:id="5810" w:name="_Toc17633"/>
      <w:bookmarkStart w:id="5811" w:name="_Toc23187"/>
      <w:bookmarkStart w:id="5812" w:name="_Toc17584"/>
      <w:bookmarkStart w:id="5813" w:name="_Toc8669"/>
      <w:bookmarkStart w:id="5814" w:name="_Toc2129"/>
      <w:bookmarkStart w:id="5815" w:name="_Toc16713"/>
      <w:bookmarkStart w:id="5816" w:name="_Toc9076"/>
      <w:bookmarkStart w:id="5817" w:name="_Toc28180"/>
      <w:r>
        <w:rPr>
          <w:rFonts w:ascii="Times New Roman" w:hAnsi="Times New Roman"/>
        </w:rPr>
        <w:t>第二节 推动脱贫攻坚与乡村振兴有效衔接</w:t>
      </w:r>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p>
    <w:p>
      <w:pPr>
        <w:pStyle w:val="4"/>
      </w:pPr>
      <w:bookmarkStart w:id="5818" w:name="_Toc27455"/>
      <w:bookmarkStart w:id="5819" w:name="_Toc30247"/>
      <w:bookmarkStart w:id="5820" w:name="_Toc15270"/>
      <w:bookmarkStart w:id="5821" w:name="_Toc23604"/>
      <w:bookmarkStart w:id="5822" w:name="_Toc7643"/>
      <w:bookmarkStart w:id="5823" w:name="_Toc16392"/>
      <w:bookmarkStart w:id="5824" w:name="_Toc31992"/>
      <w:bookmarkStart w:id="5825" w:name="_Toc14332"/>
      <w:bookmarkStart w:id="5826" w:name="_Toc1904"/>
      <w:bookmarkStart w:id="5827" w:name="_Toc26417"/>
      <w:bookmarkStart w:id="5828" w:name="_Toc10269"/>
      <w:bookmarkStart w:id="5829" w:name="_Toc26345"/>
      <w:bookmarkStart w:id="5830" w:name="_Toc13209"/>
      <w:bookmarkStart w:id="5831" w:name="_Toc15657"/>
      <w:bookmarkStart w:id="5832" w:name="_Toc15620"/>
      <w:bookmarkStart w:id="5833" w:name="_Toc13177"/>
      <w:bookmarkStart w:id="5834" w:name="_Toc29476"/>
      <w:bookmarkStart w:id="5835" w:name="_Toc10387"/>
      <w:bookmarkStart w:id="5836" w:name="_Toc4817"/>
      <w:bookmarkStart w:id="5837" w:name="_Toc1380"/>
      <w:bookmarkStart w:id="5838" w:name="_Toc14203"/>
      <w:bookmarkStart w:id="5839" w:name="_Toc21212"/>
      <w:bookmarkStart w:id="5840" w:name="_Toc6451"/>
      <w:bookmarkStart w:id="5841" w:name="_Toc8864"/>
      <w:bookmarkStart w:id="5842" w:name="_Toc22158"/>
      <w:r>
        <w:t>一、实施驻镇帮镇扶村工作</w:t>
      </w:r>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p>
    <w:p>
      <w:pPr>
        <w:spacing w:line="360" w:lineRule="auto"/>
        <w:ind w:firstLine="643"/>
      </w:pPr>
      <w:r>
        <w:rPr>
          <w:b/>
          <w:bCs/>
        </w:rPr>
        <w:t>实施驻镇帮镇扶村</w:t>
      </w:r>
      <w:r>
        <w:t>。组建驻镇（场）帮扶工作队，协调推进巩固拓展脱贫攻坚成果和乡村振兴工作。选派优秀干部、年轻干部驻镇（场）帮扶，原则上每个工作队不少于5人、每3年轮换一次，采取分批次滚动轮换方式进行。驻镇（场）帮扶工作队队长必须是中共正式党员，县直（含驻海单位）单位组团的由牵头单位副科级或以上干部担任，挂任被帮扶镇（场）党委副书记；队员原则上应为中共党员，由组团各单位在编人员担任。向创建乡村振兴示范村、红色村、集体经济薄弱村、软弱涣散村等重点村持续选派驻村第一书记，并兼任驻镇（场）帮扶工作队队员。</w:t>
      </w:r>
      <w:r>
        <w:rPr>
          <w:b/>
          <w:bCs/>
        </w:rPr>
        <w:t>实施分类分级帮扶</w:t>
      </w:r>
      <w:r>
        <w:t>。8个重点帮扶镇（陶河镇、大湖镇、联安镇、城东镇、可塘镇、赤坑镇、平东镇、黄羌镇）由深圳市对口帮扶和汕尾市直单位（含驻汕单位）组团帮扶；4个巩固提升镇（海城镇、附城镇、公平镇、梅陇镇）由县参照省、市做法组团帮扶；未列入省帮扶范围的黄羌林场参照省、市做法，由海丰县自行实施组团帮扶，确保结对帮扶全覆盖。梅陇农场因处于体制改革，其所辖村（社区）由梅陇农场负责，不再组团帮扶。</w:t>
      </w:r>
      <w:r>
        <w:rPr>
          <w:b/>
          <w:bCs/>
        </w:rPr>
        <w:t>实施组团结对帮扶</w:t>
      </w:r>
      <w:r>
        <w:t>。与领导干部定点联系镇（场）、脱贫攻坚期间定点帮扶关系相衔接，统筹整合“万企兴万村”、农村科技特派员等，深入开展“党政机关+企事业单位+科研力量”组团结对帮扶。其中，12个驻镇帮扶工作队中的农村科技特派员、“三支一扶”人员、高校毕业生志愿者、金融助理，由省科技厅、省人力资源和社会保障厅、省教育厅、团省委、中国农业银行广东省分行等单位选派。黄羌林场由县参照省、市做法自行组团实施帮扶。</w:t>
      </w:r>
    </w:p>
    <w:p>
      <w:pPr>
        <w:pStyle w:val="4"/>
      </w:pPr>
      <w:bookmarkStart w:id="5843" w:name="_Toc20633"/>
      <w:bookmarkStart w:id="5844" w:name="_Toc13199"/>
      <w:bookmarkStart w:id="5845" w:name="_Toc1322"/>
      <w:bookmarkStart w:id="5846" w:name="_Toc30235"/>
      <w:bookmarkStart w:id="5847" w:name="_Toc2552"/>
      <w:bookmarkStart w:id="5848" w:name="_Toc649"/>
      <w:bookmarkStart w:id="5849" w:name="_Toc26645"/>
      <w:bookmarkStart w:id="5850" w:name="_Toc28313"/>
      <w:bookmarkStart w:id="5851" w:name="_Toc11793"/>
      <w:bookmarkStart w:id="5852" w:name="_Toc3531"/>
      <w:bookmarkStart w:id="5853" w:name="_Toc15557"/>
      <w:bookmarkStart w:id="5854" w:name="_Toc6223"/>
      <w:bookmarkStart w:id="5855" w:name="_Toc20196"/>
      <w:bookmarkStart w:id="5856" w:name="_Toc28011"/>
      <w:bookmarkStart w:id="5857" w:name="_Toc3265"/>
      <w:bookmarkStart w:id="5858" w:name="_Toc17710"/>
      <w:bookmarkStart w:id="5859" w:name="_Toc7235"/>
      <w:bookmarkStart w:id="5860" w:name="_Toc10752"/>
      <w:bookmarkStart w:id="5861" w:name="_Toc22416"/>
      <w:bookmarkStart w:id="5862" w:name="_Toc18618"/>
      <w:bookmarkStart w:id="5863" w:name="_Toc3489"/>
      <w:bookmarkStart w:id="5864" w:name="_Toc4986"/>
      <w:bookmarkStart w:id="5865" w:name="_Toc26597"/>
      <w:bookmarkStart w:id="5866" w:name="_Toc1422"/>
      <w:bookmarkStart w:id="5867" w:name="_Toc15851"/>
      <w:r>
        <w:t>二、大力发展镇村经济</w:t>
      </w:r>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p>
    <w:p>
      <w:pPr>
        <w:spacing w:line="360" w:lineRule="auto"/>
        <w:ind w:firstLine="640"/>
      </w:pPr>
      <w:r>
        <w:t>建立农村低收入人口和重点帮扶镇帮扶机制，坚决守住脱贫攻坚成果，做好巩固拓展脱贫攻坚成果同乡村振兴有效衔接，工作不留空档，政策不留空白。在创收项目引进上优先向重点帮扶镇倾斜，引荐有意在本市投资的优质项目优先向重点帮扶镇选址布局。发挥财政资金的引导作用，保持财政投入力度总体稳定，充分发挥党和政府的主导作用，撬动社会资本参与到重点帮扶镇的发展和建设当中，提升“造血”功能。加强对重点帮扶镇的指导服务，充分利用海丰历史人文、生态环境等优势发展优质旅游项目，进一步拓展重点帮扶镇投资增收渠道。开拓农村低收入人口和低保人员就业增收渠道，完善有劳动能力低保户结对帮扶、就业激励等机制，推动更多有劳动能力低保户实现充分就业，提高自力更生能力。深化深圳市与海丰产业对接、劳务协作、文化旅游、教育医疗、人才培养、干部培训等对口帮扶工作，健全对口帮扶协调联动机制，推动对口帮扶裂变发展。</w:t>
      </w:r>
    </w:p>
    <w:p>
      <w:pPr>
        <w:pStyle w:val="4"/>
      </w:pPr>
      <w:bookmarkStart w:id="5868" w:name="_Toc30252"/>
      <w:bookmarkStart w:id="5869" w:name="_Toc21469"/>
      <w:bookmarkStart w:id="5870" w:name="_Toc31189"/>
      <w:bookmarkStart w:id="5871" w:name="_Toc23322"/>
      <w:bookmarkStart w:id="5872" w:name="_Toc13551"/>
      <w:bookmarkStart w:id="5873" w:name="_Toc12687"/>
      <w:bookmarkStart w:id="5874" w:name="_Toc4545"/>
      <w:bookmarkStart w:id="5875" w:name="_Toc5287"/>
      <w:bookmarkStart w:id="5876" w:name="_Toc8644"/>
      <w:bookmarkStart w:id="5877" w:name="_Toc20292"/>
      <w:bookmarkStart w:id="5878" w:name="_Toc12924"/>
      <w:bookmarkStart w:id="5879" w:name="_Toc31029"/>
      <w:bookmarkStart w:id="5880" w:name="_Toc2972"/>
      <w:bookmarkStart w:id="5881" w:name="_Toc24927"/>
      <w:bookmarkStart w:id="5882" w:name="_Toc20732"/>
      <w:bookmarkStart w:id="5883" w:name="_Toc16039"/>
      <w:bookmarkStart w:id="5884" w:name="_Toc32517"/>
      <w:bookmarkStart w:id="5885" w:name="_Toc13975"/>
      <w:bookmarkStart w:id="5886" w:name="_Toc16459"/>
      <w:bookmarkStart w:id="5887" w:name="_Toc1552"/>
      <w:bookmarkStart w:id="5888" w:name="_Toc27991"/>
      <w:bookmarkStart w:id="5889" w:name="_Toc23842"/>
      <w:bookmarkStart w:id="5890" w:name="_Toc28812"/>
      <w:bookmarkStart w:id="5891" w:name="_Toc22025"/>
      <w:bookmarkStart w:id="5892" w:name="_Toc4252"/>
      <w:r>
        <w:t>三、加大产业帮扶力度</w:t>
      </w:r>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p>
    <w:p>
      <w:pPr>
        <w:spacing w:line="360" w:lineRule="auto"/>
        <w:ind w:firstLine="640"/>
      </w:pPr>
      <w:r>
        <w:t>抓好脱贫地区产业帮扶，补上技术、设施、营销等短板，推广“公司+基地+农村低收入人口”帮扶模式，借助深圳对口帮扶契机，引导和推动更多产业项目落户重点帮扶镇，实现镇村有特色产业、农村低收入人口有产业带动，促进产业提档升级。引导和鼓励龙头企业与农村低收入人口和重点帮扶镇有效对接，按照产业联动的发展思路，多渠道拓宽农产品营销渠道，推动批发市场、电商企业、大型超市等市场主体与重点帮扶镇建立长期稳定的产销关系，推广以购代销的帮扶模式。完善新型农业经营主体与低收入农户联动发展的利益联结机制，推广“公司（合作社）+基地+农村低收入人口”、代种代养、土地托管、股份合作、订单帮扶等模式。</w:t>
      </w:r>
    </w:p>
    <w:p>
      <w:pPr>
        <w:pStyle w:val="4"/>
      </w:pPr>
      <w:bookmarkStart w:id="5893" w:name="_Toc26529"/>
      <w:bookmarkStart w:id="5894" w:name="_Toc461"/>
      <w:bookmarkStart w:id="5895" w:name="_Toc6016"/>
      <w:bookmarkStart w:id="5896" w:name="_Toc22278"/>
      <w:bookmarkStart w:id="5897" w:name="_Toc123"/>
      <w:bookmarkStart w:id="5898" w:name="_Toc21484"/>
      <w:bookmarkStart w:id="5899" w:name="_Toc14150"/>
      <w:bookmarkStart w:id="5900" w:name="_Toc25885"/>
      <w:bookmarkStart w:id="5901" w:name="_Toc24110"/>
      <w:bookmarkStart w:id="5902" w:name="_Toc22793"/>
      <w:bookmarkStart w:id="5903" w:name="_Toc14074"/>
      <w:bookmarkStart w:id="5904" w:name="_Toc27477"/>
      <w:bookmarkStart w:id="5905" w:name="_Toc18604"/>
      <w:bookmarkStart w:id="5906" w:name="_Toc12078"/>
      <w:bookmarkStart w:id="5907" w:name="_Toc19022"/>
      <w:bookmarkStart w:id="5908" w:name="_Toc2829"/>
      <w:bookmarkStart w:id="5909" w:name="_Toc20025"/>
      <w:bookmarkStart w:id="5910" w:name="_Toc29575"/>
      <w:bookmarkStart w:id="5911" w:name="_Toc127"/>
      <w:bookmarkStart w:id="5912" w:name="_Toc18496"/>
      <w:bookmarkStart w:id="5913" w:name="_Toc22620"/>
      <w:bookmarkStart w:id="5914" w:name="_Toc19539"/>
      <w:bookmarkStart w:id="5915" w:name="_Toc31428"/>
      <w:bookmarkStart w:id="5916" w:name="_Toc7218"/>
      <w:bookmarkStart w:id="5917" w:name="_Toc14309"/>
      <w:r>
        <w:t>四、加快脱贫地区基础设施提档升级</w:t>
      </w:r>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p>
    <w:p>
      <w:pPr>
        <w:spacing w:line="360" w:lineRule="auto"/>
        <w:ind w:firstLine="640"/>
      </w:pPr>
      <w:r>
        <w:t>支持脱贫地区巩固提升农村人居环境和水、电、路、气等基础设施，重点强化冷链物流、休闲旅游和信息化网络设施建设，强化传统村落保护和风貌管控，支持建设一批功能现代、风貌乡土、成本经济、结构安全、绿色环保的宜居型示范农房，发展特色民宿和乡村旅游。实施村内道路建设攻坚行动，推进脱贫地区农村公路建设项目更多向进村（自然村）入户（农户）倾斜。加大脱贫地区农村电网建设力度，巩固提升农村电力保障水平。因地制宜推进燃气下乡，支持建设安全可靠的乡村储气罐站和微管网供气系统。结合扶贫资产管理改革试点，探索建立脱贫地区农村基础设施运营管护长效机制，将农村基础设施维护和管理相关内容纳入村规民约，推行小型垃圾处理、污水处理、饮水等基础设施管护责任承包到户，增强农民自我管理、自我服务的能力。</w:t>
      </w:r>
    </w:p>
    <w:p>
      <w:pPr>
        <w:pStyle w:val="4"/>
      </w:pPr>
      <w:bookmarkStart w:id="5918" w:name="_Toc31507"/>
      <w:bookmarkStart w:id="5919" w:name="_Toc5693"/>
      <w:bookmarkStart w:id="5920" w:name="_Toc23431"/>
      <w:bookmarkStart w:id="5921" w:name="_Toc9087"/>
      <w:bookmarkStart w:id="5922" w:name="_Toc18745"/>
      <w:bookmarkStart w:id="5923" w:name="_Toc32066"/>
      <w:bookmarkStart w:id="5924" w:name="_Toc26808"/>
      <w:bookmarkStart w:id="5925" w:name="_Toc9961"/>
      <w:bookmarkStart w:id="5926" w:name="_Toc12145"/>
      <w:bookmarkStart w:id="5927" w:name="_Toc13864"/>
      <w:bookmarkStart w:id="5928" w:name="_Toc1554"/>
      <w:bookmarkStart w:id="5929" w:name="_Toc26069"/>
      <w:bookmarkStart w:id="5930" w:name="_Toc12333"/>
      <w:bookmarkStart w:id="5931" w:name="_Toc5951"/>
      <w:bookmarkStart w:id="5932" w:name="_Toc26356"/>
      <w:bookmarkStart w:id="5933" w:name="_Toc8543"/>
      <w:bookmarkStart w:id="5934" w:name="_Toc25342"/>
      <w:bookmarkStart w:id="5935" w:name="_Toc16622"/>
      <w:bookmarkStart w:id="5936" w:name="_Toc5879"/>
      <w:bookmarkStart w:id="5937" w:name="_Toc7930"/>
      <w:bookmarkStart w:id="5938" w:name="_Toc20175"/>
      <w:bookmarkStart w:id="5939" w:name="_Toc5187"/>
      <w:bookmarkStart w:id="5940" w:name="_Toc2389"/>
      <w:bookmarkStart w:id="5941" w:name="_Toc19713"/>
      <w:bookmarkStart w:id="5942" w:name="_Toc14829"/>
      <w:r>
        <w:t>五、提升脱贫地区公共服务能力</w:t>
      </w:r>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p>
    <w:p>
      <w:pPr>
        <w:spacing w:line="360" w:lineRule="auto"/>
        <w:ind w:firstLine="640"/>
      </w:pPr>
      <w:r>
        <w:t>推动公共服务资源向脱贫地区倾斜，强化公共服务供给县乡村统筹。加大对脱贫地区转移支付力度，增强其公共服务保障能力，支持乡村振兴帮扶村提升建设党群服务中心和政务服务终端体系。</w:t>
      </w:r>
    </w:p>
    <w:p>
      <w:pPr>
        <w:pStyle w:val="4"/>
      </w:pPr>
      <w:bookmarkStart w:id="5943" w:name="_Toc20575"/>
      <w:bookmarkStart w:id="5944" w:name="_Toc13024"/>
      <w:bookmarkStart w:id="5945" w:name="_Toc29981"/>
      <w:bookmarkStart w:id="5946" w:name="_Toc30848"/>
      <w:bookmarkStart w:id="5947" w:name="_Toc13832"/>
      <w:bookmarkStart w:id="5948" w:name="_Toc16441"/>
      <w:bookmarkStart w:id="5949" w:name="_Toc31752"/>
      <w:bookmarkStart w:id="5950" w:name="_Toc11801"/>
      <w:bookmarkStart w:id="5951" w:name="_Toc21848"/>
      <w:bookmarkStart w:id="5952" w:name="_Toc29950"/>
      <w:bookmarkStart w:id="5953" w:name="_Toc12620"/>
      <w:bookmarkStart w:id="5954" w:name="_Toc1593"/>
      <w:bookmarkStart w:id="5955" w:name="_Toc28798"/>
      <w:bookmarkStart w:id="5956" w:name="_Toc10071"/>
      <w:bookmarkStart w:id="5957" w:name="_Toc13959"/>
      <w:bookmarkStart w:id="5958" w:name="_Toc23662"/>
      <w:bookmarkStart w:id="5959" w:name="_Toc12204"/>
      <w:bookmarkStart w:id="5960" w:name="_Toc1012"/>
      <w:bookmarkStart w:id="5961" w:name="_Toc20243"/>
      <w:bookmarkStart w:id="5962" w:name="_Toc6304"/>
      <w:bookmarkStart w:id="5963" w:name="_Toc13356"/>
      <w:bookmarkStart w:id="5964" w:name="_Toc16720"/>
      <w:bookmarkStart w:id="5965" w:name="_Toc21197"/>
      <w:bookmarkStart w:id="5966" w:name="_Toc7833"/>
      <w:bookmarkStart w:id="5967" w:name="_Toc19241"/>
      <w:r>
        <w:t>六、大力开展“万企兴万村”行动</w:t>
      </w:r>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p>
    <w:p>
      <w:pPr>
        <w:spacing w:line="360" w:lineRule="auto"/>
        <w:ind w:firstLine="640"/>
      </w:pPr>
      <w:r>
        <w:t>组织民营企业大力开展“万企兴万村”行动，组织引导民营企业深挖海丰农村土地、环境、人力、产业、市场、文化等资源的多元价值和多重功能，优化乡村生产要素资源配置，实施高效农业、优质种业、特色种养殖、民俗旅游、田园综合体、农副产品精深加工及贸易、现代物流等产业项目。鼓励企业通过村企结对、村企共建等形式，主动承担社会责任，积极参与乡村特色产业开发、消费帮扶协作、基础设施建设、社会化服务提供、乡村风貌提升、文明乡风培育、农村人才培养、农村低收入人口帮扶、特困群体救助等。完善企业参与乡村振兴的财政、金融、税费等支持政策，支持符合条件的企业通过“政府购买服务”形式承担乡村建设服务项目。完善企业和镇村精准对接服务机制，推动社会力量参与帮扶镇村制度化和常态化。</w:t>
      </w:r>
    </w:p>
    <w:p>
      <w:pPr>
        <w:pStyle w:val="3"/>
        <w:rPr>
          <w:rFonts w:ascii="Times New Roman" w:hAnsi="Times New Roman"/>
        </w:rPr>
      </w:pPr>
      <w:bookmarkStart w:id="5968" w:name="_Toc2160"/>
      <w:bookmarkStart w:id="5969" w:name="_Toc14389"/>
      <w:bookmarkStart w:id="5970" w:name="_Toc1252"/>
      <w:bookmarkStart w:id="5971" w:name="_Toc287"/>
      <w:bookmarkStart w:id="5972" w:name="_Toc6362"/>
      <w:bookmarkStart w:id="5973" w:name="_Toc18420"/>
      <w:bookmarkStart w:id="5974" w:name="_Toc6039"/>
      <w:bookmarkStart w:id="5975" w:name="_Toc16471"/>
      <w:bookmarkStart w:id="5976" w:name="_Toc466"/>
      <w:bookmarkStart w:id="5977" w:name="_Toc23450"/>
      <w:bookmarkStart w:id="5978" w:name="_Toc3713"/>
      <w:bookmarkStart w:id="5979" w:name="_Toc11019"/>
      <w:bookmarkStart w:id="5980" w:name="_Toc22596"/>
      <w:bookmarkStart w:id="5981" w:name="_Toc28747"/>
      <w:bookmarkStart w:id="5982" w:name="_Toc9471"/>
      <w:bookmarkStart w:id="5983" w:name="_Toc14709"/>
      <w:bookmarkStart w:id="5984" w:name="_Toc8481"/>
      <w:bookmarkStart w:id="5985" w:name="_Toc18838"/>
      <w:bookmarkStart w:id="5986" w:name="_Toc4448"/>
      <w:bookmarkStart w:id="5987" w:name="_Toc30503"/>
      <w:bookmarkStart w:id="5988" w:name="_Toc25316"/>
      <w:bookmarkStart w:id="5989" w:name="_Toc29483"/>
      <w:bookmarkStart w:id="5990" w:name="_Toc25015"/>
      <w:bookmarkStart w:id="5991" w:name="_Toc8545"/>
      <w:bookmarkStart w:id="5992" w:name="_Toc26758"/>
      <w:bookmarkStart w:id="5993" w:name="_Toc24539"/>
      <w:bookmarkStart w:id="5994" w:name="_Toc27769"/>
      <w:bookmarkStart w:id="5995" w:name="_Toc6401"/>
      <w:bookmarkStart w:id="5996" w:name="_Toc29985"/>
      <w:bookmarkStart w:id="5997" w:name="_Toc26486"/>
      <w:bookmarkStart w:id="5998" w:name="_Toc6416"/>
      <w:bookmarkStart w:id="5999" w:name="_Toc15113"/>
      <w:bookmarkStart w:id="6000" w:name="_Toc17132"/>
      <w:bookmarkStart w:id="6001" w:name="_Toc16997"/>
      <w:bookmarkStart w:id="6002" w:name="_Toc3855"/>
      <w:bookmarkStart w:id="6003" w:name="_Toc22301"/>
      <w:bookmarkStart w:id="6004" w:name="_Toc7053"/>
      <w:bookmarkStart w:id="6005" w:name="_Toc26666"/>
      <w:bookmarkStart w:id="6006" w:name="_Toc16026"/>
      <w:bookmarkStart w:id="6007" w:name="_Toc11014"/>
      <w:bookmarkStart w:id="6008" w:name="_Toc18057"/>
      <w:bookmarkStart w:id="6009" w:name="_Toc7583"/>
      <w:bookmarkStart w:id="6010" w:name="_Toc27454"/>
      <w:bookmarkStart w:id="6011" w:name="_Toc1653"/>
      <w:bookmarkStart w:id="6012" w:name="_Toc15947"/>
      <w:bookmarkStart w:id="6013" w:name="_Toc5127"/>
      <w:bookmarkStart w:id="6014" w:name="_Toc13082"/>
      <w:bookmarkStart w:id="6015" w:name="_Toc5847"/>
      <w:bookmarkStart w:id="6016" w:name="_Toc24469"/>
      <w:bookmarkStart w:id="6017" w:name="_Toc13698"/>
      <w:bookmarkStart w:id="6018" w:name="_Toc19966"/>
      <w:bookmarkStart w:id="6019" w:name="_Toc25277"/>
      <w:bookmarkStart w:id="6020" w:name="_Toc15913"/>
      <w:bookmarkStart w:id="6021" w:name="_Toc17661"/>
      <w:bookmarkStart w:id="6022" w:name="_Toc12241"/>
      <w:bookmarkStart w:id="6023" w:name="_Toc247"/>
      <w:bookmarkStart w:id="6024" w:name="_Toc106024448"/>
      <w:bookmarkStart w:id="6025" w:name="_Toc25891"/>
      <w:r>
        <w:rPr>
          <w:rFonts w:ascii="Times New Roman" w:hAnsi="Times New Roman"/>
        </w:rPr>
        <w:t>第三节 加强农村低收入人口常态化帮扶</w:t>
      </w:r>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p>
    <w:p>
      <w:pPr>
        <w:pStyle w:val="4"/>
      </w:pPr>
      <w:bookmarkStart w:id="6026" w:name="_Toc32298"/>
      <w:bookmarkStart w:id="6027" w:name="_Toc31609"/>
      <w:bookmarkStart w:id="6028" w:name="_Toc17274"/>
      <w:bookmarkStart w:id="6029" w:name="_Toc28177"/>
      <w:bookmarkStart w:id="6030" w:name="_Toc14812"/>
      <w:bookmarkStart w:id="6031" w:name="_Toc11254"/>
      <w:bookmarkStart w:id="6032" w:name="_Toc22458"/>
      <w:bookmarkStart w:id="6033" w:name="_Toc20174"/>
      <w:bookmarkStart w:id="6034" w:name="_Toc16814"/>
      <w:bookmarkStart w:id="6035" w:name="_Toc3415"/>
      <w:bookmarkStart w:id="6036" w:name="_Toc13305"/>
      <w:bookmarkStart w:id="6037" w:name="_Toc14847"/>
      <w:bookmarkStart w:id="6038" w:name="_Toc23976"/>
      <w:bookmarkStart w:id="6039" w:name="_Toc12076"/>
      <w:bookmarkStart w:id="6040" w:name="_Toc3790"/>
      <w:bookmarkStart w:id="6041" w:name="_Toc26018"/>
      <w:bookmarkStart w:id="6042" w:name="_Toc18664"/>
      <w:bookmarkStart w:id="6043" w:name="_Toc14305"/>
      <w:bookmarkStart w:id="6044" w:name="_Toc27610"/>
      <w:bookmarkStart w:id="6045" w:name="_Toc31653"/>
      <w:bookmarkStart w:id="6046" w:name="_Toc31829"/>
      <w:bookmarkStart w:id="6047" w:name="_Toc16417"/>
      <w:bookmarkStart w:id="6048" w:name="_Toc10635"/>
      <w:bookmarkStart w:id="6049" w:name="_Toc17618"/>
      <w:bookmarkStart w:id="6050" w:name="_Toc18051"/>
      <w:r>
        <w:t>一、做好低收入人口精准识别管理</w:t>
      </w:r>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p>
    <w:p>
      <w:pPr>
        <w:spacing w:line="360" w:lineRule="auto"/>
        <w:ind w:firstLine="643"/>
      </w:pPr>
      <w:r>
        <w:rPr>
          <w:b/>
          <w:bCs/>
        </w:rPr>
        <w:t>确定监测对象</w:t>
      </w:r>
      <w:r>
        <w:t>，以家庭为单位，监测脱贫不稳定户、边缘易致贫户、因病因残因灾因意外事故等刚性支出较大或收入大幅缩减导致基本生活出现严重困难户（以下简称突发严重困难户），重点监测其收入支出状况、“两不愁三保障”及饮水安全状况等风险。</w:t>
      </w:r>
      <w:r>
        <w:rPr>
          <w:b/>
          <w:bCs/>
        </w:rPr>
        <w:t>合理确定监测范围</w:t>
      </w:r>
      <w:r>
        <w:t>，从2021年开始至2025年，每年按上一年省公布的四类地区农村低保标准的1.5倍以下的易返贫致贫人口纳入监测范围。</w:t>
      </w:r>
    </w:p>
    <w:p>
      <w:pPr>
        <w:pStyle w:val="4"/>
      </w:pPr>
      <w:bookmarkStart w:id="6051" w:name="_Toc3174"/>
      <w:bookmarkStart w:id="6052" w:name="_Toc16252"/>
      <w:bookmarkStart w:id="6053" w:name="_Toc11706"/>
      <w:bookmarkStart w:id="6054" w:name="_Toc19601"/>
      <w:bookmarkStart w:id="6055" w:name="_Toc11952"/>
      <w:bookmarkStart w:id="6056" w:name="_Toc9356"/>
      <w:bookmarkStart w:id="6057" w:name="_Toc30146"/>
      <w:bookmarkStart w:id="6058" w:name="_Toc16619"/>
      <w:bookmarkStart w:id="6059" w:name="_Toc20265"/>
      <w:bookmarkStart w:id="6060" w:name="_Toc9345"/>
      <w:bookmarkStart w:id="6061" w:name="_Toc1657"/>
      <w:bookmarkStart w:id="6062" w:name="_Toc20781"/>
      <w:bookmarkStart w:id="6063" w:name="_Toc21726"/>
      <w:bookmarkStart w:id="6064" w:name="_Toc25822"/>
      <w:bookmarkStart w:id="6065" w:name="_Toc23557"/>
      <w:bookmarkStart w:id="6066" w:name="_Toc11325"/>
      <w:bookmarkStart w:id="6067" w:name="_Toc4620"/>
      <w:bookmarkStart w:id="6068" w:name="_Toc32711"/>
      <w:bookmarkStart w:id="6069" w:name="_Toc3239"/>
      <w:bookmarkStart w:id="6070" w:name="_Toc29164"/>
      <w:bookmarkStart w:id="6071" w:name="_Toc17652"/>
      <w:bookmarkStart w:id="6072" w:name="_Toc7100"/>
      <w:bookmarkStart w:id="6073" w:name="_Toc7356"/>
      <w:bookmarkStart w:id="6074" w:name="_Toc27440"/>
      <w:bookmarkStart w:id="6075" w:name="_Toc31177"/>
      <w:r>
        <w:t>二、拓展低收入人口增收渠道</w:t>
      </w:r>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p>
    <w:p>
      <w:pPr>
        <w:spacing w:line="360" w:lineRule="auto"/>
        <w:ind w:firstLine="640"/>
      </w:pPr>
      <w:r>
        <w:t>支持重点帮扶镇发展生态友好型、劳动密集型产业，鼓励企业在重点帮扶镇发展一批就业帮扶基地、创业孵化基地、帮扶车间和帮扶工作坊，落实社会保险补贴、岗位补贴、贷款支持等就业扶持政策。加强与现代农业产业园对接联系，鼓励开发更多适合岗位，引导农村低收入人口在产业园上岗就业。统筹开发公益性岗位，鼓励引导重点帮扶镇积极开发养路、护林、护草、生态管护、卫生保洁等就业岗位。鼓励各地通过以工代赈、以奖代补、劳务补助等方式，动员更多低收入群众参与农村小型基础设施、人居环境整治等项目建设，增加劳务收入。实施农村低收入人口职业技能提升培训行动计划，广泛发动各级各类职业院校、职业培训机构和企业面向低收入劳动力开展职业技能培训，并开展免费职业技能鉴定，对所有参加培训的农村低收入人员给予职业培训补贴和技能鉴定补贴。</w:t>
      </w:r>
    </w:p>
    <w:p>
      <w:pPr>
        <w:pStyle w:val="4"/>
      </w:pPr>
      <w:bookmarkStart w:id="6076" w:name="_Toc19905"/>
      <w:bookmarkStart w:id="6077" w:name="_Toc19355"/>
      <w:bookmarkStart w:id="6078" w:name="_Toc28781"/>
      <w:bookmarkStart w:id="6079" w:name="_Toc9029"/>
      <w:bookmarkStart w:id="6080" w:name="_Toc14990"/>
      <w:bookmarkStart w:id="6081" w:name="_Toc3308"/>
      <w:bookmarkStart w:id="6082" w:name="_Toc3367"/>
      <w:bookmarkStart w:id="6083" w:name="_Toc2036"/>
      <w:bookmarkStart w:id="6084" w:name="_Toc3401"/>
      <w:bookmarkStart w:id="6085" w:name="_Toc26030"/>
      <w:bookmarkStart w:id="6086" w:name="_Toc19240"/>
      <w:bookmarkStart w:id="6087" w:name="_Toc25155"/>
      <w:bookmarkStart w:id="6088" w:name="_Toc20100"/>
      <w:bookmarkStart w:id="6089" w:name="_Toc20499"/>
      <w:bookmarkStart w:id="6090" w:name="_Toc22716"/>
      <w:bookmarkStart w:id="6091" w:name="_Toc14280"/>
      <w:bookmarkStart w:id="6092" w:name="_Toc30025"/>
      <w:bookmarkStart w:id="6093" w:name="_Toc22085"/>
      <w:bookmarkStart w:id="6094" w:name="_Toc24848"/>
      <w:bookmarkStart w:id="6095" w:name="_Toc5093"/>
      <w:bookmarkStart w:id="6096" w:name="_Toc8455"/>
      <w:bookmarkStart w:id="6097" w:name="_Toc6796"/>
      <w:bookmarkStart w:id="6098" w:name="_Toc29081"/>
      <w:bookmarkStart w:id="6099" w:name="_Toc17018"/>
      <w:bookmarkStart w:id="6100" w:name="_Toc16756"/>
      <w:r>
        <w:t>三、提升低收入人口自身发展能力</w:t>
      </w:r>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p>
    <w:p>
      <w:pPr>
        <w:spacing w:line="360" w:lineRule="auto"/>
        <w:ind w:firstLine="640"/>
      </w:pPr>
      <w:r>
        <w:t>建立健全技能培训、信息推介、就业服务、预警监测综合服务体系。根据低收入人口多样化需求，高质量推进“粤菜师傅”“广东技工”“南粤家政”三项工程，加快实施“乡村工匠”“高素质农民培育”重点工程，开展多层次多形式的培训服务，促进农村劳动力技能就业和增收致富。健全帮扶项目与低收入群众参与挂钩机制，采取以工代赈、生产奖补、劳务补贴等方式，组织动员低收入群众参与帮扶项目实施。</w:t>
      </w:r>
    </w:p>
    <w:p>
      <w:pPr>
        <w:pStyle w:val="4"/>
      </w:pPr>
      <w:bookmarkStart w:id="6101" w:name="_Toc1967"/>
      <w:bookmarkStart w:id="6102" w:name="_Toc29830"/>
      <w:bookmarkStart w:id="6103" w:name="_Toc28528"/>
      <w:bookmarkStart w:id="6104" w:name="_Toc18386"/>
      <w:bookmarkStart w:id="6105" w:name="_Toc14978"/>
      <w:bookmarkStart w:id="6106" w:name="_Toc5491"/>
      <w:bookmarkStart w:id="6107" w:name="_Toc28412"/>
      <w:bookmarkStart w:id="6108" w:name="_Toc29901"/>
      <w:bookmarkStart w:id="6109" w:name="_Toc4563"/>
      <w:bookmarkStart w:id="6110" w:name="_Toc14487"/>
      <w:bookmarkStart w:id="6111" w:name="_Toc32405"/>
      <w:bookmarkStart w:id="6112" w:name="_Toc11747"/>
      <w:bookmarkStart w:id="6113" w:name="_Toc32513"/>
      <w:bookmarkStart w:id="6114" w:name="_Toc15555"/>
      <w:bookmarkStart w:id="6115" w:name="_Toc13573"/>
      <w:bookmarkStart w:id="6116" w:name="_Toc20465"/>
      <w:bookmarkStart w:id="6117" w:name="_Toc24241"/>
      <w:bookmarkStart w:id="6118" w:name="_Toc12858"/>
      <w:bookmarkStart w:id="6119" w:name="_Toc18201"/>
      <w:bookmarkStart w:id="6120" w:name="_Toc20577"/>
      <w:bookmarkStart w:id="6121" w:name="_Toc28863"/>
      <w:bookmarkStart w:id="6122" w:name="_Toc22813"/>
      <w:bookmarkStart w:id="6123" w:name="_Toc22078"/>
      <w:bookmarkStart w:id="6124" w:name="_Toc1791"/>
      <w:bookmarkStart w:id="6125" w:name="_Toc26063"/>
      <w:r>
        <w:t>四、加快搭建社会帮扶平台</w:t>
      </w:r>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p>
    <w:p>
      <w:pPr>
        <w:spacing w:line="360" w:lineRule="auto"/>
        <w:ind w:firstLine="640"/>
      </w:pPr>
      <w:r>
        <w:t>继续发挥对口帮扶、定点帮扶和扶贫济困日活动等制度优势，动员社会力量积极参与，对监测对象持续开展帮扶。因地制宜建立“防返贫保险”“防返贫致贫保障基金”，增强易返贫致贫农户抗风险能力。搭建社会力量参与县内帮扶的平台，通过宣传组织协调力度，倡导开展帮扶志愿行动，树立帮扶先进典型、突出社会帮扶主题，鼓励商会、企业、慈善组织和热心人士通过捐资捐物、志愿服务等形式，开展助学、助残、助孤、扶老等活动，积极帮扶低收入群体。通过畅通帮扶渠道、创新帮扶方式、丰富帮扶内容、抓好帮扶落实等方式，完善帮扶机制、增强帮扶成效。加大民生帮扶，发动社会力量对农村低收入人口在疾病就医、子女读书等方面的民生帮扶。从海丰实际情况出发，在制定或实施惠民普惠政策中，优先照顾农村低收入家庭。</w:t>
      </w:r>
    </w:p>
    <w:p>
      <w:pPr>
        <w:pStyle w:val="4"/>
      </w:pPr>
      <w:bookmarkStart w:id="6126" w:name="_Toc22222"/>
      <w:bookmarkStart w:id="6127" w:name="_Toc12277"/>
      <w:bookmarkStart w:id="6128" w:name="_Toc8568"/>
      <w:bookmarkStart w:id="6129" w:name="_Toc32639"/>
      <w:bookmarkStart w:id="6130" w:name="_Toc3339"/>
      <w:bookmarkStart w:id="6131" w:name="_Toc28718"/>
      <w:bookmarkStart w:id="6132" w:name="_Toc29711"/>
      <w:bookmarkStart w:id="6133" w:name="_Toc4441"/>
      <w:bookmarkStart w:id="6134" w:name="_Toc27077"/>
      <w:bookmarkStart w:id="6135" w:name="_Toc9769"/>
      <w:bookmarkStart w:id="6136" w:name="_Toc25105"/>
      <w:bookmarkStart w:id="6137" w:name="_Toc27802"/>
      <w:bookmarkStart w:id="6138" w:name="_Toc16919"/>
      <w:bookmarkStart w:id="6139" w:name="_Toc2170"/>
      <w:bookmarkStart w:id="6140" w:name="_Toc31255"/>
      <w:bookmarkStart w:id="6141" w:name="_Toc2089"/>
      <w:bookmarkStart w:id="6142" w:name="_Toc3893"/>
      <w:bookmarkStart w:id="6143" w:name="_Toc30591"/>
      <w:bookmarkStart w:id="6144" w:name="_Toc159"/>
      <w:bookmarkStart w:id="6145" w:name="_Toc10741"/>
      <w:bookmarkStart w:id="6146" w:name="_Toc11345"/>
      <w:bookmarkStart w:id="6147" w:name="_Toc30060"/>
      <w:bookmarkStart w:id="6148" w:name="_Toc30776"/>
      <w:bookmarkStart w:id="6149" w:name="_Toc22287"/>
      <w:bookmarkStart w:id="6150" w:name="_Toc4142"/>
      <w:r>
        <w:t>五、统筹推进保障性帮扶</w:t>
      </w:r>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p>
    <w:p>
      <w:pPr>
        <w:pStyle w:val="26"/>
        <w:spacing w:line="360" w:lineRule="auto"/>
        <w:ind w:firstLine="632"/>
        <w:rPr>
          <w:rFonts w:ascii="Times New Roman" w:hAnsi="Times New Roman"/>
          <w:bCs/>
        </w:rPr>
      </w:pPr>
      <w:r>
        <w:rPr>
          <w:rFonts w:ascii="Times New Roman" w:hAnsi="Times New Roman"/>
          <w:bCs/>
          <w:spacing w:val="-2"/>
        </w:rPr>
        <w:t>进一步强化低保、医疗、养老保险和特困人员救助供养等综合性社会保障措施，确保农村低收入人口应保尽保。对因病、因残、因灾等意外变故返贫致贫的家庭，及时落实健康帮扶和残疾人、灾害、临时救助等政策，保障其基本生活。</w:t>
      </w:r>
      <w:r>
        <w:rPr>
          <w:rFonts w:ascii="Times New Roman" w:hAnsi="Times New Roman"/>
          <w:lang w:val="zh-CN" w:bidi="zh-CN"/>
        </w:rPr>
        <w:t>强化义务教育控辍保学联保联控责任，确保</w:t>
      </w:r>
      <w:r>
        <w:rPr>
          <w:rFonts w:ascii="Times New Roman" w:hAnsi="Times New Roman"/>
          <w:lang w:bidi="zh-CN"/>
        </w:rPr>
        <w:t>农村低收入</w:t>
      </w:r>
      <w:r>
        <w:rPr>
          <w:rFonts w:ascii="Times New Roman" w:hAnsi="Times New Roman"/>
          <w:lang w:val="zh-CN" w:bidi="zh-CN"/>
        </w:rPr>
        <w:t>家庭适龄学生不因</w:t>
      </w:r>
      <w:r>
        <w:rPr>
          <w:rFonts w:ascii="Times New Roman" w:hAnsi="Times New Roman"/>
          <w:lang w:bidi="zh-CN"/>
        </w:rPr>
        <w:t>收入低</w:t>
      </w:r>
      <w:r>
        <w:rPr>
          <w:rFonts w:ascii="Times New Roman" w:hAnsi="Times New Roman"/>
          <w:lang w:val="zh-CN" w:bidi="zh-CN"/>
        </w:rPr>
        <w:t>失学辍学，学生资助政策实现应助尽助。全面改善</w:t>
      </w:r>
      <w:r>
        <w:rPr>
          <w:rFonts w:ascii="Times New Roman" w:hAnsi="Times New Roman"/>
          <w:lang w:bidi="zh-CN"/>
        </w:rPr>
        <w:t>重点帮扶镇</w:t>
      </w:r>
      <w:r>
        <w:rPr>
          <w:rFonts w:ascii="Times New Roman" w:hAnsi="Times New Roman"/>
          <w:lang w:val="zh-CN" w:bidi="zh-CN"/>
        </w:rPr>
        <w:t>义务教育薄弱学校基本办学条件，进一步加强乡村小规模学校和乡镇义务教育寄宿制学校建设，保障学生就近上学。</w:t>
      </w:r>
      <w:r>
        <w:rPr>
          <w:rFonts w:ascii="Times New Roman" w:hAnsi="Times New Roman"/>
          <w:bCs/>
        </w:rPr>
        <w:t>依托住房安全保障到户到人，</w:t>
      </w:r>
      <w:r>
        <w:rPr>
          <w:rFonts w:ascii="Times New Roman" w:hAnsi="Times New Roman"/>
        </w:rPr>
        <w:t>研究制定农村低收入人口中无房户住房补助政策，鼓励研究通过闲置农房置换或长期租赁等方式，兜底解决农村低收入人口基本住房安全问题。</w:t>
      </w:r>
    </w:p>
    <w:p>
      <w:pPr>
        <w:spacing w:line="360" w:lineRule="auto"/>
        <w:ind w:firstLine="640"/>
      </w:pPr>
      <w:r>
        <w:br w:type="page"/>
      </w:r>
    </w:p>
    <w:p>
      <w:pPr>
        <w:pStyle w:val="2"/>
        <w:spacing w:line="360" w:lineRule="auto"/>
      </w:pPr>
      <w:bookmarkStart w:id="6151" w:name="_Toc18509"/>
      <w:bookmarkStart w:id="6152" w:name="_Toc3031"/>
      <w:bookmarkStart w:id="6153" w:name="_Toc31092"/>
      <w:bookmarkStart w:id="6154" w:name="_Toc21918"/>
      <w:bookmarkStart w:id="6155" w:name="_Toc16"/>
      <w:bookmarkStart w:id="6156" w:name="_Toc5818"/>
      <w:bookmarkStart w:id="6157" w:name="_Toc3398"/>
      <w:bookmarkStart w:id="6158" w:name="_Toc4790"/>
      <w:bookmarkStart w:id="6159" w:name="_Toc6778"/>
      <w:bookmarkStart w:id="6160" w:name="_Toc6198"/>
      <w:bookmarkStart w:id="6161" w:name="_Toc5636"/>
      <w:bookmarkStart w:id="6162" w:name="_Toc30876"/>
      <w:bookmarkStart w:id="6163" w:name="_Toc23151"/>
      <w:bookmarkStart w:id="6164" w:name="_Toc27999"/>
      <w:bookmarkStart w:id="6165" w:name="_Toc16664"/>
      <w:bookmarkStart w:id="6166" w:name="_Toc24611"/>
      <w:bookmarkStart w:id="6167" w:name="_Toc20479"/>
      <w:bookmarkStart w:id="6168" w:name="_Toc6053"/>
      <w:bookmarkStart w:id="6169" w:name="_Toc20696"/>
      <w:bookmarkStart w:id="6170" w:name="_Toc29288"/>
      <w:bookmarkStart w:id="6171" w:name="_Toc23430"/>
      <w:bookmarkStart w:id="6172" w:name="_Toc13189"/>
      <w:bookmarkStart w:id="6173" w:name="_Toc16118"/>
      <w:bookmarkStart w:id="6174" w:name="_Toc14158"/>
      <w:bookmarkStart w:id="6175" w:name="_Toc24898"/>
      <w:bookmarkStart w:id="6176" w:name="_Toc28084"/>
      <w:bookmarkStart w:id="6177" w:name="_Toc9597"/>
      <w:bookmarkStart w:id="6178" w:name="_Toc13626"/>
      <w:bookmarkStart w:id="6179" w:name="_Toc28597"/>
      <w:bookmarkStart w:id="6180" w:name="_Toc12109"/>
      <w:bookmarkStart w:id="6181" w:name="_Toc17977"/>
      <w:bookmarkStart w:id="6182" w:name="_Toc27376"/>
      <w:bookmarkStart w:id="6183" w:name="_Toc22217"/>
      <w:bookmarkStart w:id="6184" w:name="_Toc23436"/>
      <w:bookmarkStart w:id="6185" w:name="_Toc24791"/>
      <w:bookmarkStart w:id="6186" w:name="_Toc18239"/>
      <w:bookmarkStart w:id="6187" w:name="_Toc10786"/>
      <w:bookmarkStart w:id="6188" w:name="_Toc2100"/>
      <w:bookmarkStart w:id="6189" w:name="_Toc17278"/>
      <w:bookmarkStart w:id="6190" w:name="_Toc8301"/>
      <w:bookmarkStart w:id="6191" w:name="_Toc14637"/>
      <w:bookmarkStart w:id="6192" w:name="_Toc27464"/>
      <w:bookmarkStart w:id="6193" w:name="_Toc12863"/>
      <w:bookmarkStart w:id="6194" w:name="_Toc106024449"/>
      <w:bookmarkStart w:id="6195" w:name="_Toc22863"/>
      <w:bookmarkStart w:id="6196" w:name="_Toc15229"/>
      <w:bookmarkStart w:id="6197" w:name="_Toc797"/>
      <w:bookmarkStart w:id="6198" w:name="_Toc9402"/>
      <w:bookmarkStart w:id="6199" w:name="_Toc6196"/>
      <w:bookmarkStart w:id="6200" w:name="_Toc401"/>
      <w:bookmarkStart w:id="6201" w:name="_Toc18250"/>
      <w:bookmarkStart w:id="6202" w:name="_Toc4041"/>
      <w:bookmarkStart w:id="6203" w:name="_Toc2382"/>
      <w:bookmarkStart w:id="6204" w:name="_Toc30666"/>
      <w:bookmarkStart w:id="6205" w:name="_Toc2377"/>
      <w:bookmarkStart w:id="6206" w:name="_Toc1867"/>
      <w:bookmarkStart w:id="6207" w:name="_Toc27375"/>
      <w:bookmarkStart w:id="6208" w:name="_Toc23122"/>
      <w:r>
        <w:t>第九章 全面深化改革，破除农业农村高质量发展制度障碍</w:t>
      </w:r>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66"/>
      <w:bookmarkEnd w:id="5067"/>
      <w:bookmarkEnd w:id="5068"/>
      <w:bookmarkEnd w:id="5069"/>
      <w:bookmarkEnd w:id="5070"/>
      <w:bookmarkEnd w:id="5071"/>
      <w:bookmarkEnd w:id="5072"/>
      <w:bookmarkEnd w:id="5073"/>
      <w:bookmarkEnd w:id="5074"/>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p>
    <w:p>
      <w:pPr>
        <w:spacing w:line="360" w:lineRule="auto"/>
        <w:ind w:firstLine="640"/>
      </w:pPr>
      <w:r>
        <w:t>以完善产权制度和要素市场化配置为重点，在巩固完善农村基本经营制度基础上，深化农村综合改革，全面激发农业农村发展内在活力，探索破解城乡二元结构的新时代“海丰经验”。</w:t>
      </w:r>
    </w:p>
    <w:p>
      <w:pPr>
        <w:pStyle w:val="3"/>
        <w:rPr>
          <w:rFonts w:ascii="Times New Roman" w:hAnsi="Times New Roman"/>
        </w:rPr>
      </w:pPr>
      <w:bookmarkStart w:id="6209" w:name="_Toc32584"/>
      <w:bookmarkStart w:id="6210" w:name="_Toc7867"/>
      <w:bookmarkStart w:id="6211" w:name="_Toc13755"/>
      <w:bookmarkStart w:id="6212" w:name="_Toc3383"/>
      <w:bookmarkStart w:id="6213" w:name="_Toc25938"/>
      <w:bookmarkStart w:id="6214" w:name="_Toc2014"/>
      <w:bookmarkStart w:id="6215" w:name="_Toc11396"/>
      <w:bookmarkStart w:id="6216" w:name="_Toc6553"/>
      <w:bookmarkStart w:id="6217" w:name="_Toc18867"/>
      <w:bookmarkStart w:id="6218" w:name="_Toc2081"/>
      <w:bookmarkStart w:id="6219" w:name="_Toc28814"/>
      <w:bookmarkStart w:id="6220" w:name="_Toc16165"/>
      <w:bookmarkStart w:id="6221" w:name="_Toc9447"/>
      <w:bookmarkStart w:id="6222" w:name="_Toc19716"/>
      <w:bookmarkStart w:id="6223" w:name="_Toc29765"/>
      <w:bookmarkStart w:id="6224" w:name="_Toc23154"/>
      <w:bookmarkStart w:id="6225" w:name="_Toc29693"/>
      <w:bookmarkStart w:id="6226" w:name="_Toc31937"/>
      <w:bookmarkStart w:id="6227" w:name="_Toc13376"/>
      <w:bookmarkStart w:id="6228" w:name="_Toc9764"/>
      <w:bookmarkStart w:id="6229" w:name="_Toc3589"/>
      <w:bookmarkStart w:id="6230" w:name="_Toc2619"/>
      <w:bookmarkStart w:id="6231" w:name="_Toc19722"/>
      <w:bookmarkStart w:id="6232" w:name="_Toc20018"/>
      <w:bookmarkStart w:id="6233" w:name="_Toc1485"/>
      <w:bookmarkStart w:id="6234" w:name="_Toc106024450"/>
      <w:bookmarkStart w:id="6235" w:name="_Toc29762"/>
      <w:bookmarkStart w:id="6236" w:name="_Toc12495"/>
      <w:bookmarkStart w:id="6237" w:name="_Toc29723"/>
      <w:bookmarkStart w:id="6238" w:name="_Toc8969"/>
      <w:bookmarkStart w:id="6239" w:name="_Toc29079"/>
      <w:bookmarkStart w:id="6240" w:name="_Toc28279"/>
      <w:bookmarkStart w:id="6241" w:name="_Toc4913"/>
      <w:bookmarkStart w:id="6242" w:name="_Toc21130"/>
      <w:bookmarkStart w:id="6243" w:name="_Toc19823"/>
      <w:bookmarkStart w:id="6244" w:name="_Toc22368"/>
      <w:bookmarkStart w:id="6245" w:name="_Toc2044"/>
      <w:bookmarkStart w:id="6246" w:name="_Toc29993"/>
      <w:bookmarkStart w:id="6247" w:name="_Toc12072"/>
      <w:bookmarkStart w:id="6248" w:name="_Toc22528"/>
      <w:bookmarkStart w:id="6249" w:name="_Toc10467"/>
      <w:bookmarkStart w:id="6250" w:name="_Toc7333"/>
      <w:bookmarkStart w:id="6251" w:name="_Toc7696"/>
      <w:bookmarkStart w:id="6252" w:name="_Toc11359"/>
      <w:bookmarkStart w:id="6253" w:name="_Toc10049"/>
      <w:bookmarkStart w:id="6254" w:name="_Toc24620"/>
      <w:bookmarkStart w:id="6255" w:name="_Toc30951"/>
      <w:bookmarkStart w:id="6256" w:name="_Toc22533"/>
      <w:bookmarkStart w:id="6257" w:name="_Toc17302"/>
      <w:bookmarkStart w:id="6258" w:name="_Toc31336"/>
      <w:bookmarkStart w:id="6259" w:name="_Toc6555"/>
      <w:bookmarkStart w:id="6260" w:name="_Toc21323"/>
      <w:bookmarkStart w:id="6261" w:name="_Toc20008"/>
      <w:bookmarkStart w:id="6262" w:name="_Toc6230"/>
      <w:bookmarkStart w:id="6263" w:name="_Toc21836"/>
      <w:bookmarkStart w:id="6264" w:name="_Toc9478"/>
      <w:bookmarkStart w:id="6265" w:name="_Toc24321"/>
      <w:bookmarkStart w:id="6266" w:name="_Toc12321"/>
      <w:bookmarkStart w:id="6267" w:name="_Toc7102"/>
      <w:bookmarkStart w:id="6268" w:name="_Toc29736"/>
      <w:bookmarkStart w:id="6269" w:name="_Toc27320"/>
      <w:bookmarkStart w:id="6270" w:name="_Toc8589"/>
      <w:bookmarkStart w:id="6271" w:name="_Toc31834"/>
      <w:bookmarkStart w:id="6272" w:name="_Toc6459"/>
      <w:bookmarkStart w:id="6273" w:name="_Toc9670"/>
      <w:bookmarkStart w:id="6274" w:name="_Toc3625"/>
      <w:bookmarkStart w:id="6275" w:name="_Toc17182"/>
      <w:bookmarkStart w:id="6276" w:name="_Toc25298"/>
      <w:bookmarkStart w:id="6277" w:name="_Toc2397"/>
      <w:bookmarkStart w:id="6278" w:name="_Toc10407"/>
      <w:bookmarkStart w:id="6279" w:name="_Toc26658"/>
      <w:bookmarkStart w:id="6280" w:name="_Toc10555"/>
      <w:bookmarkStart w:id="6281" w:name="_Toc11215"/>
      <w:bookmarkStart w:id="6282" w:name="_Toc1833"/>
      <w:bookmarkStart w:id="6283" w:name="_Toc30965"/>
      <w:bookmarkStart w:id="6284" w:name="_Toc13167"/>
      <w:bookmarkStart w:id="6285" w:name="_Toc4728"/>
      <w:bookmarkStart w:id="6286" w:name="_Toc27346"/>
      <w:bookmarkStart w:id="6287" w:name="_Toc17073"/>
      <w:bookmarkStart w:id="6288" w:name="_Toc12730"/>
      <w:bookmarkStart w:id="6289" w:name="_Toc9108"/>
      <w:bookmarkStart w:id="6290" w:name="_Toc26844"/>
      <w:bookmarkStart w:id="6291" w:name="_Toc10244"/>
      <w:bookmarkStart w:id="6292" w:name="_Toc24561"/>
      <w:bookmarkStart w:id="6293" w:name="_Toc29115"/>
      <w:bookmarkStart w:id="6294" w:name="_Toc13613"/>
      <w:bookmarkStart w:id="6295" w:name="_Toc9885"/>
      <w:bookmarkStart w:id="6296" w:name="_Toc23810"/>
      <w:bookmarkStart w:id="6297" w:name="_Toc17898"/>
      <w:bookmarkStart w:id="6298" w:name="_Toc17541"/>
      <w:bookmarkStart w:id="6299" w:name="_Toc29425"/>
      <w:bookmarkStart w:id="6300" w:name="_Toc8323"/>
      <w:bookmarkStart w:id="6301" w:name="_Toc7021"/>
      <w:bookmarkStart w:id="6302" w:name="_Toc7533"/>
      <w:bookmarkStart w:id="6303" w:name="_Toc7552"/>
      <w:bookmarkStart w:id="6304" w:name="_Toc31195"/>
      <w:bookmarkStart w:id="6305" w:name="_Toc25774"/>
      <w:bookmarkStart w:id="6306" w:name="_Toc15360"/>
      <w:bookmarkStart w:id="6307" w:name="_Toc8837"/>
      <w:bookmarkStart w:id="6308" w:name="_Toc22411"/>
      <w:bookmarkStart w:id="6309" w:name="_Toc7351"/>
      <w:bookmarkStart w:id="6310" w:name="_Toc19021"/>
      <w:bookmarkStart w:id="6311" w:name="_Toc49"/>
      <w:bookmarkStart w:id="6312" w:name="_Toc13828"/>
      <w:bookmarkStart w:id="6313" w:name="_Toc15671"/>
      <w:bookmarkStart w:id="6314" w:name="_Toc20385"/>
      <w:bookmarkStart w:id="6315" w:name="_Toc11280"/>
      <w:bookmarkStart w:id="6316" w:name="_Toc12979"/>
      <w:bookmarkStart w:id="6317" w:name="_Toc46329014"/>
      <w:bookmarkStart w:id="6318" w:name="_Toc17595"/>
      <w:bookmarkStart w:id="6319" w:name="_Toc46384884"/>
      <w:bookmarkStart w:id="6320" w:name="_Toc32712"/>
      <w:bookmarkStart w:id="6321" w:name="_Toc9642"/>
      <w:bookmarkStart w:id="6322" w:name="_Toc12780"/>
      <w:bookmarkStart w:id="6323" w:name="_Toc28427"/>
      <w:bookmarkStart w:id="6324" w:name="_Toc17218"/>
      <w:bookmarkStart w:id="6325" w:name="_Toc16448"/>
      <w:bookmarkStart w:id="6326" w:name="_Toc28253"/>
      <w:bookmarkStart w:id="6327" w:name="_Toc25089"/>
      <w:bookmarkStart w:id="6328" w:name="_Toc50"/>
      <w:bookmarkStart w:id="6329" w:name="_Toc25116"/>
      <w:bookmarkStart w:id="6330" w:name="_Toc52352251"/>
      <w:r>
        <w:rPr>
          <w:rFonts w:ascii="Times New Roman" w:hAnsi="Times New Roman"/>
        </w:rPr>
        <w:t>第一节 全面激发乡村发展内在活力</w:t>
      </w:r>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p>
    <w:p>
      <w:pPr>
        <w:pStyle w:val="4"/>
      </w:pPr>
      <w:bookmarkStart w:id="6331" w:name="_Toc5966"/>
      <w:bookmarkStart w:id="6332" w:name="_Toc5699"/>
      <w:bookmarkStart w:id="6333" w:name="_Toc21569"/>
      <w:bookmarkStart w:id="6334" w:name="_Toc13789"/>
      <w:bookmarkStart w:id="6335" w:name="_Toc3606"/>
      <w:bookmarkStart w:id="6336" w:name="_Toc14187"/>
      <w:bookmarkStart w:id="6337" w:name="_Toc1774"/>
      <w:bookmarkStart w:id="6338" w:name="_Toc28112"/>
      <w:bookmarkStart w:id="6339" w:name="_Toc27856"/>
      <w:bookmarkStart w:id="6340" w:name="_Toc3824"/>
      <w:bookmarkStart w:id="6341" w:name="_Toc27892"/>
      <w:bookmarkStart w:id="6342" w:name="_Toc29597"/>
      <w:bookmarkStart w:id="6343" w:name="_Toc29341"/>
      <w:bookmarkStart w:id="6344" w:name="_Toc4610"/>
      <w:bookmarkStart w:id="6345" w:name="_Toc8629"/>
      <w:bookmarkStart w:id="6346" w:name="_Toc27883"/>
      <w:bookmarkStart w:id="6347" w:name="_Toc19034"/>
      <w:bookmarkStart w:id="6348" w:name="_Toc21586"/>
      <w:bookmarkStart w:id="6349" w:name="_Toc5949"/>
      <w:bookmarkStart w:id="6350" w:name="_Toc24280"/>
      <w:bookmarkStart w:id="6351" w:name="_Toc31876"/>
      <w:bookmarkStart w:id="6352" w:name="_Toc30568"/>
      <w:bookmarkStart w:id="6353" w:name="_Toc30775"/>
      <w:bookmarkStart w:id="6354" w:name="_Toc23929"/>
      <w:bookmarkStart w:id="6355" w:name="_Toc23390"/>
      <w:r>
        <w:t>一、深入开展“5+2”农村综合改革</w:t>
      </w:r>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p>
    <w:p>
      <w:pPr>
        <w:spacing w:line="360" w:lineRule="auto"/>
        <w:ind w:firstLine="643"/>
      </w:pPr>
      <w:r>
        <w:rPr>
          <w:b/>
          <w:bCs/>
        </w:rPr>
        <w:t>积极推进“5+2”农村综合改革</w:t>
      </w:r>
      <w:r>
        <w:t>，全面激活农业农村发展活力。</w:t>
      </w:r>
      <w:r>
        <w:rPr>
          <w:b/>
          <w:bCs/>
        </w:rPr>
        <w:t>深入开展“新地改”</w:t>
      </w:r>
      <w:r>
        <w:t>，推进农村“三块地”改革，包括农村承包地、集体经营性建设用地入市和宅基地制度改革，盘活乡村闲置资源，打通土地入市通道，保障被征地农民长远生计。</w:t>
      </w:r>
      <w:r>
        <w:rPr>
          <w:b/>
          <w:bCs/>
        </w:rPr>
        <w:t>深入开展“新权改”</w:t>
      </w:r>
      <w:r>
        <w:t>，推进农村集体产权制度改革，发展壮大村组集体经济，增加农民财产性收入。</w:t>
      </w:r>
      <w:r>
        <w:rPr>
          <w:b/>
          <w:bCs/>
        </w:rPr>
        <w:t>深入开展“新经改”</w:t>
      </w:r>
      <w:r>
        <w:t>，推进农业经营体制改革，包括深化供销合作社和农业生产经营管理体制改革，构建“三位一体”农村经营管理体系，实现小农户和大市场的衔接。</w:t>
      </w:r>
      <w:r>
        <w:rPr>
          <w:b/>
          <w:bCs/>
        </w:rPr>
        <w:t>深入开展“新金改”，</w:t>
      </w:r>
      <w:r>
        <w:t>推进农村金融改革，着力解决农村贷款难、贷款慢、贷款贵的问题。实施金融支持乡村振兴攻坚行动，到2025年，力争常住人口5000人以上的行政村（社区）均建有农村金融综合服务站。</w:t>
      </w:r>
      <w:r>
        <w:rPr>
          <w:b/>
          <w:bCs/>
        </w:rPr>
        <w:t>深入开展“新户改”</w:t>
      </w:r>
      <w:r>
        <w:t>，推进农村户籍制度改革，有序推进农业转移人口市民化，破除城乡二元体制。</w:t>
      </w:r>
      <w:r>
        <w:rPr>
          <w:b/>
          <w:bCs/>
        </w:rPr>
        <w:t>深入推进全域土地综合整治</w:t>
      </w:r>
      <w:r>
        <w:t>，以科学规划为前提，以镇（街）为基本单元实施，整体开展农用地、建设用地整理和乡村生态保护修复等，对闲置、利用低效、生态退化及环境破坏的区域实施国土空间综合整治活动。</w:t>
      </w:r>
      <w:r>
        <w:rPr>
          <w:b/>
          <w:bCs/>
        </w:rPr>
        <w:t>深入推进城乡融合一体发展</w:t>
      </w:r>
      <w:r>
        <w:t>，缩小城乡发展差距和居民生活水平差距，促进城乡要素自由流动、平等交换和公共资源合理配置，加快形成工农互促、城乡互补、全面融合、共同繁荣的新型工农城乡关系。</w:t>
      </w:r>
    </w:p>
    <w:p>
      <w:pPr>
        <w:pStyle w:val="4"/>
      </w:pPr>
      <w:bookmarkStart w:id="6356" w:name="_Toc9821"/>
      <w:bookmarkStart w:id="6357" w:name="_Toc15818"/>
      <w:bookmarkStart w:id="6358" w:name="_Toc28506"/>
      <w:bookmarkStart w:id="6359" w:name="_Toc8676"/>
      <w:bookmarkStart w:id="6360" w:name="_Toc8678"/>
      <w:bookmarkStart w:id="6361" w:name="_Toc1281"/>
      <w:bookmarkStart w:id="6362" w:name="_Toc3107"/>
      <w:bookmarkStart w:id="6363" w:name="_Toc17533"/>
      <w:bookmarkStart w:id="6364" w:name="_Toc7477"/>
      <w:bookmarkStart w:id="6365" w:name="_Toc3945"/>
      <w:bookmarkStart w:id="6366" w:name="_Toc24402"/>
      <w:bookmarkStart w:id="6367" w:name="_Toc16936"/>
      <w:bookmarkStart w:id="6368" w:name="_Toc1116"/>
      <w:bookmarkStart w:id="6369" w:name="_Toc4656"/>
      <w:bookmarkStart w:id="6370" w:name="_Toc29142"/>
      <w:bookmarkStart w:id="6371" w:name="_Toc15885"/>
      <w:bookmarkStart w:id="6372" w:name="_Toc1345"/>
      <w:bookmarkStart w:id="6373" w:name="_Toc22632"/>
      <w:bookmarkStart w:id="6374" w:name="_Toc26886"/>
      <w:bookmarkStart w:id="6375" w:name="_Toc5229"/>
      <w:bookmarkStart w:id="6376" w:name="_Toc21861"/>
      <w:bookmarkStart w:id="6377" w:name="_Toc9539"/>
      <w:bookmarkStart w:id="6378" w:name="_Toc15134"/>
      <w:bookmarkStart w:id="6379" w:name="_Toc21407"/>
      <w:bookmarkStart w:id="6380" w:name="_Toc4875"/>
      <w:r>
        <w:t>二、深入推进农村“三块地”改革</w:t>
      </w:r>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p>
    <w:p>
      <w:pPr>
        <w:spacing w:line="360" w:lineRule="auto"/>
        <w:ind w:firstLine="640"/>
      </w:pPr>
      <w:r>
        <w:t>围绕精准确权、依法民主、全面活权，推动农村“三块地”改革，做到土地承包经营权、宅基地使用权、集体经济收益分配权等“三权到人（户）、权随人（户）走”，推进土地承包经营权流转、宅基地使用权的盘活利用和集体经营性建设用地同权同价同等入市，提高集体收益和农民收入。</w:t>
      </w:r>
      <w:r>
        <w:rPr>
          <w:b/>
          <w:bCs/>
        </w:rPr>
        <w:t>农村承包地改革方面</w:t>
      </w:r>
      <w:r>
        <w:t>，落实好第二轮土地承包到期后再延长30年的政策。全面完成农村承包地确权登记颁证后，加快农村产权流转管理服务平台建设，创新举措推动农村承包土地经营权连片流转，探索实施“股票田”改革，实现农业规模化经营。</w:t>
      </w:r>
      <w:r>
        <w:rPr>
          <w:b/>
          <w:bCs/>
        </w:rPr>
        <w:t>农村宅基地改革方面</w:t>
      </w:r>
      <w:r>
        <w:t>，出台《海丰县农村宅基地管理办法（试行）》，规范农村宅基地审批和农房建设管理，推进房地一体宅基地使用权确权登记，适度放活宅基地和农民房屋使用权。探索符合海丰实际情况的宅基地报建工作程序，简化农村宅基地审批流程，分村、镇两级审批，委托镇人民政府核发乡村建设规划许可证和宅基地批准书。制定“两违”宅基地分类处理措施，解决海丰农村宅基地历史遗留问题。</w:t>
      </w:r>
      <w:r>
        <w:rPr>
          <w:b/>
          <w:bCs/>
        </w:rPr>
        <w:t>集体经营性建设用地方面</w:t>
      </w:r>
      <w:r>
        <w:t>，规范入市范围、入市条件、入市途径、入市方式、入市程序、土地增值收益分配使用规则和监管方式，将集体经营性建设用地交易纳入全县统一的公共资源交易平台，建立与国有建设用地统一的集体经营性建设用地地价体系和评估规则，构建海丰县集体经营性建设用地入市的长效保障机制。完成全县农村集体经营性建设用地确权登记后，确定可入市的存量集体经营性建设用地范围，选取一批适合进入土地一级市场的集体经营性建设用地进行入市试点，盘活存量农村集体建设用地，保障农村集体经济组织和村民合法权益。</w:t>
      </w:r>
    </w:p>
    <w:bookmarkEnd w:id="6312"/>
    <w:p>
      <w:pPr>
        <w:pStyle w:val="4"/>
      </w:pPr>
      <w:bookmarkStart w:id="6381" w:name="_Toc200"/>
      <w:bookmarkStart w:id="6382" w:name="_Toc26409"/>
      <w:bookmarkStart w:id="6383" w:name="_Toc28996"/>
      <w:bookmarkStart w:id="6384" w:name="_Toc16070"/>
      <w:bookmarkStart w:id="6385" w:name="_Toc5467"/>
      <w:bookmarkStart w:id="6386" w:name="_Toc20133"/>
      <w:bookmarkStart w:id="6387" w:name="_Toc32667"/>
      <w:bookmarkStart w:id="6388" w:name="_Toc12233"/>
      <w:bookmarkStart w:id="6389" w:name="_Toc8256"/>
      <w:bookmarkStart w:id="6390" w:name="_Toc21180"/>
      <w:bookmarkStart w:id="6391" w:name="_Toc2881"/>
      <w:bookmarkStart w:id="6392" w:name="_Toc30203"/>
      <w:bookmarkStart w:id="6393" w:name="_Toc24506"/>
      <w:bookmarkStart w:id="6394" w:name="_Toc15448"/>
      <w:bookmarkStart w:id="6395" w:name="_Toc328"/>
      <w:bookmarkStart w:id="6396" w:name="_Toc5256"/>
      <w:bookmarkStart w:id="6397" w:name="_Toc21163"/>
      <w:bookmarkStart w:id="6398" w:name="_Toc28969"/>
      <w:bookmarkStart w:id="6399" w:name="_Toc11236"/>
      <w:bookmarkStart w:id="6400" w:name="_Toc24330"/>
      <w:bookmarkStart w:id="6401" w:name="_Toc19459"/>
      <w:bookmarkStart w:id="6402" w:name="_Toc24109"/>
      <w:bookmarkStart w:id="6403" w:name="_Toc14894"/>
      <w:bookmarkStart w:id="6404" w:name="_Toc29726"/>
      <w:bookmarkStart w:id="6405" w:name="_Toc31560"/>
      <w:r>
        <w:t>三、深化农村集体产权制度改革</w:t>
      </w:r>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p>
    <w:p>
      <w:pPr>
        <w:ind w:firstLine="643"/>
      </w:pPr>
      <w:r>
        <w:rPr>
          <w:b/>
          <w:bCs/>
        </w:rPr>
        <w:t>开展集体资产清产核资</w:t>
      </w:r>
      <w:r>
        <w:t>。对集体所有的各类资产进行全面清产核资，摸清集体家底。按照中央、省、汕尾市的部署要求做好资产清查核实和数据填报、建章立制、建档管理等工作。</w:t>
      </w:r>
      <w:r>
        <w:rPr>
          <w:b/>
          <w:bCs/>
        </w:rPr>
        <w:t>明晰农村自治组织和集体经济组织关系</w:t>
      </w:r>
      <w:r>
        <w:t>。构建在村（社区）党组织的领导下，村（社区）自治组织和集体经济组织各司其职、相互配合的治理体制和运行机制，明晰农村集体经济组织与村（社区）自治组织的职能关系，在有需要且条件允许的地方，实行村（社区）自治事务与集体经济事务分离。</w:t>
      </w:r>
      <w:r>
        <w:rPr>
          <w:b/>
          <w:bCs/>
        </w:rPr>
        <w:t>落实集体资产所有权</w:t>
      </w:r>
      <w:r>
        <w:t>。在全面清产核资的基础上，严格按照农村集体资产产权归属，将农村集体资产的所有权确权到不同层级的农村集体经济组织成员集体，并依法由农村集体经济组织代表集体行使所有权。</w:t>
      </w:r>
      <w:r>
        <w:rPr>
          <w:b/>
          <w:bCs/>
        </w:rPr>
        <w:t>界定农村集体经济组织成员身份</w:t>
      </w:r>
      <w:r>
        <w:t>。开展农村集体经济组织成员身份界定，探索农村集体经济组织成员身份确认的具体程序、范围、方式、标准和办法，建立健全农村集体经济组织成员登记备案机制。</w:t>
      </w:r>
      <w:r>
        <w:rPr>
          <w:b/>
          <w:bCs/>
        </w:rPr>
        <w:t>推进经营性资产股份合作制改革</w:t>
      </w:r>
      <w:r>
        <w:t>。改革重点是将集体经营性资产以股份或份额的形式量化到本集体成员，确权到户，发展多种形式的股份合作制。完善农民集体资产股份权能。加强试点示范，探索农村集体经济组织成员对所持有集体资产股份占有、收益、有偿退出及抵押、担保、继承权的更多有效实现形式。到2025年，完成全县农村集体资产股份合作制改革工作。</w:t>
      </w:r>
    </w:p>
    <w:p>
      <w:pPr>
        <w:pStyle w:val="4"/>
      </w:pPr>
      <w:bookmarkStart w:id="6406" w:name="_Toc29382"/>
      <w:bookmarkStart w:id="6407" w:name="_Toc11552"/>
      <w:bookmarkStart w:id="6408" w:name="_Toc7272"/>
      <w:bookmarkStart w:id="6409" w:name="_Toc25609"/>
      <w:bookmarkStart w:id="6410" w:name="_Toc5366"/>
      <w:bookmarkStart w:id="6411" w:name="_Toc13159"/>
      <w:bookmarkStart w:id="6412" w:name="_Toc19877"/>
      <w:bookmarkStart w:id="6413" w:name="_Toc23685"/>
      <w:bookmarkStart w:id="6414" w:name="_Toc27890"/>
      <w:bookmarkStart w:id="6415" w:name="_Toc24010"/>
      <w:bookmarkStart w:id="6416" w:name="_Toc3563"/>
      <w:bookmarkStart w:id="6417" w:name="_Toc30652"/>
      <w:bookmarkStart w:id="6418" w:name="_Toc22440"/>
      <w:bookmarkStart w:id="6419" w:name="_Toc13275"/>
      <w:bookmarkStart w:id="6420" w:name="_Toc22383"/>
      <w:bookmarkStart w:id="6421" w:name="_Toc29961"/>
      <w:bookmarkStart w:id="6422" w:name="_Toc30347"/>
      <w:bookmarkStart w:id="6423" w:name="_Toc23332"/>
      <w:bookmarkStart w:id="6424" w:name="_Toc15784"/>
      <w:bookmarkStart w:id="6425" w:name="_Toc24743"/>
      <w:bookmarkStart w:id="6426" w:name="_Toc23874"/>
      <w:bookmarkStart w:id="6427" w:name="_Toc8345"/>
      <w:bookmarkStart w:id="6428" w:name="_Toc16330"/>
      <w:bookmarkStart w:id="6429" w:name="_Toc16662"/>
      <w:bookmarkStart w:id="6430" w:name="_Toc3157"/>
      <w:bookmarkStart w:id="6431" w:name="_Toc15356"/>
      <w:bookmarkStart w:id="6432" w:name="_Toc10838"/>
      <w:bookmarkStart w:id="6433" w:name="_Toc7512"/>
      <w:bookmarkStart w:id="6434" w:name="_Toc21333"/>
      <w:bookmarkStart w:id="6435" w:name="_Toc18584"/>
      <w:bookmarkStart w:id="6436" w:name="_Toc22001"/>
      <w:bookmarkStart w:id="6437" w:name="_Toc31750"/>
      <w:bookmarkStart w:id="6438" w:name="_Toc12176"/>
      <w:bookmarkStart w:id="6439" w:name="_Toc12584"/>
      <w:bookmarkStart w:id="6440" w:name="_Toc31324"/>
      <w:bookmarkStart w:id="6441" w:name="_Toc8364"/>
      <w:bookmarkStart w:id="6442" w:name="_Toc9492"/>
      <w:bookmarkStart w:id="6443" w:name="_Toc12828"/>
      <w:bookmarkStart w:id="6444" w:name="_Toc17273"/>
      <w:bookmarkStart w:id="6445" w:name="_Toc31375"/>
      <w:bookmarkStart w:id="6446" w:name="_Toc4860"/>
      <w:bookmarkStart w:id="6447" w:name="_Toc15445"/>
      <w:bookmarkStart w:id="6448" w:name="_Toc29324"/>
      <w:bookmarkStart w:id="6449" w:name="_Toc28752"/>
      <w:bookmarkStart w:id="6450" w:name="_Toc28483"/>
      <w:bookmarkStart w:id="6451" w:name="_Toc31465"/>
      <w:bookmarkStart w:id="6452" w:name="_Toc13979"/>
      <w:bookmarkStart w:id="6453" w:name="_Toc30412"/>
      <w:bookmarkStart w:id="6454" w:name="_Toc30059"/>
      <w:bookmarkStart w:id="6455" w:name="_Toc4698"/>
      <w:bookmarkStart w:id="6456" w:name="_Toc14197"/>
      <w:bookmarkStart w:id="6457" w:name="_Toc8878"/>
      <w:bookmarkStart w:id="6458" w:name="_Toc18507"/>
      <w:bookmarkStart w:id="6459" w:name="_Toc22761"/>
      <w:bookmarkStart w:id="6460" w:name="_Toc9669"/>
      <w:bookmarkStart w:id="6461" w:name="_Toc12787"/>
      <w:bookmarkStart w:id="6462" w:name="_Toc18230"/>
      <w:bookmarkStart w:id="6463" w:name="_Toc23716"/>
      <w:bookmarkStart w:id="6464" w:name="_Toc16166"/>
      <w:bookmarkStart w:id="6465" w:name="_Toc22396"/>
      <w:bookmarkStart w:id="6466" w:name="_Toc19374"/>
      <w:bookmarkStart w:id="6467" w:name="_Toc21883"/>
      <w:r>
        <w:t>四、多种形式发展集体经济</w:t>
      </w:r>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p>
    <w:p>
      <w:pPr>
        <w:spacing w:line="360" w:lineRule="auto"/>
        <w:ind w:firstLine="640"/>
      </w:pPr>
      <w:r>
        <w:t>鼓励农村集体经济组织以自主开发、合资合作、出租入股等方式，盘活利用未承包到户的集体“四荒”地、果园、养殖水面以及生态环境、人文历史、各类房产设施、集体建设用地等资产资源，发展现代农业、休闲农业、乡村旅游、社区养老、物业租赁等项目。支持农村集体经济组织为农户和各类农业经营主体提供产前、产中、产后农业生产性服务。鼓励整合利用集体积累资金、政府帮扶资金、接受捐赠资金等，通过入股、参股龙头企业、优质公共服务项目或牵头兴办农民合作社等多种形式发展集体经济。在确保集体资产经营安全的前提下，支持有条件的农村集体经济组织不断拓展投资渠道，提升经营效益。至2025年，全面消除农村集体经济薄弱村，80%以上的村集体收入达到15万元以上。</w:t>
      </w:r>
    </w:p>
    <w:p>
      <w:pPr>
        <w:pStyle w:val="3"/>
        <w:rPr>
          <w:rFonts w:ascii="Times New Roman" w:hAnsi="Times New Roman"/>
        </w:rPr>
      </w:pPr>
      <w:bookmarkStart w:id="6468" w:name="_Toc31476"/>
      <w:bookmarkStart w:id="6469" w:name="_Toc22064"/>
      <w:bookmarkStart w:id="6470" w:name="_Toc4297"/>
      <w:bookmarkStart w:id="6471" w:name="_Toc32556"/>
      <w:bookmarkStart w:id="6472" w:name="_Toc31637"/>
      <w:bookmarkStart w:id="6473" w:name="_Toc3987"/>
      <w:bookmarkStart w:id="6474" w:name="_Toc19303"/>
      <w:bookmarkStart w:id="6475" w:name="_Toc26248"/>
      <w:bookmarkStart w:id="6476" w:name="_Toc9096"/>
      <w:bookmarkStart w:id="6477" w:name="_Toc18540"/>
      <w:bookmarkStart w:id="6478" w:name="_Toc18797"/>
      <w:bookmarkStart w:id="6479" w:name="_Toc23569"/>
      <w:bookmarkStart w:id="6480" w:name="_Toc12480"/>
      <w:bookmarkStart w:id="6481" w:name="_Toc15684"/>
      <w:bookmarkStart w:id="6482" w:name="_Toc29581"/>
      <w:bookmarkStart w:id="6483" w:name="_Toc5155"/>
      <w:bookmarkStart w:id="6484" w:name="_Toc18569"/>
      <w:bookmarkStart w:id="6485" w:name="_Toc22784"/>
      <w:bookmarkStart w:id="6486" w:name="_Toc28190"/>
      <w:bookmarkStart w:id="6487" w:name="_Toc27222"/>
      <w:bookmarkStart w:id="6488" w:name="_Toc8016"/>
      <w:bookmarkStart w:id="6489" w:name="_Toc106024451"/>
      <w:bookmarkStart w:id="6490" w:name="_Toc30000"/>
      <w:bookmarkStart w:id="6491" w:name="_Toc17384"/>
      <w:bookmarkStart w:id="6492" w:name="_Toc9714"/>
      <w:bookmarkStart w:id="6493" w:name="_Toc18111"/>
      <w:bookmarkStart w:id="6494" w:name="_Toc1196"/>
      <w:bookmarkStart w:id="6495" w:name="_Toc23495"/>
      <w:bookmarkStart w:id="6496" w:name="_Toc190"/>
      <w:bookmarkStart w:id="6497" w:name="_Toc6626"/>
      <w:bookmarkStart w:id="6498" w:name="_Toc5457"/>
      <w:bookmarkStart w:id="6499" w:name="_Toc4910"/>
      <w:bookmarkStart w:id="6500" w:name="_Toc23934"/>
      <w:bookmarkStart w:id="6501" w:name="_Toc31396"/>
      <w:bookmarkStart w:id="6502" w:name="_Toc6049"/>
      <w:bookmarkStart w:id="6503" w:name="_Toc28222"/>
      <w:bookmarkStart w:id="6504" w:name="_Toc26521"/>
      <w:bookmarkStart w:id="6505" w:name="_Toc4998"/>
      <w:bookmarkStart w:id="6506" w:name="_Toc380"/>
      <w:bookmarkStart w:id="6507" w:name="_Toc14820"/>
      <w:bookmarkStart w:id="6508" w:name="_Toc10921"/>
      <w:bookmarkStart w:id="6509" w:name="_Toc29931"/>
      <w:bookmarkStart w:id="6510" w:name="_Toc29159"/>
      <w:bookmarkStart w:id="6511" w:name="_Toc613"/>
      <w:bookmarkStart w:id="6512" w:name="_Toc12345"/>
      <w:bookmarkStart w:id="6513" w:name="_Toc16872"/>
      <w:bookmarkStart w:id="6514" w:name="_Toc3658"/>
      <w:bookmarkStart w:id="6515" w:name="_Toc6674"/>
      <w:bookmarkStart w:id="6516" w:name="_Toc23869"/>
      <w:bookmarkStart w:id="6517" w:name="_Toc18038"/>
      <w:bookmarkStart w:id="6518" w:name="_Toc6834"/>
      <w:bookmarkStart w:id="6519" w:name="_Toc28217"/>
      <w:bookmarkStart w:id="6520" w:name="_Toc4960"/>
      <w:bookmarkStart w:id="6521" w:name="_Toc9121"/>
      <w:bookmarkStart w:id="6522" w:name="_Toc16119"/>
      <w:bookmarkStart w:id="6523" w:name="_Toc9439"/>
      <w:bookmarkStart w:id="6524" w:name="_Toc5598"/>
      <w:bookmarkStart w:id="6525" w:name="_Toc24665"/>
      <w:bookmarkStart w:id="6526" w:name="_Toc10118"/>
      <w:bookmarkStart w:id="6527" w:name="_Toc3472"/>
      <w:bookmarkStart w:id="6528" w:name="_Toc21548"/>
      <w:bookmarkStart w:id="6529" w:name="_Toc14834"/>
      <w:bookmarkStart w:id="6530" w:name="_Toc29122"/>
      <w:bookmarkStart w:id="6531" w:name="_Toc4371"/>
      <w:bookmarkStart w:id="6532" w:name="_Toc28810"/>
      <w:bookmarkStart w:id="6533" w:name="_Toc5917"/>
      <w:bookmarkStart w:id="6534" w:name="_Toc9235"/>
      <w:bookmarkStart w:id="6535" w:name="_Toc3835"/>
      <w:r>
        <w:rPr>
          <w:rFonts w:ascii="Times New Roman" w:hAnsi="Times New Roman"/>
        </w:rPr>
        <w:t>第二节 打通城乡要素双向流动堵点</w:t>
      </w:r>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p>
    <w:p>
      <w:pPr>
        <w:pStyle w:val="4"/>
      </w:pPr>
      <w:bookmarkStart w:id="6536" w:name="_Toc27909"/>
      <w:bookmarkStart w:id="6537" w:name="_Toc28856"/>
      <w:bookmarkStart w:id="6538" w:name="_Toc9230"/>
      <w:bookmarkStart w:id="6539" w:name="_Toc31495"/>
      <w:bookmarkStart w:id="6540" w:name="_Toc20370"/>
      <w:bookmarkStart w:id="6541" w:name="_Toc20850"/>
      <w:bookmarkStart w:id="6542" w:name="_Toc17436"/>
      <w:bookmarkStart w:id="6543" w:name="_Toc773"/>
      <w:bookmarkStart w:id="6544" w:name="_Toc23248"/>
      <w:bookmarkStart w:id="6545" w:name="_Toc32699"/>
      <w:bookmarkStart w:id="6546" w:name="_Toc12356"/>
      <w:bookmarkStart w:id="6547" w:name="_Toc32414"/>
      <w:bookmarkStart w:id="6548" w:name="_Toc26470"/>
      <w:bookmarkStart w:id="6549" w:name="_Toc31865"/>
      <w:bookmarkStart w:id="6550" w:name="_Toc12774"/>
      <w:bookmarkStart w:id="6551" w:name="_Toc2153"/>
      <w:bookmarkStart w:id="6552" w:name="_Toc7999"/>
      <w:bookmarkStart w:id="6553" w:name="_Toc6969"/>
      <w:bookmarkStart w:id="6554" w:name="_Toc25426"/>
      <w:bookmarkStart w:id="6555" w:name="_Toc16760"/>
      <w:bookmarkStart w:id="6556" w:name="_Toc23673"/>
      <w:bookmarkStart w:id="6557" w:name="_Toc6967"/>
      <w:bookmarkStart w:id="6558" w:name="_Toc25537"/>
      <w:bookmarkStart w:id="6559" w:name="_Toc5581"/>
      <w:bookmarkStart w:id="6560" w:name="_Toc12269"/>
      <w:r>
        <w:t>一、打通城市人才下乡发展通道</w:t>
      </w:r>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p>
    <w:p>
      <w:pPr>
        <w:spacing w:line="360" w:lineRule="auto"/>
        <w:ind w:firstLine="640"/>
      </w:pPr>
      <w:r>
        <w:t>打通市民下乡通道，在扩大农村集体产权结构开放性方面迈出更大步伐：以稳定经营主体预期、促进可持续规模经营为目标，进一步扩大承包地产权结构开放性；以优化人口结构、保障外来人口自住需求为目标，有序扩大农村宅基地产权结构开放性，探索宅基地所有权、资格权、使用权分置实现形式；以提高配置效率、发展乡村产业为目标，进一步扩大农村集体建设用地产权结构开放性。吸引在外务工经商人员、复退军人、大学生等各类人才返乡创业。支持农村集体经济组织探索人才加入机制。贯彻实施大学生村官、“三支一扶”行动。鼓励引导退休公职人员到乡村一线提供有偿或公益性志愿服务。引导规划、建筑、园林等设计人员下乡服务乡村振兴。</w:t>
      </w:r>
    </w:p>
    <w:p>
      <w:pPr>
        <w:pStyle w:val="4"/>
      </w:pPr>
      <w:bookmarkStart w:id="6561" w:name="_Toc27705"/>
      <w:bookmarkStart w:id="6562" w:name="_Toc25402"/>
      <w:bookmarkStart w:id="6563" w:name="_Toc9524"/>
      <w:bookmarkStart w:id="6564" w:name="_Toc661"/>
      <w:bookmarkStart w:id="6565" w:name="_Toc22456"/>
      <w:bookmarkStart w:id="6566" w:name="_Toc20662"/>
      <w:bookmarkStart w:id="6567" w:name="_Toc3573"/>
      <w:bookmarkStart w:id="6568" w:name="_Toc15128"/>
      <w:bookmarkStart w:id="6569" w:name="_Toc10996"/>
      <w:bookmarkStart w:id="6570" w:name="_Toc21936"/>
      <w:bookmarkStart w:id="6571" w:name="_Toc3599"/>
      <w:bookmarkStart w:id="6572" w:name="_Toc7204"/>
      <w:bookmarkStart w:id="6573" w:name="_Toc13198"/>
      <w:bookmarkStart w:id="6574" w:name="_Toc10909"/>
      <w:bookmarkStart w:id="6575" w:name="_Toc20739"/>
      <w:bookmarkStart w:id="6576" w:name="_Toc17148"/>
      <w:bookmarkStart w:id="6577" w:name="_Toc13713"/>
      <w:bookmarkStart w:id="6578" w:name="_Toc20137"/>
      <w:bookmarkStart w:id="6579" w:name="_Toc27987"/>
      <w:bookmarkStart w:id="6580" w:name="_Toc28808"/>
      <w:bookmarkStart w:id="6581" w:name="_Toc28486"/>
      <w:bookmarkStart w:id="6582" w:name="_Toc19594"/>
      <w:bookmarkStart w:id="6583" w:name="_Toc1359"/>
      <w:bookmarkStart w:id="6584" w:name="_Toc3301"/>
      <w:bookmarkStart w:id="6585" w:name="_Toc10041"/>
      <w:r>
        <w:t>二、有序引导工商资本下乡</w:t>
      </w:r>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p>
    <w:p>
      <w:pPr>
        <w:spacing w:line="360" w:lineRule="auto"/>
        <w:ind w:firstLine="640"/>
      </w:pPr>
      <w:r>
        <w:t>落实和完善融资贷款、配套设施建设补助、税费减免等扶持政策，有序引导工商资本积极投身农业农村现代化事业。加快制定鼓励引导工商资本参与农业农村现代化，鼓励工商资本投资适合产业化、规模化、集约化经营的农业领域，发展智慧农业、循环农业、休闲旅游、环境整治等方面的综合经营，通过项目建设带动人才回流农村，培养本土人才，为农业农村现代化注入现代生产元素和人力支撑。</w:t>
      </w:r>
    </w:p>
    <w:p>
      <w:pPr>
        <w:pStyle w:val="4"/>
      </w:pPr>
      <w:bookmarkStart w:id="6586" w:name="_Toc25570"/>
      <w:bookmarkStart w:id="6587" w:name="_Toc21513"/>
      <w:bookmarkStart w:id="6588" w:name="_Toc9838"/>
      <w:bookmarkStart w:id="6589" w:name="_Toc8753"/>
      <w:bookmarkStart w:id="6590" w:name="_Toc20457"/>
      <w:bookmarkStart w:id="6591" w:name="_Toc21805"/>
      <w:bookmarkStart w:id="6592" w:name="_Toc30785"/>
      <w:bookmarkStart w:id="6593" w:name="_Toc9925"/>
      <w:bookmarkStart w:id="6594" w:name="_Toc24842"/>
      <w:bookmarkStart w:id="6595" w:name="_Toc7787"/>
      <w:bookmarkStart w:id="6596" w:name="_Toc214"/>
      <w:bookmarkStart w:id="6597" w:name="_Toc88"/>
      <w:bookmarkStart w:id="6598" w:name="_Toc12936"/>
      <w:bookmarkStart w:id="6599" w:name="_Toc14383"/>
      <w:bookmarkStart w:id="6600" w:name="_Toc27713"/>
      <w:bookmarkStart w:id="6601" w:name="_Toc30196"/>
      <w:bookmarkStart w:id="6602" w:name="_Toc22891"/>
      <w:bookmarkStart w:id="6603" w:name="_Toc28311"/>
      <w:bookmarkStart w:id="6604" w:name="_Toc23104"/>
      <w:bookmarkStart w:id="6605" w:name="_Toc4013"/>
      <w:bookmarkStart w:id="6606" w:name="_Toc28286"/>
      <w:bookmarkStart w:id="6607" w:name="_Toc12803"/>
      <w:bookmarkStart w:id="6608" w:name="_Toc30814"/>
      <w:bookmarkStart w:id="6609" w:name="_Toc29346"/>
      <w:bookmarkStart w:id="6610" w:name="_Toc31185"/>
      <w:r>
        <w:t>三、探索农村产业融合发展的融资租赁业务</w:t>
      </w:r>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p>
    <w:p>
      <w:pPr>
        <w:spacing w:line="360" w:lineRule="auto"/>
        <w:ind w:firstLine="643"/>
      </w:pPr>
      <w:r>
        <w:rPr>
          <w:b/>
          <w:bCs/>
        </w:rPr>
        <w:t>增强农村合作经济组织金融服务功能。</w:t>
      </w:r>
      <w:r>
        <w:t>深化农村“生产、供销、信用”三位一体综合合作，支持“农合联”（合作社）建立“银行+农合联（合作社）+会员（社员）”的信用合作模式，在风险补偿、融资担保体系相对健全的情况下，支持“农合联”等农村合作经济组织加强与银行机构的合作，探索开发为“农合联”（合作社）成员单位提供标准化、规模化的“农合联”（合作社）专项金融产品，打造农村合作金融模式。</w:t>
      </w:r>
      <w:r>
        <w:rPr>
          <w:b/>
          <w:bCs/>
        </w:rPr>
        <w:t>做大做强融资担保机构。</w:t>
      </w:r>
      <w:r>
        <w:t>加强海丰农村商业银行机构与粤财普惠金融（汕尾）融资担保公司的深度合作，依托“信保基金”在全辖开展“见贷即保”“见保即贷”业务模式，构建“1+1+1+N”的多层次政策性融资担保体系，打造融资担保新模式。到2025年，基本实现农业信贷担保服务县域全覆盖的担保体系，有效促进小微农业企业和“三农”融资担保业务较快增长、融资担保费率保持较低水平。</w:t>
      </w:r>
    </w:p>
    <w:p>
      <w:pPr>
        <w:pStyle w:val="4"/>
      </w:pPr>
      <w:bookmarkStart w:id="6611" w:name="_Toc31202"/>
      <w:bookmarkStart w:id="6612" w:name="_Toc22703"/>
      <w:bookmarkStart w:id="6613" w:name="_Toc31394"/>
      <w:bookmarkStart w:id="6614" w:name="_Toc12905"/>
      <w:bookmarkStart w:id="6615" w:name="_Toc21318"/>
      <w:bookmarkStart w:id="6616" w:name="_Toc31547"/>
      <w:bookmarkStart w:id="6617" w:name="_Toc14293"/>
      <w:bookmarkStart w:id="6618" w:name="_Toc15628"/>
      <w:bookmarkStart w:id="6619" w:name="_Toc15968"/>
      <w:bookmarkStart w:id="6620" w:name="_Toc21727"/>
      <w:bookmarkStart w:id="6621" w:name="_Toc30039"/>
      <w:bookmarkStart w:id="6622" w:name="_Toc2951"/>
      <w:bookmarkStart w:id="6623" w:name="_Toc21373"/>
      <w:bookmarkStart w:id="6624" w:name="_Toc6403"/>
      <w:bookmarkStart w:id="6625" w:name="_Toc17771"/>
      <w:bookmarkStart w:id="6626" w:name="_Toc12437"/>
      <w:bookmarkStart w:id="6627" w:name="_Toc15061"/>
      <w:bookmarkStart w:id="6628" w:name="_Toc32207"/>
      <w:bookmarkStart w:id="6629" w:name="_Toc12053"/>
      <w:bookmarkStart w:id="6630" w:name="_Toc5188"/>
      <w:bookmarkStart w:id="6631" w:name="_Toc11899"/>
      <w:bookmarkStart w:id="6632" w:name="_Toc29085"/>
      <w:bookmarkStart w:id="6633" w:name="_Toc14977"/>
      <w:bookmarkStart w:id="6634" w:name="_Toc4408"/>
      <w:bookmarkStart w:id="6635" w:name="_Toc23386"/>
      <w:r>
        <w:t>四、保障农业农村发展用地供给</w:t>
      </w:r>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p>
    <w:p>
      <w:pPr>
        <w:spacing w:line="360" w:lineRule="auto"/>
        <w:ind w:firstLine="640"/>
      </w:pPr>
      <w:r>
        <w:t>强化乡村振兴建设用地指标保障，对符合国家产业政策、技术含量高、市场前景好的重点项目，优先用地保障、优先批准立项。有效利用农村零星分散的存量建设用地发展农村新产业新业态，推动落实点状供地模式，实行“农业+”混合供地。推动新增建设用地指标优先保障农业农村基础设施、农村人居环境整治、公共服务等用地需求。落实设施农业用地管理政策，合理规划、引导设施农业发展，充分保障设施农业用地需求。对民宿、农家乐及其休闲农业配套设施建设用地，以及农村产业融合发展项目和农产品冷链、初加工、烘干、仓储、机库等设施建设用地，优先提供保障；优先保障农村新产业新业态发展所需年度土地利用计划指标。</w:t>
      </w:r>
    </w:p>
    <w:p>
      <w:pPr>
        <w:spacing w:line="360" w:lineRule="auto"/>
        <w:ind w:firstLine="640"/>
      </w:pPr>
      <w:r>
        <w:br w:type="page"/>
      </w:r>
    </w:p>
    <w:p>
      <w:pPr>
        <w:pStyle w:val="3"/>
        <w:rPr>
          <w:rFonts w:ascii="Times New Roman" w:hAnsi="Times New Roman"/>
        </w:rPr>
      </w:pPr>
      <w:bookmarkStart w:id="6636" w:name="_Toc12134"/>
      <w:bookmarkStart w:id="6637" w:name="_Toc14943"/>
      <w:bookmarkStart w:id="6638" w:name="_Toc16771"/>
      <w:bookmarkStart w:id="6639" w:name="_Toc590"/>
      <w:bookmarkStart w:id="6640" w:name="_Toc29871"/>
      <w:bookmarkStart w:id="6641" w:name="_Toc8180"/>
      <w:bookmarkStart w:id="6642" w:name="_Toc22243"/>
      <w:bookmarkStart w:id="6643" w:name="_Toc31668"/>
      <w:bookmarkStart w:id="6644" w:name="_Toc8232"/>
      <w:bookmarkStart w:id="6645" w:name="_Toc106024452"/>
      <w:bookmarkStart w:id="6646" w:name="_Toc25278"/>
      <w:bookmarkStart w:id="6647" w:name="_Toc2482"/>
      <w:bookmarkStart w:id="6648" w:name="_Toc15245"/>
      <w:bookmarkStart w:id="6649" w:name="_Toc6014"/>
      <w:bookmarkStart w:id="6650" w:name="_Toc3763"/>
      <w:bookmarkStart w:id="6651" w:name="_Toc19854"/>
      <w:bookmarkStart w:id="6652" w:name="_Toc6265"/>
      <w:bookmarkStart w:id="6653" w:name="_Toc14339"/>
      <w:bookmarkStart w:id="6654" w:name="_Toc5841"/>
      <w:bookmarkStart w:id="6655" w:name="_Toc21498"/>
      <w:bookmarkStart w:id="6656" w:name="_Toc20276"/>
      <w:bookmarkStart w:id="6657" w:name="_Toc15704"/>
      <w:bookmarkStart w:id="6658" w:name="_Toc15667"/>
      <w:bookmarkStart w:id="6659" w:name="_Toc27995"/>
      <w:bookmarkStart w:id="6660" w:name="_Toc7593"/>
      <w:bookmarkStart w:id="6661" w:name="_Toc11852"/>
      <w:bookmarkStart w:id="6662" w:name="_Toc12519"/>
      <w:bookmarkStart w:id="6663" w:name="_Toc15416"/>
      <w:bookmarkStart w:id="6664" w:name="_Toc14904"/>
      <w:bookmarkStart w:id="6665" w:name="_Toc32317"/>
      <w:bookmarkStart w:id="6666" w:name="_Toc24199"/>
      <w:bookmarkStart w:id="6667" w:name="_Toc10083"/>
      <w:bookmarkStart w:id="6668" w:name="_Toc4330"/>
      <w:bookmarkStart w:id="6669" w:name="_Toc5874"/>
      <w:bookmarkStart w:id="6670" w:name="_Toc1948"/>
      <w:r>
        <w:rPr>
          <w:rFonts w:ascii="Times New Roman" w:hAnsi="Times New Roman"/>
        </w:rPr>
        <w:t>第三节 强化县城和中心镇辐射带动能力</w:t>
      </w:r>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p>
    <w:p>
      <w:pPr>
        <w:pStyle w:val="4"/>
      </w:pPr>
      <w:bookmarkStart w:id="6671" w:name="_Toc23110"/>
      <w:bookmarkStart w:id="6672" w:name="_Toc31113"/>
      <w:bookmarkStart w:id="6673" w:name="_Toc7111"/>
      <w:bookmarkStart w:id="6674" w:name="_Toc17291"/>
      <w:bookmarkStart w:id="6675" w:name="_Toc31411"/>
      <w:bookmarkStart w:id="6676" w:name="_Toc10888"/>
      <w:bookmarkStart w:id="6677" w:name="_Toc3045"/>
      <w:bookmarkStart w:id="6678" w:name="_Toc22829"/>
      <w:bookmarkStart w:id="6679" w:name="_Toc19204"/>
      <w:bookmarkStart w:id="6680" w:name="_Toc19918"/>
      <w:bookmarkStart w:id="6681" w:name="_Toc7539"/>
      <w:bookmarkStart w:id="6682" w:name="_Toc5160"/>
      <w:bookmarkStart w:id="6683" w:name="_Toc12852"/>
      <w:bookmarkStart w:id="6684" w:name="_Toc29351"/>
      <w:bookmarkStart w:id="6685" w:name="_Toc24351"/>
      <w:bookmarkStart w:id="6686" w:name="_Toc9158"/>
      <w:bookmarkStart w:id="6687" w:name="_Toc17476"/>
      <w:bookmarkStart w:id="6688" w:name="_Toc21665"/>
      <w:bookmarkStart w:id="6689" w:name="_Toc20519"/>
      <w:bookmarkStart w:id="6690" w:name="_Toc4331"/>
      <w:bookmarkStart w:id="6691" w:name="_Toc11764"/>
      <w:bookmarkStart w:id="6692" w:name="_Toc13354"/>
      <w:bookmarkStart w:id="6693" w:name="_Toc27852"/>
      <w:bookmarkStart w:id="6694" w:name="_Toc29732"/>
      <w:bookmarkStart w:id="6695" w:name="_Toc32670"/>
      <w:r>
        <w:t>一、增强中心镇辐射带动功能</w:t>
      </w:r>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p>
    <w:p>
      <w:pPr>
        <w:spacing w:line="360" w:lineRule="auto"/>
        <w:ind w:firstLine="643"/>
      </w:pPr>
      <w:r>
        <w:rPr>
          <w:b/>
          <w:bCs/>
        </w:rPr>
        <w:t>加快实施以促进人的城镇化为核心、提高质量为导向的新型城镇化战略</w:t>
      </w:r>
      <w:r>
        <w:t>。以海丰县海城镇、公平镇、梅陇镇、可塘镇为重点，实施公共服务设施提标扩面、环境卫生设施提级扩能、市政公用设施提挡升级、产业培育设施提质增效等四大工程，补齐公共卫生、人居环境、公共服务、市政设施、产业配套等短板弱项，增强中心镇综合承载和辐射带动能力，为产业生态化、生态产业化提供全方位、综合性的城市服务。</w:t>
      </w:r>
      <w:r>
        <w:rPr>
          <w:b/>
          <w:bCs/>
        </w:rPr>
        <w:t>充分发挥中心镇联结城乡作用</w:t>
      </w:r>
      <w:r>
        <w:t>，提升镇区公共服务水平，鼓励中心镇、专业镇、生态镇、历史文化名镇等建制镇建设美丽特色小城镇，重点发展文化旅游小镇、地方工艺小镇、健康养生小镇等特色小城镇形态。加大对特色小镇重点项目的支持力度，完善基础设施建设，强化主导产业培育，促进城乡融合发展。</w:t>
      </w:r>
      <w:r>
        <w:rPr>
          <w:b/>
          <w:bCs/>
        </w:rPr>
        <w:t>强化圩镇建设</w:t>
      </w:r>
      <w:r>
        <w:t>，加强小城镇道路、污水垃圾处理、环境绿化等市政基础设施规划建设，提升镇区教育、医疗等公共服务水平，完善商业商务、休闲娱乐、创业创新、金融服务等城市功能，建设一批绿色宜居住宅小区，引导农村人口在镇区集中居住。</w:t>
      </w:r>
    </w:p>
    <w:p>
      <w:pPr>
        <w:pStyle w:val="4"/>
      </w:pPr>
      <w:bookmarkStart w:id="6696" w:name="_Toc13652"/>
      <w:bookmarkStart w:id="6697" w:name="_Toc11806"/>
      <w:bookmarkStart w:id="6698" w:name="_Toc1348"/>
      <w:bookmarkStart w:id="6699" w:name="_Toc9545"/>
      <w:bookmarkStart w:id="6700" w:name="_Toc17090"/>
      <w:bookmarkStart w:id="6701" w:name="_Toc20972"/>
      <w:bookmarkStart w:id="6702" w:name="_Toc11838"/>
      <w:bookmarkStart w:id="6703" w:name="_Toc9364"/>
      <w:bookmarkStart w:id="6704" w:name="_Toc8566"/>
      <w:bookmarkStart w:id="6705" w:name="_Toc13776"/>
      <w:bookmarkStart w:id="6706" w:name="_Toc29095"/>
      <w:bookmarkStart w:id="6707" w:name="_Toc24236"/>
      <w:bookmarkStart w:id="6708" w:name="_Toc12867"/>
      <w:bookmarkStart w:id="6709" w:name="_Toc22951"/>
      <w:bookmarkStart w:id="6710" w:name="_Toc9815"/>
      <w:bookmarkStart w:id="6711" w:name="_Toc21943"/>
      <w:bookmarkStart w:id="6712" w:name="_Toc16709"/>
      <w:bookmarkStart w:id="6713" w:name="_Toc27547"/>
      <w:bookmarkStart w:id="6714" w:name="_Toc24504"/>
      <w:bookmarkStart w:id="6715" w:name="_Toc22763"/>
      <w:bookmarkStart w:id="6716" w:name="_Toc26963"/>
      <w:bookmarkStart w:id="6717" w:name="_Toc2392"/>
      <w:bookmarkStart w:id="6718" w:name="_Toc32256"/>
      <w:bookmarkStart w:id="6719" w:name="_Toc1353"/>
      <w:bookmarkStart w:id="6720" w:name="_Toc7332"/>
      <w:r>
        <w:t>二、强化县城在城乡融合发展中的带动作用</w:t>
      </w:r>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p>
    <w:p>
      <w:pPr>
        <w:spacing w:line="360" w:lineRule="auto"/>
        <w:ind w:firstLine="643"/>
      </w:pPr>
      <w:r>
        <w:rPr>
          <w:b/>
          <w:bCs/>
        </w:rPr>
        <w:t>实施“大县城”战略</w:t>
      </w:r>
      <w:r>
        <w:t>，引导生产要素和优势资源向县城集中，把建设“大县城”当作城乡融合发展的重要抓手。把县城作为城乡融合发展的重要切入点，赋予县级更多资源整合使用的自主权，以补短板、强基础为重点，以城乡一体化为目标，强化县城综合服务能力。</w:t>
      </w:r>
      <w:r>
        <w:rPr>
          <w:b/>
          <w:bCs/>
        </w:rPr>
        <w:t>把“大县城”的发展规划做细、做精、做实</w:t>
      </w:r>
      <w:r>
        <w:t>，进一步强化“大县城”的规划导向和建设导向，促进生产要素、优势资源、各类人才、劳动就业和各年龄段人口向大县城集中。</w:t>
      </w:r>
      <w:r>
        <w:rPr>
          <w:b/>
          <w:bCs/>
        </w:rPr>
        <w:t>大力发展非农产业</w:t>
      </w:r>
      <w:r>
        <w:t>，提高农村劳动力非农就业比重，促进农村人口市民化，改造县城城中村，整合县城周边村，加快县城区社区建设，推进片区式、网络式的城镇组团，拓展“大县城”的功能，实现以城带乡，带动小城镇和中心村，辐射广大农村地区，实现城乡经济社会发展的有机融合。</w:t>
      </w:r>
    </w:p>
    <w:p>
      <w:pPr>
        <w:pStyle w:val="3"/>
        <w:rPr>
          <w:rFonts w:ascii="Times New Roman" w:hAnsi="Times New Roman"/>
        </w:rPr>
      </w:pPr>
      <w:bookmarkStart w:id="6721" w:name="_Toc6374"/>
      <w:bookmarkStart w:id="6722" w:name="_Toc18795"/>
      <w:bookmarkStart w:id="6723" w:name="_Toc31144"/>
      <w:bookmarkStart w:id="6724" w:name="_Toc30758"/>
      <w:bookmarkStart w:id="6725" w:name="_Toc10217"/>
      <w:bookmarkStart w:id="6726" w:name="_Toc23031"/>
      <w:bookmarkStart w:id="6727" w:name="_Toc30381"/>
      <w:bookmarkStart w:id="6728" w:name="_Toc32007"/>
      <w:bookmarkStart w:id="6729" w:name="_Toc371"/>
      <w:bookmarkStart w:id="6730" w:name="_Toc4846"/>
      <w:bookmarkStart w:id="6731" w:name="_Toc21604"/>
      <w:bookmarkStart w:id="6732" w:name="_Toc32478"/>
      <w:bookmarkStart w:id="6733" w:name="_Toc24523"/>
      <w:bookmarkStart w:id="6734" w:name="_Toc20938"/>
      <w:bookmarkStart w:id="6735" w:name="_Toc918"/>
      <w:bookmarkStart w:id="6736" w:name="_Toc18426"/>
      <w:bookmarkStart w:id="6737" w:name="_Toc25977"/>
      <w:bookmarkStart w:id="6738" w:name="_Toc14295"/>
      <w:bookmarkStart w:id="6739" w:name="_Toc23763"/>
      <w:bookmarkStart w:id="6740" w:name="_Toc26876"/>
      <w:bookmarkStart w:id="6741" w:name="_Toc18670"/>
      <w:bookmarkStart w:id="6742" w:name="_Toc2839"/>
      <w:bookmarkStart w:id="6743" w:name="_Toc31885"/>
      <w:bookmarkStart w:id="6744" w:name="_Toc30837"/>
      <w:bookmarkStart w:id="6745" w:name="_Toc244"/>
      <w:bookmarkStart w:id="6746" w:name="_Toc27893"/>
      <w:bookmarkStart w:id="6747" w:name="_Toc10472"/>
      <w:bookmarkStart w:id="6748" w:name="_Toc5893"/>
      <w:bookmarkStart w:id="6749" w:name="_Toc29169"/>
      <w:bookmarkStart w:id="6750" w:name="_Toc29823"/>
      <w:bookmarkStart w:id="6751" w:name="_Toc24182"/>
      <w:bookmarkStart w:id="6752" w:name="_Toc5008"/>
      <w:bookmarkStart w:id="6753" w:name="_Toc27510"/>
      <w:bookmarkStart w:id="6754" w:name="_Toc32087"/>
      <w:bookmarkStart w:id="6755" w:name="_Toc16829"/>
      <w:bookmarkStart w:id="6756" w:name="_Toc13709"/>
      <w:bookmarkStart w:id="6757" w:name="_Toc106024453"/>
      <w:bookmarkStart w:id="6758" w:name="_Toc27664"/>
      <w:bookmarkStart w:id="6759" w:name="_Toc25075"/>
      <w:bookmarkStart w:id="6760" w:name="_Toc21812"/>
      <w:bookmarkStart w:id="6761" w:name="_Toc31615"/>
      <w:bookmarkStart w:id="6762" w:name="_Toc7387"/>
      <w:bookmarkStart w:id="6763" w:name="_Toc30385"/>
      <w:bookmarkStart w:id="6764" w:name="_Toc4737"/>
      <w:bookmarkStart w:id="6765" w:name="_Toc22417"/>
      <w:bookmarkStart w:id="6766" w:name="_Toc23097"/>
      <w:bookmarkStart w:id="6767" w:name="_Toc26123"/>
      <w:bookmarkStart w:id="6768" w:name="_Toc11193"/>
      <w:bookmarkStart w:id="6769" w:name="_Toc2920"/>
      <w:bookmarkStart w:id="6770" w:name="_Toc21384"/>
      <w:bookmarkStart w:id="6771" w:name="_Toc5025"/>
      <w:bookmarkStart w:id="6772" w:name="_Toc29894"/>
      <w:bookmarkStart w:id="6773" w:name="_Toc22759"/>
      <w:bookmarkStart w:id="6774" w:name="_Toc18159"/>
      <w:bookmarkStart w:id="6775" w:name="_Toc15432"/>
      <w:bookmarkStart w:id="6776" w:name="_Toc24325"/>
      <w:bookmarkStart w:id="6777" w:name="_Toc8972"/>
      <w:bookmarkStart w:id="6778" w:name="_Toc17257"/>
      <w:bookmarkStart w:id="6779" w:name="_Toc1239"/>
      <w:bookmarkStart w:id="6780" w:name="_Toc29452"/>
      <w:bookmarkStart w:id="6781" w:name="_Toc24873"/>
      <w:bookmarkStart w:id="6782" w:name="_Toc5494"/>
      <w:bookmarkStart w:id="6783" w:name="_Toc6113"/>
      <w:bookmarkStart w:id="6784" w:name="_Toc28008"/>
      <w:bookmarkStart w:id="6785" w:name="_Toc30868"/>
      <w:bookmarkStart w:id="6786" w:name="_Toc15034"/>
      <w:bookmarkStart w:id="6787" w:name="_Toc17941"/>
      <w:r>
        <w:rPr>
          <w:rFonts w:ascii="Times New Roman" w:hAnsi="Times New Roman"/>
        </w:rPr>
        <w:t>第四节 做好农村集体资产管理</w:t>
      </w:r>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r>
        <w:rPr>
          <w:rFonts w:ascii="Times New Roman" w:hAnsi="Times New Roman"/>
        </w:rPr>
        <w:t>改革</w:t>
      </w:r>
      <w:bookmarkEnd w:id="6459"/>
      <w:bookmarkEnd w:id="6460"/>
      <w:bookmarkEnd w:id="6461"/>
      <w:bookmarkEnd w:id="6462"/>
      <w:bookmarkEnd w:id="6463"/>
      <w:bookmarkEnd w:id="6464"/>
      <w:bookmarkEnd w:id="6465"/>
      <w:bookmarkEnd w:id="6466"/>
      <w:bookmarkEnd w:id="6467"/>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p>
    <w:p>
      <w:pPr>
        <w:pStyle w:val="4"/>
      </w:pPr>
      <w:bookmarkStart w:id="6788" w:name="_Toc19445"/>
      <w:bookmarkStart w:id="6789" w:name="_Toc24568"/>
      <w:bookmarkStart w:id="6790" w:name="_Toc4884"/>
      <w:bookmarkStart w:id="6791" w:name="_Toc29688"/>
      <w:bookmarkStart w:id="6792" w:name="_Toc10430"/>
      <w:bookmarkStart w:id="6793" w:name="_Toc22915"/>
      <w:bookmarkStart w:id="6794" w:name="_Toc29758"/>
      <w:bookmarkStart w:id="6795" w:name="_Toc31764"/>
      <w:bookmarkStart w:id="6796" w:name="_Toc26722"/>
      <w:bookmarkStart w:id="6797" w:name="_Toc9456"/>
      <w:bookmarkStart w:id="6798" w:name="_Toc1027"/>
      <w:bookmarkStart w:id="6799" w:name="_Toc16219"/>
      <w:bookmarkStart w:id="6800" w:name="_Toc11865"/>
      <w:bookmarkStart w:id="6801" w:name="_Toc30049"/>
      <w:bookmarkStart w:id="6802" w:name="_Toc23955"/>
      <w:bookmarkStart w:id="6803" w:name="_Toc22739"/>
      <w:bookmarkStart w:id="6804" w:name="_Toc11996"/>
      <w:bookmarkStart w:id="6805" w:name="_Toc10840"/>
      <w:bookmarkStart w:id="6806" w:name="_Toc15004"/>
      <w:bookmarkStart w:id="6807" w:name="_Toc4076"/>
      <w:bookmarkStart w:id="6808" w:name="_Toc26919"/>
      <w:bookmarkStart w:id="6809" w:name="_Toc666"/>
      <w:bookmarkStart w:id="6810" w:name="_Toc7378"/>
      <w:bookmarkStart w:id="6811" w:name="_Toc21461"/>
      <w:bookmarkStart w:id="6812" w:name="_Toc26086"/>
      <w:r>
        <w:t>一、设立海丰县农村产权交易中心</w:t>
      </w:r>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p>
    <w:p>
      <w:pPr>
        <w:spacing w:line="360" w:lineRule="auto"/>
        <w:ind w:firstLine="640"/>
      </w:pPr>
      <w:r>
        <w:t>设立海丰县农村产权交易中心，进一步健全农村产权信息化管理机制，推动农村集体资产管理和交易规范化、制度化、信息化，促进农村集体资产保值增值。由县政府明确农村产权交易中心的机构定位和性质、运作模式、人员组成、财政支持等方面内容，并由具体运营部门牵头按照有关规定和要求，申请独立运营的交易资质。将农村产权交易中心工作经费列入财政预算给予保障，确保农村产权集中交易工作正常运转，确保农村产权制度改革顺利推进。加大落实农村产权流转交易的监管力度，充分发挥农村产权交易中心阳光交易的功能，切实保障国有资产和村集体资产资源保值增值，提升农民满意度，杜绝暗箱操作，防止微腐败，确保农村集体经济组织产权制度改革稳步推进。</w:t>
      </w:r>
    </w:p>
    <w:p>
      <w:pPr>
        <w:pStyle w:val="4"/>
      </w:pPr>
      <w:bookmarkStart w:id="6813" w:name="_Toc19630"/>
      <w:bookmarkStart w:id="6814" w:name="_Toc13717"/>
      <w:bookmarkStart w:id="6815" w:name="_Toc19372"/>
      <w:bookmarkStart w:id="6816" w:name="_Toc27587"/>
      <w:bookmarkStart w:id="6817" w:name="_Toc17391"/>
      <w:bookmarkStart w:id="6818" w:name="_Toc27105"/>
      <w:bookmarkStart w:id="6819" w:name="_Toc8283"/>
      <w:bookmarkStart w:id="6820" w:name="_Toc8916"/>
      <w:bookmarkStart w:id="6821" w:name="_Toc9514"/>
      <w:bookmarkStart w:id="6822" w:name="_Toc4634"/>
      <w:bookmarkStart w:id="6823" w:name="_Toc23758"/>
      <w:bookmarkStart w:id="6824" w:name="_Toc16006"/>
      <w:bookmarkStart w:id="6825" w:name="_Toc10078"/>
      <w:bookmarkStart w:id="6826" w:name="_Toc29179"/>
      <w:bookmarkStart w:id="6827" w:name="_Toc3670"/>
      <w:bookmarkStart w:id="6828" w:name="_Toc10898"/>
      <w:bookmarkStart w:id="6829" w:name="_Toc5570"/>
      <w:bookmarkStart w:id="6830" w:name="_Toc16993"/>
      <w:bookmarkStart w:id="6831" w:name="_Toc10625"/>
      <w:bookmarkStart w:id="6832" w:name="_Toc23499"/>
      <w:bookmarkStart w:id="6833" w:name="_Toc30557"/>
      <w:bookmarkStart w:id="6834" w:name="_Toc6465"/>
      <w:bookmarkStart w:id="6835" w:name="_Toc2207"/>
      <w:bookmarkStart w:id="6836" w:name="_Toc10167"/>
      <w:bookmarkStart w:id="6837" w:name="_Toc26053"/>
      <w:r>
        <w:t>二、加大村级基层干部的培训管理力度</w:t>
      </w:r>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p>
    <w:p>
      <w:pPr>
        <w:spacing w:line="360" w:lineRule="auto"/>
        <w:ind w:firstLine="640"/>
      </w:pPr>
      <w:r>
        <w:t>各镇党委、政府每年定期对村支部书记、主任和财会人员开展党性教育、廉政教育和财经管理知识的培训，提高村干部综合素质，增强法纪观念，同时把“三资”管理纳入干部岗位目标考核和廉政考核内容之一，从机制上建立一套“权有所限，钱有人管，事有人监”的有效管理模式。对违反制度的村干部要严肃处理，对管理民主、严格执行制度的要给予奖励。严肃查处村干部违纪违法案件，重点是查处以权谋私、私分、挪用、侵吞涉农的各项补贴的案件及村集体资产、资源处置和财务管理过程中发生的各种违纪案件。通过案件的查处，教育广大农村基层干部自觉遵纪守法，切实加强农村“三资”的管理，维护农民群众的利益，确保社会和谐稳定和农村经济的稳步发展。</w:t>
      </w:r>
    </w:p>
    <w:p>
      <w:pPr>
        <w:pStyle w:val="4"/>
      </w:pPr>
      <w:bookmarkStart w:id="6838" w:name="_Toc9746"/>
      <w:bookmarkStart w:id="6839" w:name="_Toc12001"/>
      <w:bookmarkStart w:id="6840" w:name="_Toc20722"/>
      <w:bookmarkStart w:id="6841" w:name="_Toc14118"/>
      <w:bookmarkStart w:id="6842" w:name="_Toc9173"/>
      <w:bookmarkStart w:id="6843" w:name="_Toc31299"/>
      <w:bookmarkStart w:id="6844" w:name="_Toc11320"/>
      <w:bookmarkStart w:id="6845" w:name="_Toc30006"/>
      <w:bookmarkStart w:id="6846" w:name="_Toc9711"/>
      <w:bookmarkStart w:id="6847" w:name="_Toc22484"/>
      <w:bookmarkStart w:id="6848" w:name="_Toc2902"/>
      <w:bookmarkStart w:id="6849" w:name="_Toc5617"/>
      <w:bookmarkStart w:id="6850" w:name="_Toc12108"/>
      <w:bookmarkStart w:id="6851" w:name="_Toc12960"/>
      <w:bookmarkStart w:id="6852" w:name="_Toc24454"/>
      <w:bookmarkStart w:id="6853" w:name="_Toc7396"/>
      <w:bookmarkStart w:id="6854" w:name="_Toc22374"/>
      <w:bookmarkStart w:id="6855" w:name="_Toc7081"/>
      <w:bookmarkStart w:id="6856" w:name="_Toc22985"/>
      <w:bookmarkStart w:id="6857" w:name="_Toc4768"/>
      <w:bookmarkStart w:id="6858" w:name="_Toc25362"/>
      <w:bookmarkStart w:id="6859" w:name="_Toc4537"/>
      <w:bookmarkStart w:id="6860" w:name="_Toc9208"/>
      <w:bookmarkStart w:id="6861" w:name="_Toc21367"/>
      <w:bookmarkStart w:id="6862" w:name="_Toc1764"/>
      <w:r>
        <w:t>三、加强村集体财务管理制度</w:t>
      </w:r>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p>
    <w:p>
      <w:pPr>
        <w:spacing w:line="360" w:lineRule="auto"/>
        <w:ind w:firstLine="640"/>
      </w:pPr>
      <w:r>
        <w:t>创新村级财务管理机制。严格执行村级财务“三资”管理制度、规范加强相关部门对村级集体资产监督管理，任何单位和个人不得侵占、平调和挪用；建立村级财务预决算制度，健全定期审计制度，确保村集体账目清晰。加强村务民主管理。继续完善村务公开、民主理财、民主决策等制度，将涉及村级集体经济发展的重大事项交由村民决定。规范村级集体资产管理。结合村务民主管理，健全村级资产保值增值机制，加大对村级闲置资产盘活力度，处置资产时实行公开拍卖；规范村级集体经济承包合同管理，提高村级组织自身的管理水平。创新村级重点项目支出管理，保证公开、公正。“三资”管理服务中心协助村级建立村级化债资金和兴办公益事业资金专用帐户，将村级取得的集体经济收入，按照规定的程序，纳入专户实行专项管理，做到专款专用，提高村级集体经济收入使用效益。</w:t>
      </w:r>
    </w:p>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p>
      <w:pPr>
        <w:pStyle w:val="2"/>
        <w:spacing w:line="360" w:lineRule="auto"/>
      </w:pPr>
      <w:bookmarkStart w:id="6863" w:name="_Toc14959"/>
      <w:bookmarkStart w:id="6864" w:name="_Toc11496"/>
      <w:bookmarkStart w:id="6865" w:name="_Toc30551"/>
      <w:bookmarkStart w:id="6866" w:name="_Toc6740"/>
      <w:bookmarkStart w:id="6867" w:name="_Toc24774"/>
      <w:bookmarkStart w:id="6868" w:name="_Toc9677"/>
      <w:bookmarkStart w:id="6869" w:name="_Toc12964"/>
      <w:bookmarkStart w:id="6870" w:name="_Toc24529"/>
      <w:bookmarkStart w:id="6871" w:name="_Toc10912"/>
      <w:bookmarkStart w:id="6872" w:name="_Toc14843"/>
      <w:bookmarkStart w:id="6873" w:name="_Toc19238"/>
      <w:bookmarkStart w:id="6874" w:name="_Toc13152"/>
      <w:bookmarkStart w:id="6875" w:name="_Toc29528"/>
      <w:bookmarkStart w:id="6876" w:name="_Toc10821"/>
      <w:bookmarkStart w:id="6877" w:name="_Toc23259"/>
      <w:bookmarkStart w:id="6878" w:name="_Toc20959"/>
      <w:bookmarkStart w:id="6879" w:name="_Toc31831"/>
      <w:bookmarkStart w:id="6880" w:name="_Toc1475"/>
      <w:bookmarkStart w:id="6881" w:name="_Toc23948"/>
      <w:bookmarkStart w:id="6882" w:name="_Toc28759"/>
      <w:bookmarkStart w:id="6883" w:name="_Toc30518"/>
      <w:bookmarkStart w:id="6884" w:name="_Toc2069"/>
      <w:bookmarkStart w:id="6885" w:name="_Toc21221"/>
      <w:bookmarkStart w:id="6886" w:name="_Toc22900"/>
      <w:bookmarkStart w:id="6887" w:name="_Toc4802"/>
      <w:bookmarkStart w:id="6888" w:name="_Toc24278"/>
      <w:bookmarkStart w:id="6889" w:name="_Toc23840"/>
      <w:bookmarkStart w:id="6890" w:name="_Toc6343"/>
      <w:bookmarkStart w:id="6891" w:name="_Toc15602"/>
      <w:bookmarkStart w:id="6892" w:name="_Toc12199"/>
      <w:bookmarkStart w:id="6893" w:name="_Toc23094"/>
      <w:bookmarkStart w:id="6894" w:name="_Toc30830"/>
      <w:bookmarkStart w:id="6895" w:name="_Toc13874"/>
      <w:bookmarkStart w:id="6896" w:name="_Toc27878"/>
      <w:bookmarkStart w:id="6897" w:name="_Toc489"/>
      <w:bookmarkStart w:id="6898" w:name="_Toc1271"/>
      <w:bookmarkStart w:id="6899" w:name="_Toc2022"/>
      <w:bookmarkStart w:id="6900" w:name="_Toc32369"/>
      <w:bookmarkStart w:id="6901" w:name="_Toc16041"/>
      <w:bookmarkStart w:id="6902" w:name="_Toc5761"/>
      <w:bookmarkStart w:id="6903" w:name="_Toc25709"/>
      <w:bookmarkStart w:id="6904" w:name="_Toc22439"/>
      <w:bookmarkStart w:id="6905" w:name="_Toc27540"/>
      <w:bookmarkStart w:id="6906" w:name="_Toc32578"/>
      <w:bookmarkStart w:id="6907" w:name="_Toc32022"/>
      <w:bookmarkStart w:id="6908" w:name="_Toc9427"/>
      <w:bookmarkStart w:id="6909" w:name="_Toc705"/>
      <w:bookmarkStart w:id="6910" w:name="_Toc23949"/>
      <w:bookmarkStart w:id="6911" w:name="_Toc17627"/>
      <w:bookmarkStart w:id="6912" w:name="_Toc8034"/>
      <w:bookmarkStart w:id="6913" w:name="_Toc11041"/>
      <w:bookmarkStart w:id="6914" w:name="_Toc5782"/>
      <w:bookmarkStart w:id="6915" w:name="_Toc12560"/>
      <w:bookmarkStart w:id="6916" w:name="_Toc3826"/>
      <w:bookmarkStart w:id="6917" w:name="_Toc27424"/>
      <w:bookmarkStart w:id="6918" w:name="_Toc2940"/>
      <w:bookmarkStart w:id="6919" w:name="_Toc7558"/>
      <w:bookmarkStart w:id="6920" w:name="_Toc16248"/>
      <w:bookmarkStart w:id="6921" w:name="_Toc17888"/>
      <w:bookmarkStart w:id="6922" w:name="_Toc13833"/>
      <w:bookmarkStart w:id="6923" w:name="_Toc32251"/>
      <w:bookmarkStart w:id="6924" w:name="_Toc9095"/>
      <w:bookmarkStart w:id="6925" w:name="_Toc6608"/>
      <w:bookmarkStart w:id="6926" w:name="_Toc9144"/>
      <w:bookmarkStart w:id="6927" w:name="_Toc30058"/>
      <w:bookmarkStart w:id="6928" w:name="_Toc26256"/>
      <w:bookmarkStart w:id="6929" w:name="_Toc27115"/>
      <w:bookmarkStart w:id="6930" w:name="_Toc16704"/>
      <w:bookmarkStart w:id="6931" w:name="_Toc4508"/>
      <w:bookmarkStart w:id="6932" w:name="_Toc2200"/>
      <w:bookmarkStart w:id="6933" w:name="_Toc23626"/>
      <w:bookmarkStart w:id="6934" w:name="_Toc106024454"/>
      <w:bookmarkStart w:id="6935" w:name="_Toc15969"/>
      <w:bookmarkStart w:id="6936" w:name="_Toc13722"/>
      <w:bookmarkStart w:id="6937" w:name="_Toc30679"/>
      <w:bookmarkStart w:id="6938" w:name="_Toc11497"/>
      <w:bookmarkStart w:id="6939" w:name="_Toc16589"/>
      <w:bookmarkStart w:id="6940" w:name="_Toc4706"/>
      <w:bookmarkStart w:id="6941" w:name="_Toc6672"/>
      <w:bookmarkStart w:id="6942" w:name="_Toc23583"/>
      <w:bookmarkStart w:id="6943" w:name="_Toc28200"/>
      <w:bookmarkStart w:id="6944" w:name="_Toc3726"/>
      <w:bookmarkStart w:id="6945" w:name="_Toc16464"/>
      <w:bookmarkStart w:id="6946" w:name="_Toc12843"/>
      <w:bookmarkStart w:id="6947" w:name="_Toc32071"/>
      <w:bookmarkStart w:id="6948" w:name="_Toc28690"/>
      <w:bookmarkStart w:id="6949" w:name="_Toc12300"/>
      <w:bookmarkStart w:id="6950" w:name="_Toc4603"/>
      <w:bookmarkStart w:id="6951" w:name="_Toc28524"/>
      <w:bookmarkStart w:id="6952" w:name="_Toc11335"/>
      <w:bookmarkStart w:id="6953" w:name="_Toc10577"/>
      <w:bookmarkStart w:id="6954" w:name="_Toc25115"/>
      <w:bookmarkStart w:id="6955" w:name="_Toc5704"/>
      <w:bookmarkStart w:id="6956" w:name="_Toc27135"/>
      <w:bookmarkStart w:id="6957" w:name="_Toc18713"/>
      <w:bookmarkStart w:id="6958" w:name="_Toc938"/>
      <w:bookmarkStart w:id="6959" w:name="_Toc7305"/>
      <w:bookmarkStart w:id="6960" w:name="_Toc12797"/>
      <w:bookmarkStart w:id="6961" w:name="_Toc32523"/>
      <w:bookmarkStart w:id="6962" w:name="_Toc30408"/>
      <w:bookmarkStart w:id="6963" w:name="_Toc2142"/>
      <w:bookmarkStart w:id="6964" w:name="_Toc20738"/>
      <w:bookmarkStart w:id="6965" w:name="_Toc24225"/>
      <w:bookmarkStart w:id="6966" w:name="_Toc610"/>
      <w:r>
        <w:t>第十章 强化保障措施，健全规划有序实施机制</w:t>
      </w:r>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p>
    <w:p>
      <w:pPr>
        <w:spacing w:line="360" w:lineRule="auto"/>
        <w:ind w:firstLine="640"/>
      </w:pPr>
      <w:bookmarkStart w:id="6967" w:name="_Toc12978"/>
      <w:bookmarkStart w:id="6968" w:name="_Toc10385"/>
      <w:bookmarkStart w:id="6969" w:name="_Toc5743"/>
      <w:bookmarkStart w:id="6970" w:name="_Toc8078"/>
      <w:bookmarkStart w:id="6971" w:name="_Toc8491"/>
      <w:bookmarkStart w:id="6972" w:name="_Toc6308"/>
      <w:bookmarkStart w:id="6973" w:name="_Toc7307"/>
      <w:bookmarkStart w:id="6974" w:name="_Toc23809"/>
      <w:bookmarkStart w:id="6975" w:name="_Toc18265"/>
      <w:bookmarkStart w:id="6976" w:name="_Toc2532"/>
      <w:bookmarkStart w:id="6977" w:name="_Toc29813"/>
      <w:bookmarkStart w:id="6978" w:name="_Toc16705"/>
      <w:bookmarkStart w:id="6979" w:name="_Toc23204"/>
      <w:bookmarkStart w:id="6980" w:name="_Toc11481"/>
      <w:bookmarkStart w:id="6981" w:name="_Toc27288"/>
      <w:bookmarkStart w:id="6982" w:name="_Toc5639"/>
      <w:bookmarkStart w:id="6983" w:name="_Toc9596"/>
      <w:bookmarkStart w:id="6984" w:name="_Toc27485"/>
      <w:bookmarkStart w:id="6985" w:name="_Toc26325"/>
      <w:bookmarkStart w:id="6986" w:name="_Toc4243"/>
      <w:bookmarkStart w:id="6987" w:name="_Toc24586"/>
      <w:bookmarkStart w:id="6988" w:name="_Toc323"/>
      <w:bookmarkStart w:id="6989" w:name="_Toc12577"/>
      <w:bookmarkStart w:id="6990" w:name="_Toc20742"/>
      <w:bookmarkStart w:id="6991" w:name="_Toc24871"/>
      <w:bookmarkStart w:id="6992" w:name="_Toc10546"/>
      <w:bookmarkStart w:id="6993" w:name="_Toc32758"/>
      <w:bookmarkStart w:id="6994" w:name="_Toc18132"/>
      <w:bookmarkStart w:id="6995" w:name="_Toc20271"/>
      <w:bookmarkStart w:id="6996" w:name="_Toc569"/>
      <w:bookmarkStart w:id="6997" w:name="_Toc29274"/>
      <w:bookmarkStart w:id="6998" w:name="_Toc2241"/>
      <w:bookmarkStart w:id="6999" w:name="_Toc11211"/>
      <w:bookmarkStart w:id="7000" w:name="_Toc19542"/>
      <w:bookmarkStart w:id="7001" w:name="_Toc16763"/>
      <w:bookmarkStart w:id="7002" w:name="_Toc46329039"/>
      <w:bookmarkStart w:id="7003" w:name="_Toc7499"/>
      <w:bookmarkStart w:id="7004" w:name="_Toc14189"/>
      <w:bookmarkStart w:id="7005" w:name="_Toc19436"/>
      <w:bookmarkStart w:id="7006" w:name="_Toc9362"/>
      <w:bookmarkStart w:id="7007" w:name="_Toc31389"/>
      <w:bookmarkStart w:id="7008" w:name="_Toc226"/>
      <w:bookmarkStart w:id="7009" w:name="_Toc25030"/>
      <w:bookmarkStart w:id="7010" w:name="_Toc32200"/>
      <w:bookmarkStart w:id="7011" w:name="_Toc17914"/>
      <w:bookmarkStart w:id="7012" w:name="_Toc11051"/>
      <w:bookmarkStart w:id="7013" w:name="_Toc17970"/>
      <w:bookmarkStart w:id="7014" w:name="_Toc16299"/>
      <w:bookmarkStart w:id="7015" w:name="_Toc8552"/>
      <w:bookmarkStart w:id="7016" w:name="_Toc4692"/>
      <w:bookmarkStart w:id="7017" w:name="_Toc27633"/>
      <w:bookmarkStart w:id="7018" w:name="_Toc20694"/>
      <w:bookmarkStart w:id="7019" w:name="_Toc30815"/>
      <w:bookmarkStart w:id="7020" w:name="_Toc26854"/>
      <w:bookmarkStart w:id="7021" w:name="_Toc24121"/>
      <w:bookmarkStart w:id="7022" w:name="_Toc12401"/>
      <w:bookmarkStart w:id="7023" w:name="_Toc3210"/>
      <w:bookmarkStart w:id="7024" w:name="_Toc27397"/>
      <w:bookmarkStart w:id="7025" w:name="_Toc29687"/>
      <w:bookmarkStart w:id="7026" w:name="_Toc29076"/>
      <w:bookmarkStart w:id="7027" w:name="_Toc28961"/>
      <w:bookmarkStart w:id="7028" w:name="_Toc5217"/>
      <w:bookmarkStart w:id="7029" w:name="_Toc12601"/>
      <w:bookmarkStart w:id="7030" w:name="_Toc12701"/>
      <w:bookmarkStart w:id="7031" w:name="_Toc13229"/>
      <w:bookmarkStart w:id="7032" w:name="_Toc13969"/>
      <w:bookmarkStart w:id="7033" w:name="_Toc5957"/>
      <w:bookmarkStart w:id="7034" w:name="_Toc8902"/>
      <w:bookmarkStart w:id="7035" w:name="_Toc25416"/>
      <w:bookmarkStart w:id="7036" w:name="_Toc29586"/>
      <w:bookmarkStart w:id="7037" w:name="_Toc21932"/>
      <w:bookmarkStart w:id="7038" w:name="_Toc7224"/>
      <w:bookmarkStart w:id="7039" w:name="_Toc15916"/>
      <w:bookmarkStart w:id="7040" w:name="_Toc21239"/>
      <w:bookmarkStart w:id="7041" w:name="_Toc11903"/>
      <w:bookmarkStart w:id="7042" w:name="_Toc28646"/>
      <w:bookmarkStart w:id="7043" w:name="_Toc6085"/>
      <w:bookmarkStart w:id="7044" w:name="_Toc311"/>
      <w:bookmarkStart w:id="7045" w:name="_Toc29878"/>
      <w:bookmarkStart w:id="7046" w:name="_Toc25875"/>
      <w:bookmarkStart w:id="7047" w:name="_Toc20179"/>
      <w:bookmarkStart w:id="7048" w:name="_Toc12030"/>
      <w:bookmarkStart w:id="7049" w:name="_Toc17501"/>
      <w:bookmarkStart w:id="7050" w:name="_Toc17081"/>
      <w:bookmarkStart w:id="7051" w:name="_Toc1233"/>
      <w:bookmarkStart w:id="7052" w:name="_Toc22586"/>
      <w:bookmarkStart w:id="7053" w:name="_Toc19183"/>
      <w:bookmarkStart w:id="7054" w:name="_Toc4073"/>
      <w:bookmarkStart w:id="7055" w:name="_Toc10374"/>
      <w:bookmarkStart w:id="7056" w:name="_Toc5752"/>
      <w:bookmarkStart w:id="7057" w:name="_Toc21909"/>
      <w:bookmarkStart w:id="7058" w:name="_Toc8735"/>
      <w:bookmarkStart w:id="7059" w:name="_Toc29184"/>
      <w:bookmarkStart w:id="7060" w:name="_Toc3495"/>
      <w:bookmarkStart w:id="7061" w:name="_Toc24308"/>
      <w:bookmarkStart w:id="7062" w:name="_Toc28159"/>
      <w:bookmarkStart w:id="7063" w:name="_Toc32100"/>
      <w:bookmarkStart w:id="7064" w:name="_Toc7008"/>
      <w:bookmarkStart w:id="7065" w:name="_Toc26320"/>
      <w:bookmarkStart w:id="7066" w:name="_Toc3958"/>
      <w:bookmarkStart w:id="7067" w:name="_Toc4236"/>
      <w:bookmarkStart w:id="7068" w:name="_Toc21434"/>
      <w:bookmarkStart w:id="7069" w:name="_Toc3524"/>
      <w:bookmarkStart w:id="7070" w:name="_Toc21887"/>
      <w:bookmarkStart w:id="7071" w:name="_Toc559"/>
      <w:bookmarkStart w:id="7072" w:name="_Toc27568"/>
      <w:bookmarkStart w:id="7073" w:name="_Toc46384909"/>
      <w:bookmarkStart w:id="7074" w:name="_Toc2734"/>
      <w:r>
        <w:t>全面加强党的领导，以组织管理、政策法规、要素和重大项目支撑为重点，发动社会公众监督规划实施。充分发挥党总揽全局、协调各方的领导核心作用，把党的领导始终贯穿规划实施的全过程。</w:t>
      </w:r>
    </w:p>
    <w:p>
      <w:pPr>
        <w:pStyle w:val="3"/>
        <w:rPr>
          <w:rFonts w:ascii="Times New Roman" w:hAnsi="Times New Roman"/>
        </w:rPr>
      </w:pPr>
      <w:bookmarkStart w:id="7075" w:name="_Toc14984"/>
      <w:bookmarkStart w:id="7076" w:name="_Toc31330"/>
      <w:bookmarkStart w:id="7077" w:name="_Toc106024455"/>
      <w:bookmarkStart w:id="7078" w:name="_Toc19227"/>
      <w:bookmarkStart w:id="7079" w:name="_Toc32175"/>
      <w:bookmarkStart w:id="7080" w:name="_Toc21945"/>
      <w:bookmarkStart w:id="7081" w:name="_Toc13089"/>
      <w:bookmarkStart w:id="7082" w:name="_Toc19660"/>
      <w:bookmarkStart w:id="7083" w:name="_Toc6380"/>
      <w:bookmarkStart w:id="7084" w:name="_Toc25866"/>
      <w:bookmarkStart w:id="7085" w:name="_Toc31161"/>
      <w:bookmarkStart w:id="7086" w:name="_Toc22682"/>
      <w:bookmarkStart w:id="7087" w:name="_Toc27182"/>
      <w:bookmarkStart w:id="7088" w:name="_Toc21394"/>
      <w:bookmarkStart w:id="7089" w:name="_Toc25381"/>
      <w:bookmarkStart w:id="7090" w:name="_Toc13845"/>
      <w:bookmarkStart w:id="7091" w:name="_Toc15107"/>
      <w:bookmarkStart w:id="7092" w:name="_Toc17803"/>
      <w:bookmarkStart w:id="7093" w:name="_Toc23156"/>
      <w:bookmarkStart w:id="7094" w:name="_Toc23575"/>
      <w:bookmarkStart w:id="7095" w:name="_Toc4573"/>
      <w:bookmarkStart w:id="7096" w:name="_Toc4916"/>
      <w:bookmarkStart w:id="7097" w:name="_Toc16072"/>
      <w:bookmarkStart w:id="7098" w:name="_Toc8615"/>
      <w:bookmarkStart w:id="7099" w:name="_Toc32674"/>
      <w:bookmarkStart w:id="7100" w:name="_Toc27521"/>
      <w:bookmarkStart w:id="7101" w:name="_Toc8226"/>
      <w:bookmarkStart w:id="7102" w:name="_Toc28157"/>
      <w:bookmarkStart w:id="7103" w:name="_Toc23768"/>
      <w:bookmarkStart w:id="7104" w:name="_Toc23232"/>
      <w:bookmarkStart w:id="7105" w:name="_Toc16415"/>
      <w:bookmarkStart w:id="7106" w:name="_Toc3743"/>
      <w:bookmarkStart w:id="7107" w:name="_Toc23667"/>
      <w:bookmarkStart w:id="7108" w:name="_Toc12508"/>
      <w:bookmarkStart w:id="7109" w:name="_Toc16395"/>
      <w:bookmarkStart w:id="7110" w:name="_Toc7647"/>
      <w:bookmarkStart w:id="7111" w:name="_Toc5159"/>
      <w:bookmarkStart w:id="7112" w:name="_Toc8189"/>
      <w:bookmarkStart w:id="7113" w:name="_Toc7041"/>
      <w:bookmarkStart w:id="7114" w:name="_Toc28406"/>
      <w:bookmarkStart w:id="7115" w:name="_Toc5338"/>
      <w:bookmarkStart w:id="7116" w:name="_Toc30307"/>
      <w:bookmarkStart w:id="7117" w:name="_Toc11621"/>
      <w:bookmarkStart w:id="7118" w:name="_Toc2293"/>
      <w:bookmarkStart w:id="7119" w:name="_Toc8048"/>
      <w:bookmarkStart w:id="7120" w:name="_Toc25538"/>
      <w:bookmarkStart w:id="7121" w:name="_Toc9284"/>
      <w:bookmarkStart w:id="7122" w:name="_Toc30052"/>
      <w:bookmarkStart w:id="7123" w:name="_Toc15409"/>
      <w:bookmarkStart w:id="7124" w:name="_Toc32119"/>
      <w:bookmarkStart w:id="7125" w:name="_Toc18652"/>
      <w:bookmarkStart w:id="7126" w:name="_Toc24022"/>
      <w:bookmarkStart w:id="7127" w:name="_Toc25492"/>
      <w:bookmarkStart w:id="7128" w:name="_Toc4969"/>
      <w:bookmarkStart w:id="7129" w:name="_Toc7640"/>
      <w:bookmarkStart w:id="7130" w:name="_Toc16859"/>
      <w:bookmarkStart w:id="7131" w:name="_Toc9902"/>
      <w:bookmarkStart w:id="7132" w:name="_Toc24761"/>
      <w:r>
        <w:rPr>
          <w:rFonts w:ascii="Times New Roman" w:hAnsi="Times New Roman"/>
        </w:rPr>
        <w:t>第一节 组织管理保障</w:t>
      </w:r>
      <w:bookmarkEnd w:id="6967"/>
      <w:bookmarkEnd w:id="6968"/>
      <w:bookmarkEnd w:id="6969"/>
      <w:bookmarkEnd w:id="6970"/>
      <w:bookmarkEnd w:id="6971"/>
      <w:bookmarkEnd w:id="6972"/>
      <w:bookmarkEnd w:id="6973"/>
      <w:bookmarkEnd w:id="6974"/>
      <w:bookmarkEnd w:id="6975"/>
      <w:bookmarkEnd w:id="6976"/>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p>
    <w:p>
      <w:pPr>
        <w:pStyle w:val="4"/>
      </w:pPr>
      <w:bookmarkStart w:id="7133" w:name="_Toc1620"/>
      <w:bookmarkStart w:id="7134" w:name="_Toc1903"/>
      <w:bookmarkStart w:id="7135" w:name="_Toc3229"/>
      <w:bookmarkStart w:id="7136" w:name="_Toc14881"/>
      <w:bookmarkStart w:id="7137" w:name="_Toc28410"/>
      <w:bookmarkStart w:id="7138" w:name="_Toc27463"/>
      <w:bookmarkStart w:id="7139" w:name="_Toc28546"/>
      <w:bookmarkStart w:id="7140" w:name="_Toc17315"/>
      <w:bookmarkStart w:id="7141" w:name="_Toc5129"/>
      <w:bookmarkStart w:id="7142" w:name="_Toc22355"/>
      <w:bookmarkStart w:id="7143" w:name="_Toc1378"/>
      <w:bookmarkStart w:id="7144" w:name="_Toc12745"/>
      <w:bookmarkStart w:id="7145" w:name="_Toc27002"/>
      <w:bookmarkStart w:id="7146" w:name="_Toc6855"/>
      <w:bookmarkStart w:id="7147" w:name="_Toc24268"/>
      <w:bookmarkStart w:id="7148" w:name="_Toc17799"/>
      <w:bookmarkStart w:id="7149" w:name="_Toc10099"/>
      <w:bookmarkStart w:id="7150" w:name="_Toc10624"/>
      <w:bookmarkStart w:id="7151" w:name="_Toc3353"/>
      <w:bookmarkStart w:id="7152" w:name="_Toc9816"/>
      <w:bookmarkStart w:id="7153" w:name="_Toc1254"/>
      <w:bookmarkStart w:id="7154" w:name="_Toc6720"/>
      <w:bookmarkStart w:id="7155" w:name="_Toc4660"/>
      <w:bookmarkStart w:id="7156" w:name="_Toc1388"/>
      <w:bookmarkStart w:id="7157" w:name="_Toc6727"/>
      <w:r>
        <w:t>一、全面加强党的领导</w:t>
      </w:r>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p>
    <w:p>
      <w:pPr>
        <w:spacing w:line="360" w:lineRule="auto"/>
        <w:ind w:firstLine="640"/>
      </w:pPr>
      <w:r>
        <w:t>健全党委统一领导、政府负责、党委农村工作部门统筹协调的农业农村工作领导体制。以县委农村工作领导小组、县委实施乡村振兴战略领导小组统筹领导和组织协调农业农村现代化建设的重大事项。落实三级书记抓乡村振兴工作部署，建立健全职责清晰的责任体系，建立和落实党政一把手第一负责人制度，县委书记要当好“一线总指挥”，镇党委书记当好一级施工队长。镇党委和村党组织应当全面贯彻落实上级部署，全面领导镇、村的各类组织和各项工作，全面发动群众、组织群众，推动各项政策措施落实落地。切实加强各级党委农村工作部门建设，做好党委农村工作部门机构设置和人员配置工作，强化决策参谋、统筹协调、政策指导、推动落实、督查检查等职能。各部门按照职能职责，制定政策措施，形成合力，共同推动工作落实。</w:t>
      </w:r>
    </w:p>
    <w:p>
      <w:pPr>
        <w:pStyle w:val="4"/>
      </w:pPr>
      <w:bookmarkStart w:id="7158" w:name="_Toc7777"/>
      <w:bookmarkStart w:id="7159" w:name="_Toc23855"/>
      <w:bookmarkStart w:id="7160" w:name="_Toc9735"/>
      <w:bookmarkStart w:id="7161" w:name="_Toc5058"/>
      <w:bookmarkStart w:id="7162" w:name="_Toc16886"/>
      <w:bookmarkStart w:id="7163" w:name="_Toc20626"/>
      <w:bookmarkStart w:id="7164" w:name="_Toc25014"/>
      <w:bookmarkStart w:id="7165" w:name="_Toc21499"/>
      <w:bookmarkStart w:id="7166" w:name="_Toc21083"/>
      <w:bookmarkStart w:id="7167" w:name="_Toc25840"/>
      <w:bookmarkStart w:id="7168" w:name="_Toc26992"/>
      <w:bookmarkStart w:id="7169" w:name="_Toc2450"/>
      <w:bookmarkStart w:id="7170" w:name="_Toc24497"/>
      <w:bookmarkStart w:id="7171" w:name="_Toc26113"/>
      <w:bookmarkStart w:id="7172" w:name="_Toc30888"/>
      <w:bookmarkStart w:id="7173" w:name="_Toc2551"/>
      <w:bookmarkStart w:id="7174" w:name="_Toc9999"/>
      <w:bookmarkStart w:id="7175" w:name="_Toc14172"/>
      <w:bookmarkStart w:id="7176" w:name="_Toc26414"/>
      <w:bookmarkStart w:id="7177" w:name="_Toc26504"/>
      <w:bookmarkStart w:id="7178" w:name="_Toc31139"/>
      <w:bookmarkStart w:id="7179" w:name="_Toc26559"/>
      <w:bookmarkStart w:id="7180" w:name="_Toc24174"/>
      <w:bookmarkStart w:id="7181" w:name="_Toc20787"/>
      <w:bookmarkStart w:id="7182" w:name="_Toc29951"/>
      <w:r>
        <w:t>二、健全规划实施管理</w:t>
      </w:r>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p>
    <w:p>
      <w:pPr>
        <w:spacing w:line="360" w:lineRule="auto"/>
        <w:ind w:firstLine="640"/>
      </w:pPr>
      <w:r>
        <w:t>成立规划实施领导小组，由县委县政府主管领导担任组长，提高对加快推进农业农村现代化的认识，把推进农业农村现代化作为农业农村工作的首要任务，切实加强领导，统筹协调规划编制过程中的各项工作，明确各部门责任分工，确保规划各项任务的组织、跟踪和落实。</w:t>
      </w:r>
    </w:p>
    <w:p>
      <w:pPr>
        <w:pStyle w:val="4"/>
      </w:pPr>
      <w:bookmarkStart w:id="7183" w:name="_Toc9579"/>
      <w:bookmarkStart w:id="7184" w:name="_Toc7762"/>
      <w:bookmarkStart w:id="7185" w:name="_Toc26280"/>
      <w:bookmarkStart w:id="7186" w:name="_Toc11239"/>
      <w:bookmarkStart w:id="7187" w:name="_Toc5424"/>
      <w:bookmarkStart w:id="7188" w:name="_Toc11669"/>
      <w:bookmarkStart w:id="7189" w:name="_Toc21224"/>
      <w:bookmarkStart w:id="7190" w:name="_Toc21757"/>
      <w:bookmarkStart w:id="7191" w:name="_Toc30843"/>
      <w:bookmarkStart w:id="7192" w:name="_Toc25057"/>
      <w:bookmarkStart w:id="7193" w:name="_Toc1992"/>
      <w:bookmarkStart w:id="7194" w:name="_Toc20518"/>
      <w:bookmarkStart w:id="7195" w:name="_Toc17894"/>
      <w:bookmarkStart w:id="7196" w:name="_Toc17742"/>
      <w:bookmarkStart w:id="7197" w:name="_Toc8373"/>
      <w:bookmarkStart w:id="7198" w:name="_Toc16434"/>
      <w:bookmarkStart w:id="7199" w:name="_Toc20072"/>
      <w:bookmarkStart w:id="7200" w:name="_Toc7264"/>
      <w:bookmarkStart w:id="7201" w:name="_Toc10403"/>
      <w:bookmarkStart w:id="7202" w:name="_Toc2052"/>
      <w:bookmarkStart w:id="7203" w:name="_Toc8880"/>
      <w:bookmarkStart w:id="7204" w:name="_Toc6111"/>
      <w:bookmarkStart w:id="7205" w:name="_Toc2429"/>
      <w:bookmarkStart w:id="7206" w:name="_Toc23241"/>
      <w:bookmarkStart w:id="7207" w:name="_Toc6276"/>
      <w:r>
        <w:t>三、保障目标落实</w:t>
      </w:r>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p>
    <w:p>
      <w:pPr>
        <w:spacing w:line="360" w:lineRule="auto"/>
        <w:ind w:firstLine="640"/>
      </w:pPr>
      <w:r>
        <w:t>正确履行职责，调控和引导社会资源，合理配置公共资源，保障规划顺利实施。立足规划、着眼长远，对照上级党委政府的新部署、新要求，结合实际，积极谋划好新的工作、新的项目，梳理细化成工作清单，一个一个攻坚、一项一项落实，确保上级党委政府的新部署、新要求和“十四五”规划部署落实落地并达到目标。</w:t>
      </w:r>
    </w:p>
    <w:p>
      <w:pPr>
        <w:pStyle w:val="4"/>
      </w:pPr>
      <w:bookmarkStart w:id="7208" w:name="_Toc10848"/>
      <w:bookmarkStart w:id="7209" w:name="_Toc7939"/>
      <w:bookmarkStart w:id="7210" w:name="_Toc31855"/>
      <w:bookmarkStart w:id="7211" w:name="_Toc5849"/>
      <w:bookmarkStart w:id="7212" w:name="_Toc22722"/>
      <w:bookmarkStart w:id="7213" w:name="_Toc7285"/>
      <w:bookmarkStart w:id="7214" w:name="_Toc6126"/>
      <w:bookmarkStart w:id="7215" w:name="_Toc11642"/>
      <w:bookmarkStart w:id="7216" w:name="_Toc724"/>
      <w:bookmarkStart w:id="7217" w:name="_Toc8336"/>
      <w:bookmarkStart w:id="7218" w:name="_Toc28204"/>
      <w:bookmarkStart w:id="7219" w:name="_Toc19597"/>
      <w:bookmarkStart w:id="7220" w:name="_Toc26528"/>
      <w:bookmarkStart w:id="7221" w:name="_Toc30670"/>
      <w:bookmarkStart w:id="7222" w:name="_Toc4496"/>
      <w:bookmarkStart w:id="7223" w:name="_Toc15668"/>
      <w:bookmarkStart w:id="7224" w:name="_Toc29343"/>
      <w:bookmarkStart w:id="7225" w:name="_Toc27271"/>
      <w:bookmarkStart w:id="7226" w:name="_Toc21768"/>
      <w:bookmarkStart w:id="7227" w:name="_Toc5508"/>
      <w:bookmarkStart w:id="7228" w:name="_Toc4238"/>
      <w:bookmarkStart w:id="7229" w:name="_Toc14036"/>
      <w:bookmarkStart w:id="7230" w:name="_Toc21602"/>
      <w:bookmarkStart w:id="7231" w:name="_Toc2455"/>
      <w:bookmarkStart w:id="7232" w:name="_Toc6270"/>
      <w:r>
        <w:t>四、建立农业农村现代化监测评价体系</w:t>
      </w:r>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p>
    <w:p>
      <w:pPr>
        <w:spacing w:line="360" w:lineRule="auto"/>
        <w:ind w:firstLine="640"/>
      </w:pPr>
      <w:r>
        <w:t>建立农业农村现代化监测评价体系，建立规范任务落实情况督促检查和第三方评价机制。加强落实粮食安全生产责任制，将高标准农田建设情况、保障农产品质量和食品安全作为考核主要内容。统筹做好现代农业发展与环境保护工作，做好对建设项目的资源论证和环境影响评价，落实各项环保措施，确保农业可持续发展和生态环境安全。</w:t>
      </w:r>
    </w:p>
    <w:p>
      <w:pPr>
        <w:pStyle w:val="4"/>
      </w:pPr>
      <w:bookmarkStart w:id="7233" w:name="_Toc12322"/>
      <w:bookmarkStart w:id="7234" w:name="_Toc22560"/>
      <w:bookmarkStart w:id="7235" w:name="_Toc15156"/>
      <w:bookmarkStart w:id="7236" w:name="_Toc14142"/>
      <w:bookmarkStart w:id="7237" w:name="_Toc12862"/>
      <w:bookmarkStart w:id="7238" w:name="_Toc1435"/>
      <w:bookmarkStart w:id="7239" w:name="_Toc10602"/>
      <w:bookmarkStart w:id="7240" w:name="_Toc17547"/>
      <w:bookmarkStart w:id="7241" w:name="_Toc30170"/>
      <w:bookmarkStart w:id="7242" w:name="_Toc22834"/>
      <w:bookmarkStart w:id="7243" w:name="_Toc8059"/>
      <w:bookmarkStart w:id="7244" w:name="_Toc22892"/>
      <w:bookmarkStart w:id="7245" w:name="_Toc24825"/>
      <w:bookmarkStart w:id="7246" w:name="_Toc20239"/>
      <w:bookmarkStart w:id="7247" w:name="_Toc27849"/>
      <w:bookmarkStart w:id="7248" w:name="_Toc4480"/>
      <w:bookmarkStart w:id="7249" w:name="_Toc14237"/>
      <w:bookmarkStart w:id="7250" w:name="_Toc15326"/>
      <w:bookmarkStart w:id="7251" w:name="_Toc14167"/>
      <w:bookmarkStart w:id="7252" w:name="_Toc4204"/>
      <w:bookmarkStart w:id="7253" w:name="_Toc16029"/>
      <w:bookmarkStart w:id="7254" w:name="_Toc25685"/>
      <w:bookmarkStart w:id="7255" w:name="_Toc25467"/>
      <w:bookmarkStart w:id="7256" w:name="_Toc16120"/>
      <w:bookmarkStart w:id="7257" w:name="_Toc25717"/>
      <w:r>
        <w:t>五、全面接受考核和社会监督</w:t>
      </w:r>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p>
    <w:p>
      <w:pPr>
        <w:spacing w:line="360" w:lineRule="auto"/>
        <w:ind w:firstLine="640"/>
      </w:pPr>
      <w:r>
        <w:t>围绕市农业农村现代化“十四五”规划确定的目标任务，制定年度计划，提出年度落实目标和任务，并将责任分解落实到有关部门和单位。有关部门和单位要根据年度计划，细化工作方案和推进措施，落实工作任务。将规划主要指标、工作任务的完成情况纳入干部考核评价指标体系。加大规划宣传力度，使公众深入了解农业农村现代化“十四五”规划宏伟蓝图，进一步凝聚社会共识，激发发展热情。积极探索创新公众参与形式，拓宽公众参与渠道，完善规划实施的公众参与和民主监督机制。及时公开规划实施情况，主动接受社会监督。</w:t>
      </w:r>
    </w:p>
    <w:p>
      <w:pPr>
        <w:pStyle w:val="3"/>
        <w:rPr>
          <w:rFonts w:ascii="Times New Roman" w:hAnsi="Times New Roman"/>
        </w:rPr>
      </w:pPr>
      <w:bookmarkStart w:id="7258" w:name="_Toc24363"/>
      <w:bookmarkStart w:id="7259" w:name="_Toc14523"/>
      <w:bookmarkStart w:id="7260" w:name="_Toc86"/>
      <w:bookmarkStart w:id="7261" w:name="_Toc12523"/>
      <w:bookmarkStart w:id="7262" w:name="_Toc21804"/>
      <w:bookmarkStart w:id="7263" w:name="_Toc31520"/>
      <w:bookmarkStart w:id="7264" w:name="_Toc2117"/>
      <w:bookmarkStart w:id="7265" w:name="_Toc1629"/>
      <w:bookmarkStart w:id="7266" w:name="_Toc30933"/>
      <w:bookmarkStart w:id="7267" w:name="_Toc30764"/>
      <w:bookmarkStart w:id="7268" w:name="_Toc24453"/>
      <w:bookmarkStart w:id="7269" w:name="_Toc24799"/>
      <w:bookmarkStart w:id="7270" w:name="_Toc14790"/>
      <w:bookmarkStart w:id="7271" w:name="_Toc6150"/>
      <w:bookmarkStart w:id="7272" w:name="_Toc27242"/>
      <w:bookmarkStart w:id="7273" w:name="_Toc24726"/>
      <w:bookmarkStart w:id="7274" w:name="_Toc16546"/>
      <w:bookmarkStart w:id="7275" w:name="_Toc31958"/>
      <w:bookmarkStart w:id="7276" w:name="_Toc11945"/>
      <w:bookmarkStart w:id="7277" w:name="_Toc106024456"/>
      <w:bookmarkStart w:id="7278" w:name="_Toc32728"/>
      <w:bookmarkStart w:id="7279" w:name="_Toc16866"/>
      <w:bookmarkStart w:id="7280" w:name="_Toc6407"/>
      <w:bookmarkStart w:id="7281" w:name="_Toc2360"/>
      <w:bookmarkStart w:id="7282" w:name="_Toc10945"/>
      <w:bookmarkStart w:id="7283" w:name="_Toc28867"/>
      <w:bookmarkStart w:id="7284" w:name="_Toc30336"/>
      <w:bookmarkStart w:id="7285" w:name="_Toc2189"/>
      <w:bookmarkStart w:id="7286" w:name="_Toc16235"/>
      <w:bookmarkStart w:id="7287" w:name="_Toc13424"/>
      <w:bookmarkStart w:id="7288" w:name="_Toc18439"/>
      <w:bookmarkStart w:id="7289" w:name="_Toc31322"/>
      <w:bookmarkStart w:id="7290" w:name="_Toc6363"/>
      <w:bookmarkStart w:id="7291" w:name="_Toc31720"/>
      <w:bookmarkStart w:id="7292" w:name="_Toc15776"/>
      <w:bookmarkStart w:id="7293" w:name="_Toc1658"/>
      <w:bookmarkStart w:id="7294" w:name="_Toc29043"/>
      <w:bookmarkStart w:id="7295" w:name="_Toc6463"/>
      <w:bookmarkStart w:id="7296" w:name="_Toc7405"/>
      <w:bookmarkStart w:id="7297" w:name="_Toc15123"/>
      <w:bookmarkStart w:id="7298" w:name="_Toc32197"/>
      <w:bookmarkStart w:id="7299" w:name="_Toc29014"/>
      <w:bookmarkStart w:id="7300" w:name="_Toc20829"/>
      <w:bookmarkStart w:id="7301" w:name="_Toc3702"/>
      <w:bookmarkStart w:id="7302" w:name="_Toc7432"/>
      <w:bookmarkStart w:id="7303" w:name="_Toc3848"/>
      <w:bookmarkStart w:id="7304" w:name="_Toc15563"/>
      <w:bookmarkStart w:id="7305" w:name="_Toc26629"/>
      <w:bookmarkStart w:id="7306" w:name="_Toc22221"/>
      <w:bookmarkStart w:id="7307" w:name="_Toc6225"/>
      <w:bookmarkStart w:id="7308" w:name="_Toc31519"/>
      <w:bookmarkStart w:id="7309" w:name="_Toc7117"/>
      <w:bookmarkStart w:id="7310" w:name="_Toc14607"/>
      <w:bookmarkStart w:id="7311" w:name="_Toc30553"/>
      <w:bookmarkStart w:id="7312" w:name="_Toc8014"/>
      <w:bookmarkStart w:id="7313" w:name="_Toc20625"/>
      <w:bookmarkStart w:id="7314" w:name="_Toc27926"/>
      <w:bookmarkStart w:id="7315" w:name="_Toc7901"/>
      <w:bookmarkStart w:id="7316" w:name="_Toc21995"/>
      <w:bookmarkStart w:id="7317" w:name="_Toc23052"/>
      <w:bookmarkStart w:id="7318" w:name="_Toc20164"/>
      <w:bookmarkStart w:id="7319" w:name="_Toc12777"/>
      <w:bookmarkStart w:id="7320" w:name="_Toc7182"/>
      <w:bookmarkStart w:id="7321" w:name="_Toc21998"/>
      <w:bookmarkStart w:id="7322" w:name="_Toc28246"/>
      <w:bookmarkStart w:id="7323" w:name="_Toc18077"/>
      <w:bookmarkStart w:id="7324" w:name="_Toc19283"/>
      <w:bookmarkStart w:id="7325" w:name="_Toc148"/>
      <w:r>
        <w:rPr>
          <w:rFonts w:ascii="Times New Roman" w:hAnsi="Times New Roman"/>
        </w:rPr>
        <w:t>第二节 政策法规保障</w:t>
      </w:r>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p>
    <w:p>
      <w:pPr>
        <w:pStyle w:val="4"/>
      </w:pPr>
      <w:bookmarkStart w:id="7326" w:name="_Toc13533"/>
      <w:bookmarkStart w:id="7327" w:name="_Toc24120"/>
      <w:bookmarkStart w:id="7328" w:name="_Toc1369"/>
      <w:bookmarkStart w:id="7329" w:name="_Toc26637"/>
      <w:bookmarkStart w:id="7330" w:name="_Toc29590"/>
      <w:bookmarkStart w:id="7331" w:name="_Toc29305"/>
      <w:bookmarkStart w:id="7332" w:name="_Toc31650"/>
      <w:bookmarkStart w:id="7333" w:name="_Toc23165"/>
      <w:bookmarkStart w:id="7334" w:name="_Toc22444"/>
      <w:bookmarkStart w:id="7335" w:name="_Toc11404"/>
      <w:bookmarkStart w:id="7336" w:name="_Toc25385"/>
      <w:bookmarkStart w:id="7337" w:name="_Toc17170"/>
      <w:bookmarkStart w:id="7338" w:name="_Toc10608"/>
      <w:bookmarkStart w:id="7339" w:name="_Toc23776"/>
      <w:bookmarkStart w:id="7340" w:name="_Toc24316"/>
      <w:bookmarkStart w:id="7341" w:name="_Toc16606"/>
      <w:bookmarkStart w:id="7342" w:name="_Toc5443"/>
      <w:bookmarkStart w:id="7343" w:name="_Toc14401"/>
      <w:bookmarkStart w:id="7344" w:name="_Toc4397"/>
      <w:bookmarkStart w:id="7345" w:name="_Toc19683"/>
      <w:bookmarkStart w:id="7346" w:name="_Toc18783"/>
      <w:bookmarkStart w:id="7347" w:name="_Toc5451"/>
      <w:bookmarkStart w:id="7348" w:name="_Toc6862"/>
      <w:bookmarkStart w:id="7349" w:name="_Toc9085"/>
      <w:bookmarkStart w:id="7350" w:name="_Toc22709"/>
      <w:r>
        <w:t>一、坚持规划引领</w:t>
      </w:r>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p>
    <w:p>
      <w:pPr>
        <w:spacing w:line="360" w:lineRule="auto"/>
        <w:ind w:firstLine="640"/>
      </w:pPr>
      <w:r>
        <w:t>充分与国土空间规划衔接，坚持规划引领，编制本规划实施方案或行动计划，按照既定发展目标和阶段性要求，落实规划提出的目标任务、重大工程和保障措施，扎实推动农业农村现代化。</w:t>
      </w:r>
    </w:p>
    <w:p>
      <w:pPr>
        <w:pStyle w:val="4"/>
      </w:pPr>
      <w:bookmarkStart w:id="7351" w:name="_Toc26704"/>
      <w:bookmarkStart w:id="7352" w:name="_Toc6869"/>
      <w:bookmarkStart w:id="7353" w:name="_Toc9191"/>
      <w:bookmarkStart w:id="7354" w:name="_Toc4812"/>
      <w:bookmarkStart w:id="7355" w:name="_Toc7185"/>
      <w:bookmarkStart w:id="7356" w:name="_Toc11794"/>
      <w:bookmarkStart w:id="7357" w:name="_Toc30791"/>
      <w:bookmarkStart w:id="7358" w:name="_Toc2736"/>
      <w:bookmarkStart w:id="7359" w:name="_Toc2275"/>
      <w:bookmarkStart w:id="7360" w:name="_Toc7641"/>
      <w:bookmarkStart w:id="7361" w:name="_Toc21769"/>
      <w:bookmarkStart w:id="7362" w:name="_Toc11127"/>
      <w:bookmarkStart w:id="7363" w:name="_Toc10988"/>
      <w:bookmarkStart w:id="7364" w:name="_Toc5536"/>
      <w:bookmarkStart w:id="7365" w:name="_Toc1024"/>
      <w:bookmarkStart w:id="7366" w:name="_Toc30639"/>
      <w:bookmarkStart w:id="7367" w:name="_Toc7138"/>
      <w:bookmarkStart w:id="7368" w:name="_Toc7295"/>
      <w:bookmarkStart w:id="7369" w:name="_Toc23218"/>
      <w:bookmarkStart w:id="7370" w:name="_Toc22912"/>
      <w:bookmarkStart w:id="7371" w:name="_Toc1963"/>
      <w:bookmarkStart w:id="7372" w:name="_Toc18266"/>
      <w:bookmarkStart w:id="7373" w:name="_Toc12394"/>
      <w:bookmarkStart w:id="7374" w:name="_Toc5621"/>
      <w:bookmarkStart w:id="7375" w:name="_Toc7183"/>
      <w:r>
        <w:t>二、将规划政策法定化</w:t>
      </w:r>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p>
    <w:p>
      <w:pPr>
        <w:spacing w:line="360" w:lineRule="auto"/>
        <w:ind w:firstLine="640"/>
      </w:pPr>
      <w:r>
        <w:t>用法治思维和法治方式推进农业农村现代化“十四五”规划工作，在规划编制、项目安排、资金使用、监督管理等方面，提高规范化、制度化、法治化水平。从农业农村现代化的实际需要出发，制定促进农业农村现代化的地方性法规、规章，把行之有效的农业农村现代化政策法定化，发挥立法在农业农村现代化的保障和推动作用。</w:t>
      </w:r>
    </w:p>
    <w:p>
      <w:pPr>
        <w:pStyle w:val="3"/>
        <w:rPr>
          <w:rFonts w:ascii="Times New Roman" w:hAnsi="Times New Roman"/>
        </w:rPr>
      </w:pPr>
      <w:bookmarkStart w:id="7376" w:name="_Toc32632"/>
      <w:bookmarkStart w:id="7377" w:name="_Toc21710"/>
      <w:bookmarkStart w:id="7378" w:name="_Toc2095"/>
      <w:bookmarkStart w:id="7379" w:name="_Toc22214"/>
      <w:bookmarkStart w:id="7380" w:name="_Toc2088"/>
      <w:bookmarkStart w:id="7381" w:name="_Toc1339"/>
      <w:bookmarkStart w:id="7382" w:name="_Toc31908"/>
      <w:bookmarkStart w:id="7383" w:name="_Toc783"/>
      <w:bookmarkStart w:id="7384" w:name="_Toc12550"/>
      <w:bookmarkStart w:id="7385" w:name="_Toc29924"/>
      <w:bookmarkStart w:id="7386" w:name="_Toc23747"/>
      <w:bookmarkStart w:id="7387" w:name="_Toc15042"/>
      <w:bookmarkStart w:id="7388" w:name="_Toc32319"/>
      <w:bookmarkStart w:id="7389" w:name="_Toc22657"/>
      <w:bookmarkStart w:id="7390" w:name="_Toc1477"/>
      <w:bookmarkStart w:id="7391" w:name="_Toc24631"/>
      <w:bookmarkStart w:id="7392" w:name="_Toc12961"/>
      <w:bookmarkStart w:id="7393" w:name="_Toc17754"/>
      <w:bookmarkStart w:id="7394" w:name="_Toc32101"/>
      <w:bookmarkStart w:id="7395" w:name="_Toc12212"/>
      <w:bookmarkStart w:id="7396" w:name="_Toc19144"/>
      <w:bookmarkStart w:id="7397" w:name="_Toc31222"/>
      <w:bookmarkStart w:id="7398" w:name="_Toc931"/>
      <w:bookmarkStart w:id="7399" w:name="_Toc9129"/>
      <w:bookmarkStart w:id="7400" w:name="_Toc106024457"/>
      <w:bookmarkStart w:id="7401" w:name="_Toc15583"/>
      <w:bookmarkStart w:id="7402" w:name="_Toc32377"/>
      <w:bookmarkStart w:id="7403" w:name="_Toc6880"/>
      <w:bookmarkStart w:id="7404" w:name="_Toc8166"/>
      <w:bookmarkStart w:id="7405" w:name="_Toc22101"/>
      <w:bookmarkStart w:id="7406" w:name="_Toc26887"/>
      <w:bookmarkStart w:id="7407" w:name="_Toc11739"/>
      <w:bookmarkStart w:id="7408" w:name="_Toc7889"/>
      <w:bookmarkStart w:id="7409" w:name="_Toc7360"/>
      <w:bookmarkStart w:id="7410" w:name="_Toc18143"/>
      <w:bookmarkStart w:id="7411" w:name="_Toc18679"/>
      <w:bookmarkStart w:id="7412" w:name="_Toc20330"/>
      <w:bookmarkStart w:id="7413" w:name="_Toc19889"/>
      <w:bookmarkStart w:id="7414" w:name="_Toc22159"/>
      <w:bookmarkStart w:id="7415" w:name="_Toc24069"/>
      <w:bookmarkStart w:id="7416" w:name="_Toc16916"/>
      <w:bookmarkStart w:id="7417" w:name="_Toc16852"/>
      <w:bookmarkStart w:id="7418" w:name="_Toc20754"/>
      <w:bookmarkStart w:id="7419" w:name="_Toc27269"/>
      <w:bookmarkStart w:id="7420" w:name="_Toc2281"/>
      <w:bookmarkStart w:id="7421" w:name="_Toc2670"/>
      <w:bookmarkStart w:id="7422" w:name="_Toc8348"/>
      <w:bookmarkStart w:id="7423" w:name="_Toc6222"/>
      <w:bookmarkStart w:id="7424" w:name="_Toc15112"/>
      <w:bookmarkStart w:id="7425" w:name="_Toc21001"/>
      <w:bookmarkStart w:id="7426" w:name="_Toc27730"/>
      <w:bookmarkStart w:id="7427" w:name="_Toc13399"/>
      <w:bookmarkStart w:id="7428" w:name="_Toc15880"/>
      <w:bookmarkStart w:id="7429" w:name="_Toc28699"/>
      <w:bookmarkStart w:id="7430" w:name="_Toc12583"/>
      <w:bookmarkStart w:id="7431" w:name="_Toc23066"/>
      <w:bookmarkStart w:id="7432" w:name="_Toc10035"/>
      <w:bookmarkStart w:id="7433" w:name="_Toc1808"/>
      <w:bookmarkStart w:id="7434" w:name="_Toc10496"/>
      <w:bookmarkStart w:id="7435" w:name="_Toc28378"/>
      <w:bookmarkStart w:id="7436" w:name="_Toc11907"/>
      <w:bookmarkStart w:id="7437" w:name="_Toc23652"/>
      <w:bookmarkStart w:id="7438" w:name="_Toc14602"/>
      <w:bookmarkStart w:id="7439" w:name="_Toc30184"/>
      <w:bookmarkStart w:id="7440" w:name="_Toc8514"/>
      <w:bookmarkStart w:id="7441" w:name="_Toc25438"/>
      <w:bookmarkStart w:id="7442" w:name="_Toc25389"/>
      <w:bookmarkStart w:id="7443" w:name="_Toc28305"/>
      <w:r>
        <w:rPr>
          <w:rFonts w:ascii="Times New Roman" w:hAnsi="Times New Roman"/>
        </w:rPr>
        <w:t>第三节 强化要素和重大项目支撑</w:t>
      </w:r>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p>
    <w:p>
      <w:pPr>
        <w:pStyle w:val="4"/>
      </w:pPr>
      <w:bookmarkStart w:id="7444" w:name="_Toc16432"/>
      <w:bookmarkStart w:id="7445" w:name="_Toc27369"/>
      <w:bookmarkStart w:id="7446" w:name="_Toc248"/>
      <w:bookmarkStart w:id="7447" w:name="_Toc16698"/>
      <w:bookmarkStart w:id="7448" w:name="_Toc10124"/>
      <w:bookmarkStart w:id="7449" w:name="_Toc2743"/>
      <w:bookmarkStart w:id="7450" w:name="_Toc21021"/>
      <w:bookmarkStart w:id="7451" w:name="_Toc24111"/>
      <w:bookmarkStart w:id="7452" w:name="_Toc29370"/>
      <w:bookmarkStart w:id="7453" w:name="_Toc13655"/>
      <w:bookmarkStart w:id="7454" w:name="_Toc25227"/>
      <w:bookmarkStart w:id="7455" w:name="_Toc32531"/>
      <w:bookmarkStart w:id="7456" w:name="_Toc11832"/>
      <w:bookmarkStart w:id="7457" w:name="_Toc16846"/>
      <w:bookmarkStart w:id="7458" w:name="_Toc25063"/>
      <w:bookmarkStart w:id="7459" w:name="_Toc32053"/>
      <w:bookmarkStart w:id="7460" w:name="_Toc17720"/>
      <w:bookmarkStart w:id="7461" w:name="_Toc18806"/>
      <w:bookmarkStart w:id="7462" w:name="_Toc4016"/>
      <w:bookmarkStart w:id="7463" w:name="_Toc28231"/>
      <w:bookmarkStart w:id="7464" w:name="_Toc6395"/>
      <w:bookmarkStart w:id="7465" w:name="_Toc2032"/>
      <w:bookmarkStart w:id="7466" w:name="_Toc12081"/>
      <w:bookmarkStart w:id="7467" w:name="_Toc3904"/>
      <w:bookmarkStart w:id="7468" w:name="_Toc21205"/>
      <w:r>
        <w:t>一、打造过硬工作队伍</w:t>
      </w:r>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p>
    <w:p>
      <w:pPr>
        <w:spacing w:line="360" w:lineRule="auto"/>
        <w:ind w:firstLine="640"/>
      </w:pPr>
      <w:r>
        <w:t>充分发挥基层党组织头雁带动效应和推动乡村振兴主心骨作用，因地制宜，挖掘特色，推动乡村振兴。把懂农业、爱农村、爱农民作为基本要求，健全人才培养、配备、管理、使用机制，建设政治强、本领硬、作风实的农业农村现代化工作队伍。突出抓基层、强基础、固基本的工作导向，推动各类资源向基层下沉，为基层干事创业创造更好的条件。</w:t>
      </w:r>
    </w:p>
    <w:p>
      <w:pPr>
        <w:pStyle w:val="4"/>
      </w:pPr>
      <w:bookmarkStart w:id="7469" w:name="_Toc13826"/>
      <w:bookmarkStart w:id="7470" w:name="_Toc29900"/>
      <w:bookmarkStart w:id="7471" w:name="_Toc3600"/>
      <w:bookmarkStart w:id="7472" w:name="_Toc14580"/>
      <w:bookmarkStart w:id="7473" w:name="_Toc27788"/>
      <w:bookmarkStart w:id="7474" w:name="_Toc18300"/>
      <w:bookmarkStart w:id="7475" w:name="_Toc19486"/>
      <w:bookmarkStart w:id="7476" w:name="_Toc23755"/>
      <w:bookmarkStart w:id="7477" w:name="_Toc21149"/>
      <w:bookmarkStart w:id="7478" w:name="_Toc12634"/>
      <w:bookmarkStart w:id="7479" w:name="_Toc5650"/>
      <w:bookmarkStart w:id="7480" w:name="_Toc1604"/>
      <w:bookmarkStart w:id="7481" w:name="_Toc10232"/>
      <w:bookmarkStart w:id="7482" w:name="_Toc24563"/>
      <w:bookmarkStart w:id="7483" w:name="_Toc26501"/>
      <w:bookmarkStart w:id="7484" w:name="_Toc3903"/>
      <w:bookmarkStart w:id="7485" w:name="_Toc13918"/>
      <w:bookmarkStart w:id="7486" w:name="_Toc25755"/>
      <w:bookmarkStart w:id="7487" w:name="_Toc14891"/>
      <w:bookmarkStart w:id="7488" w:name="_Toc7033"/>
      <w:bookmarkStart w:id="7489" w:name="_Toc25650"/>
      <w:bookmarkStart w:id="7490" w:name="_Toc929"/>
      <w:bookmarkStart w:id="7491" w:name="_Toc21879"/>
      <w:bookmarkStart w:id="7492" w:name="_Toc6865"/>
      <w:bookmarkStart w:id="7493" w:name="_Toc24460"/>
      <w:r>
        <w:t>二、加大资金投入</w:t>
      </w:r>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p>
    <w:p>
      <w:pPr>
        <w:spacing w:line="360" w:lineRule="auto"/>
        <w:ind w:firstLine="640"/>
      </w:pPr>
      <w:r>
        <w:t>加大“三农”领域突出短板的投资力度，在生猪规模化养殖场建设、畜禽粪污资源化利用、屠宰转型升级、农产品仓储保鲜冷链物流设施建设工程等方面给予政策倾斜。坚持资金优先保障乡村振兴，做好安排投入乡村振兴建设的资金，除省市财政资金支持之外，加大涉农资金整合力度，推动乡村振兴发展。鼓励引入工商资本，加大对工商资本的引导力度，鼓励社会力量积极参与。</w:t>
      </w:r>
    </w:p>
    <w:p>
      <w:pPr>
        <w:pStyle w:val="4"/>
      </w:pPr>
      <w:bookmarkStart w:id="7494" w:name="_Toc19511"/>
      <w:bookmarkStart w:id="7495" w:name="_Toc16190"/>
      <w:bookmarkStart w:id="7496" w:name="_Toc17690"/>
      <w:bookmarkStart w:id="7497" w:name="_Toc28142"/>
      <w:bookmarkStart w:id="7498" w:name="_Toc19245"/>
      <w:bookmarkStart w:id="7499" w:name="_Toc28988"/>
      <w:bookmarkStart w:id="7500" w:name="_Toc4128"/>
      <w:bookmarkStart w:id="7501" w:name="_Toc32355"/>
      <w:bookmarkStart w:id="7502" w:name="_Toc18428"/>
      <w:bookmarkStart w:id="7503" w:name="_Toc20327"/>
      <w:bookmarkStart w:id="7504" w:name="_Toc4360"/>
      <w:bookmarkStart w:id="7505" w:name="_Toc14550"/>
      <w:bookmarkStart w:id="7506" w:name="_Toc24919"/>
      <w:bookmarkStart w:id="7507" w:name="_Toc20472"/>
      <w:bookmarkStart w:id="7508" w:name="_Toc7676"/>
      <w:bookmarkStart w:id="7509" w:name="_Toc7541"/>
      <w:bookmarkStart w:id="7510" w:name="_Toc26542"/>
      <w:bookmarkStart w:id="7511" w:name="_Toc22903"/>
      <w:bookmarkStart w:id="7512" w:name="_Toc17709"/>
      <w:bookmarkStart w:id="7513" w:name="_Toc16836"/>
      <w:bookmarkStart w:id="7514" w:name="_Toc17707"/>
      <w:bookmarkStart w:id="7515" w:name="_Toc27479"/>
      <w:bookmarkStart w:id="7516" w:name="_Toc11532"/>
      <w:bookmarkStart w:id="7517" w:name="_Toc25377"/>
      <w:bookmarkStart w:id="7518" w:name="_Toc27209"/>
      <w:r>
        <w:t>三、强化重大项目支撑</w:t>
      </w:r>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p>
    <w:p>
      <w:pPr>
        <w:spacing w:line="360" w:lineRule="auto"/>
        <w:ind w:firstLine="640"/>
      </w:pPr>
      <w:r>
        <w:t>围绕规划目标和主要任务，积极推进建设一批全局性、基础性、战略性、造血型重大项目，作为规划实施的重要支撑。在基础设施建设、农林和水利等领域谋划实施一批重大项目，将规划的重大项目纳入农业农村现代化“十四五”规划加以重点推进建设。加强重大项目储备，有序推进重大项目建设，形成“储备一批、开工一批、建设一批、竣工一批”的循环发展态势。力争更多项目纳入省、市重点项目计划。</w:t>
      </w:r>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p>
    <w:p>
      <w:pPr>
        <w:pStyle w:val="2"/>
        <w:spacing w:line="360" w:lineRule="auto"/>
        <w:ind w:firstLine="640"/>
        <w:sectPr>
          <w:footerReference r:id="rId12" w:type="default"/>
          <w:pgSz w:w="11906" w:h="16838"/>
          <w:pgMar w:top="1440" w:right="1800" w:bottom="1440" w:left="1800" w:header="851" w:footer="992" w:gutter="0"/>
          <w:pgNumType w:start="1"/>
          <w:cols w:space="425" w:num="1"/>
          <w:docGrid w:type="lines" w:linePitch="312" w:charSpace="0"/>
        </w:sectPr>
      </w:pPr>
    </w:p>
    <w:p>
      <w:pPr>
        <w:pStyle w:val="2"/>
        <w:spacing w:line="360" w:lineRule="auto"/>
        <w:ind w:firstLine="640"/>
      </w:pPr>
      <w:bookmarkStart w:id="7519" w:name="_Toc20950"/>
      <w:bookmarkStart w:id="7520" w:name="_Toc30141"/>
      <w:bookmarkStart w:id="7521" w:name="_Toc22865"/>
      <w:bookmarkStart w:id="7522" w:name="_Toc19859"/>
      <w:bookmarkStart w:id="7523" w:name="_Toc20015"/>
      <w:bookmarkStart w:id="7524" w:name="_Toc8740"/>
      <w:bookmarkStart w:id="7525" w:name="_Toc22619"/>
      <w:bookmarkStart w:id="7526" w:name="_Toc913"/>
      <w:bookmarkStart w:id="7527" w:name="_Toc8440"/>
      <w:bookmarkStart w:id="7528" w:name="_Toc16894"/>
      <w:bookmarkStart w:id="7529" w:name="_Toc6898"/>
      <w:bookmarkStart w:id="7530" w:name="_Toc29962"/>
      <w:bookmarkStart w:id="7531" w:name="_Toc21544"/>
      <w:bookmarkStart w:id="7532" w:name="_Toc29344"/>
      <w:bookmarkStart w:id="7533" w:name="_Toc4378"/>
      <w:bookmarkStart w:id="7534" w:name="_Toc29968"/>
      <w:bookmarkStart w:id="7535" w:name="_Toc13050"/>
      <w:bookmarkStart w:id="7536" w:name="_Toc20163"/>
      <w:bookmarkStart w:id="7537" w:name="_Toc8955"/>
      <w:bookmarkStart w:id="7538" w:name="_Toc11405"/>
      <w:bookmarkStart w:id="7539" w:name="_Toc30637"/>
      <w:bookmarkStart w:id="7540" w:name="_Toc27293"/>
      <w:bookmarkStart w:id="7541" w:name="_Toc106024458"/>
      <w:bookmarkStart w:id="7542" w:name="_Toc3143"/>
      <w:bookmarkStart w:id="7543" w:name="_Toc28197"/>
      <w:bookmarkStart w:id="7544" w:name="_Toc20063"/>
      <w:bookmarkStart w:id="7545" w:name="_Toc78"/>
      <w:bookmarkStart w:id="7546" w:name="_Toc1690"/>
      <w:bookmarkStart w:id="7547" w:name="_Toc24146"/>
      <w:bookmarkStart w:id="7548" w:name="_Toc21403"/>
      <w:bookmarkStart w:id="7549" w:name="_Toc26292"/>
      <w:bookmarkStart w:id="7550" w:name="_Toc10004"/>
      <w:bookmarkStart w:id="7551" w:name="_Toc14521"/>
      <w:bookmarkStart w:id="7552" w:name="_Toc16932"/>
      <w:bookmarkStart w:id="7553" w:name="_Toc3105"/>
      <w:bookmarkStart w:id="7554" w:name="_Toc14173"/>
      <w:bookmarkStart w:id="7555" w:name="_Toc19717"/>
      <w:bookmarkStart w:id="7556" w:name="_Toc19801"/>
      <w:bookmarkStart w:id="7557" w:name="_Toc19435"/>
      <w:bookmarkStart w:id="7558" w:name="_Toc6379"/>
      <w:bookmarkStart w:id="7559" w:name="_Toc14685"/>
      <w:bookmarkStart w:id="7560" w:name="_Toc31226"/>
      <w:bookmarkStart w:id="7561" w:name="_Toc22721"/>
      <w:bookmarkStart w:id="7562" w:name="_Toc4639"/>
      <w:bookmarkStart w:id="7563" w:name="_Toc14430"/>
      <w:bookmarkStart w:id="7564" w:name="_Toc5246"/>
      <w:bookmarkStart w:id="7565" w:name="_Toc13215"/>
      <w:bookmarkStart w:id="7566" w:name="_Toc14381"/>
      <w:bookmarkStart w:id="7567" w:name="_Toc22967"/>
      <w:bookmarkStart w:id="7568" w:name="_Toc21911"/>
      <w:bookmarkStart w:id="7569" w:name="_Toc26170"/>
      <w:bookmarkStart w:id="7570" w:name="_Toc4772"/>
      <w:bookmarkStart w:id="7571" w:name="_Toc11370"/>
      <w:bookmarkStart w:id="7572" w:name="_Toc32622"/>
      <w:bookmarkStart w:id="7573" w:name="_Toc14922"/>
      <w:bookmarkStart w:id="7574" w:name="_Toc25912"/>
      <w:bookmarkStart w:id="7575" w:name="_Toc9800"/>
      <w:bookmarkStart w:id="7576" w:name="_Toc17497"/>
      <w:bookmarkStart w:id="7577" w:name="_Toc31110"/>
      <w:bookmarkStart w:id="7578" w:name="_Toc19836"/>
      <w:bookmarkStart w:id="7579" w:name="_Toc15699"/>
      <w:bookmarkStart w:id="7580" w:name="_Toc31948"/>
      <w:bookmarkStart w:id="7581" w:name="_Toc16603"/>
      <w:bookmarkStart w:id="7582" w:name="_Toc14161"/>
      <w:bookmarkStart w:id="7583" w:name="_Toc24965"/>
      <w:bookmarkStart w:id="7584" w:name="_Toc3975"/>
      <w:bookmarkStart w:id="7585" w:name="_Toc26725"/>
      <w:bookmarkStart w:id="7586" w:name="_Toc1217"/>
      <w:bookmarkStart w:id="7587" w:name="_Toc4222"/>
      <w:bookmarkStart w:id="7588" w:name="_Toc18361"/>
      <w:bookmarkStart w:id="7589" w:name="_Toc5538"/>
      <w:bookmarkStart w:id="7590" w:name="_Toc13762"/>
      <w:bookmarkStart w:id="7591" w:name="_Toc22181"/>
      <w:bookmarkStart w:id="7592" w:name="_Toc4350"/>
      <w:bookmarkStart w:id="7593" w:name="_Toc17305"/>
      <w:bookmarkStart w:id="7594" w:name="_Toc19069"/>
      <w:r>
        <w:t>附表：海丰县推进农业农村现代化“十四五”规划重点项目表</w:t>
      </w:r>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p>
    <w:tbl>
      <w:tblPr>
        <w:tblStyle w:val="18"/>
        <w:tblW w:w="4999" w:type="pct"/>
        <w:tblInd w:w="0" w:type="dxa"/>
        <w:tblLayout w:type="autofit"/>
        <w:tblCellMar>
          <w:top w:w="0" w:type="dxa"/>
          <w:left w:w="108" w:type="dxa"/>
          <w:bottom w:w="0" w:type="dxa"/>
          <w:right w:w="108" w:type="dxa"/>
        </w:tblCellMar>
      </w:tblPr>
      <w:tblGrid>
        <w:gridCol w:w="692"/>
        <w:gridCol w:w="1979"/>
        <w:gridCol w:w="9691"/>
        <w:gridCol w:w="1809"/>
      </w:tblGrid>
      <w:tr>
        <w:tblPrEx>
          <w:tblCellMar>
            <w:top w:w="0" w:type="dxa"/>
            <w:left w:w="108" w:type="dxa"/>
            <w:bottom w:w="0" w:type="dxa"/>
            <w:right w:w="108" w:type="dxa"/>
          </w:tblCellMar>
        </w:tblPrEx>
        <w:trPr>
          <w:trHeight w:val="23" w:hRule="atLeast"/>
          <w:tblHeader/>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b/>
                <w:bCs/>
                <w:color w:val="000000"/>
                <w:sz w:val="22"/>
                <w:szCs w:val="22"/>
              </w:rPr>
            </w:pPr>
            <w:r>
              <w:rPr>
                <w:rFonts w:eastAsia="宋体"/>
                <w:b/>
                <w:bCs/>
                <w:color w:val="000000"/>
                <w:kern w:val="0"/>
                <w:sz w:val="22"/>
                <w:szCs w:val="22"/>
                <w:lang w:bidi="ar"/>
              </w:rPr>
              <w:t>序号</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b/>
                <w:bCs/>
                <w:color w:val="000000"/>
                <w:sz w:val="22"/>
                <w:szCs w:val="22"/>
              </w:rPr>
            </w:pPr>
            <w:r>
              <w:rPr>
                <w:rFonts w:eastAsia="宋体"/>
                <w:b/>
                <w:bCs/>
                <w:color w:val="000000"/>
                <w:kern w:val="0"/>
                <w:sz w:val="22"/>
                <w:szCs w:val="22"/>
                <w:lang w:bidi="ar"/>
              </w:rPr>
              <w:t>项目名称</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b/>
                <w:bCs/>
                <w:color w:val="000000"/>
                <w:sz w:val="22"/>
                <w:szCs w:val="22"/>
              </w:rPr>
            </w:pPr>
            <w:r>
              <w:rPr>
                <w:rFonts w:eastAsia="宋体"/>
                <w:b/>
                <w:bCs/>
                <w:color w:val="000000"/>
                <w:kern w:val="0"/>
                <w:sz w:val="22"/>
                <w:szCs w:val="22"/>
                <w:lang w:bidi="ar"/>
              </w:rPr>
              <w:t>建设内容及规模</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b/>
                <w:bCs/>
                <w:color w:val="000000"/>
                <w:sz w:val="22"/>
                <w:szCs w:val="22"/>
              </w:rPr>
            </w:pPr>
            <w:r>
              <w:rPr>
                <w:rFonts w:eastAsia="宋体"/>
                <w:b/>
                <w:bCs/>
                <w:color w:val="000000"/>
                <w:kern w:val="0"/>
                <w:sz w:val="22"/>
                <w:szCs w:val="22"/>
                <w:lang w:bidi="ar"/>
              </w:rPr>
              <w:t>建设起止年限</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粮食安全保障项目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保护好22.86万亩粮食生产功能区，通过高标准农田、农业机械化、农业大数据等现代农业基础设施建设，提升农业科技创新水平并加快推广使用，夯实生产体系基础，增强粮食生产能力。</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高标准农田建设项目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巩固提升高标准农田建设，全面开展撂荒耕地排查，加快补齐农田水利建设短板，统一上图入库实现全县农田建设“一张图”管理。</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耕地质量提升建设项目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开展新一轮垦造水田三年行动，建设完善全县耕地质量监测网络体系，并逐步退出饮用水水源一级保护区范围内的耕地。</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2021-2023</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农业现代化示范区创建项目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力争创建1个国家农业现代化示范区。</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现代农业产业园建设项目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推进海丰蔬菜、丝苗米、莲花山茶省级现代农业产业园实现扩容提质，打造现代农业产业园2.0版；2022年启动实施以粮食、优质蔬菜、特色水果（包括荔枝、龙眼、油柑、柑桔、香蕉等）、茶叶、花卉、家畜、水产等特色主导产业的县级产业园创建活动。到2025年，力争创建1个国家级产业园、新增1个省级现代农业产业园、2个市级现代农业产业园和4个县级现代农业产业园，形成“一县多园、一镇一业、一村一品”现代农业格局。</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实施驻镇帮镇扶村工程</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b/>
                <w:bCs/>
                <w:color w:val="000000"/>
                <w:sz w:val="22"/>
                <w:szCs w:val="22"/>
              </w:rPr>
            </w:pPr>
            <w:r>
              <w:rPr>
                <w:rFonts w:eastAsia="宋体"/>
                <w:b/>
                <w:bCs/>
                <w:color w:val="000000"/>
                <w:kern w:val="0"/>
                <w:sz w:val="22"/>
                <w:szCs w:val="22"/>
                <w:lang w:bidi="ar"/>
              </w:rPr>
              <w:t>实施驻镇帮镇扶村</w:t>
            </w:r>
            <w:r>
              <w:rPr>
                <w:rFonts w:eastAsia="宋体"/>
                <w:color w:val="000000"/>
                <w:kern w:val="0"/>
                <w:sz w:val="22"/>
                <w:szCs w:val="22"/>
                <w:lang w:bidi="ar"/>
              </w:rPr>
              <w:t>。组建驻镇（场）帮扶工作队，协调推进巩固拓展脱贫攻坚成果和乡村振兴工作。选派优秀干部、年轻干部驻镇（场）帮扶，原则上每个工作队不少于5人、每3年轮换一次，采取分批次滚动轮换方式进行。驻镇（场）帮扶工作队队长必须是中共正式党员，县直（含驻海单位）单位组团的由牵头单位副科级或以上干部担任，挂任被帮扶镇（场）党委副书记；队员原则上应为中共党员，由组团各单位在编人员担任。向创建乡村振兴示范村、红色村、集体经济薄弱村、软弱涣散村等重点村持续选派驻村第一书记，并兼任驻镇（场）帮扶工作队队员。</w:t>
            </w:r>
            <w:r>
              <w:rPr>
                <w:rFonts w:eastAsia="宋体"/>
                <w:b/>
                <w:bCs/>
                <w:color w:val="000000"/>
                <w:kern w:val="0"/>
                <w:sz w:val="22"/>
                <w:szCs w:val="22"/>
                <w:lang w:bidi="ar"/>
              </w:rPr>
              <w:t>实施分类分级帮扶</w:t>
            </w:r>
            <w:r>
              <w:rPr>
                <w:rFonts w:eastAsia="宋体"/>
                <w:color w:val="000000"/>
                <w:kern w:val="0"/>
                <w:sz w:val="22"/>
                <w:szCs w:val="22"/>
                <w:lang w:bidi="ar"/>
              </w:rPr>
              <w:t>。8个重点帮扶镇（陶河镇、大湖镇、联安镇、城东镇、可塘镇、赤坑镇、平东镇、黄羌镇）由深圳市对口帮扶和汕尾市直单位（含驻汕单位）组团帮扶；4个巩固提升镇（海城镇、附城镇、公平镇、梅陇镇）由县参照省、市做法组团帮扶；未列入省帮扶范围的黄羌林场参照省、市做法，由海丰县自行实施组团帮扶，确保结对帮扶全覆盖。梅陇农场因处于体制改革，其所辖村（社区）由梅陇农场负责，不再组团帮扶。</w:t>
            </w:r>
            <w:r>
              <w:rPr>
                <w:rFonts w:eastAsia="宋体"/>
                <w:b/>
                <w:bCs/>
                <w:color w:val="000000"/>
                <w:kern w:val="0"/>
                <w:sz w:val="22"/>
                <w:szCs w:val="22"/>
                <w:lang w:bidi="ar"/>
              </w:rPr>
              <w:t>实施组团结对帮扶</w:t>
            </w:r>
            <w:r>
              <w:rPr>
                <w:rFonts w:eastAsia="宋体"/>
                <w:color w:val="000000"/>
                <w:kern w:val="0"/>
                <w:sz w:val="22"/>
                <w:szCs w:val="22"/>
                <w:lang w:bidi="ar"/>
              </w:rPr>
              <w:t>。与领导干部定点联系镇（场）、脱贫攻坚期间定点帮扶关系相衔接，统筹整合“万企兴万村”、农村科技特派员等，深入开展“党政机关+企事业单位+科研力量”组团结对帮扶。其中，12个驻镇帮扶工作队中的农村科技特派员、“三支一扶”人员、高校毕业生志愿者、金融助理，由省科技厅、省人力资源和社会保障厅、省教育厅、团省委、中国农业银行广东省分行等单位选派。黄羌林场由县参照省、市做法自行组团实施帮扶。</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生猪产能恢复与升级建设项目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新建、改扩建1-2个高效安全、绿色环保规模化生猪养殖场，以广泰元、信民生标准化养猪场为龙头带动生猪产业结构调整和升级，以广东省食品进出口公司海丰生猪生产基地为支撑，支持建设省级生猪特色产业园，形成生猪种苗、肉猪生产、饲料加工、生猪屠宰、肉产品加工销售为一体的全产业链生产模式。</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病死畜禽无害化处理中心</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建设1个海丰县病死畜禽无害化处理中心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水稻产业全程机械化</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提升水稻机械化种植、烘干水平，加快水稻生产各环节机械化集成配套，推进水稻生产全程机械化发展。对应用于农业主导产业发展的水稻育秧设备及栽植机械、粮食烘干机械、秸秆综合利用机械等先进机械和机械化作业给予配套补贴。到2025年，主要农作物耕种收综合机械化率达到80%，水稻耕种收综合机械化率达到90%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农作物病虫疫情防控能力建设项目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突出抓好农区鼠害、草地贪夜蛾、水稻“两迁”害虫、稻瘟病等迁飞性、流行性、暴发性病虫害和红火蚁等重大植物疫情防控，积极创建全国农作物病虫害“绿色防控示范县”。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“果盘子”提升建设项目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发展赤坑荔枝、公平火龙果等优质水果种植带。建设一批荔枝高标准生产基地，开展荔枝高接换种和低效果园改造，建设荔枝示范园。建设大型、多功能冷库和田头冷库，开展荔枝主产区产地初加工扩面行动，建设荔枝产地初加工项目。</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“一村一品、一镇一业”建设项目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重点打造赤坑荔枝、黄江两岸优质米、公平火龙果、梅陇莲藕、联安西兰花、莲花山茶等一批品牌镇，打造黄羌金针菜、九龙峒生姜、莲花山茶、平岗杨桃、笏雅鸡蛋果、水踏西兰花、月池莲藕、船坞辣椒、北平蔬菜、大湖花生、霞埔水产、五罗花卉等一批特色品牌村。到2025年，全县争取新增60个“一村一品、一镇一业”项目。</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化肥农药减量增效项目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开展化肥农药减量增效行动。切实加强化肥农药等农业投入品生产、销售与使用的环节监督检查与技术指导，推进规范化管理、减量化使用。深入实施有机肥替代化肥及绿色防控试点，引导农民施用有机肥。倡导科学种植，推广农作物病虫害绿色防控技术。开展农药专项治理行动。强化农药生产经营管理，严把农药行政许可审查关口。严格落实生产记录制度。加强对农产品生产经营主体的日常巡查检查力度。到2025年，力争创建化肥减量增效利用试点示范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农业废弃物资源化利用建设项目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推广机械粉碎秸秆、高留禾头等措施，推进秸秆还田，严格控制农作物秸秆燃烧污染大气环境。加强养殖、屠宰环节病死畜禽无害化处理监管，防止病死畜禽尸体严重污染环境。严格地膜生产经营监管，引导使用符合标准的加厚或可降解地膜，鼓励支持企业回收废旧地膜。建设1个畜禽粪污综合处理中心。到2025年，力争全县秸秆综合利用率达到95%以上、病死畜禽无害化处理率达到100%、畜禽粪污综合利用率达到85%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乡村振兴示范带建设</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聚焦“八大美丽”，抓好乡村“规划、建设、经营、治理”四篇文章，推动湾区红色文化体验、生态康养休闲“一红一绿”乡村振兴示范带提质升级，加快打造滨海生态、鹭影禾香、黄江走廊、湖光山色4条示范带，带动发展乡村休闲农业、农村电商、精品民宿等新业态，实现从“建设美丽乡村”向“经营美丽乡村”转变。以点带面，串珠成链，在全市率先创建都市型现代精品农业展示带、农村电商示范带、乡村休闲旅游示范带。2021年启动东溪出口的大湖镇、赤坑镇示范带、黄江出口附城镇、梅陇镇（含梅陇农场）、联安镇等粮食功能区示范带、北部公平水库沿岸示范带规划。适时启动黄江上中段、大液河两岸示范带，推动与陆河县新田镇乡村振兴示范带相连。强化乡村旅游基础设施建设，完善旅游标识标牌、旅游厕所等工程，做好乡村旅游基础设施。</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农村“四小园”创建项目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鼓励、指导村民在房前屋后因地制宜打造“四小园（小菜园、小果园、小花园、小公园），到2025年力争全县20个行政村（不含原省定贫困村）完成“四小园”创建工作。</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农村违法乱占耕地建房整治攻坚行动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到2025年，新建农房管理进入规范化法治化轨道，全县完成60%以上存量农房微改造</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高标准农田建设攻坚行动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对连片15亩以上的可复耕撂荒耕地进行复耕复种，按省要求高标准完成存量撂荒耕地复耕复种任务，如期完成垦造耕地包括永久基本农田任务，力争建设一批撂荒耕地治理示范区。</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19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种业振兴行动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加强农业种质资源保护与利用，以广东省农业农村厅建设广东种业大数据平台为契机，做好海丰种业基础信息收集和分析，健全种业行业统计体系，为全县种业决策提供科学数据支撑。依托广东省农业科学院茶叶研究所建设“仙人茶”保护基地。做好良种繁育与示范推广，建立海丰油占米新品种选育与展示基地，选育新品种，打造水稻“芯片”。联合广东省农业科学院果树研究所、华南农业大学共同创建海丰县优质荔枝采穗圃，选育本地品种，引进优良品种，加速推广应用，提高海丰荔枝产业发展水平。在平东镇建设汕尾市优质水果新品种种苗繁育与推广基地。建设县级农业科技示范基地，结合海丰县发布的年度农业主导品种，对海丰县农技人员、农业科技示范户和新型经营主体开展主导品种展示推广。在平东镇建设汕尾市甘薯脱毒种苗工程中心，优化作物结构，提高产品品质。</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农村生活污水治理攻坚行动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统筹农村改厕和农村生活污水、黑臭水体治理，因地制宜，加快提升农村生活污水治理率。全县农村生活污水治理率到2022年力争达50%，到2025年力争达到60%以上。</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农村集中供水全覆盖攻坚行动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实施城乡供水统筹，以城带乡策略，实现城乡供水同网、同质、同服务，地处偏远、人口分散地区采取小型集中供水工程供水。到2025年，海丰县农村自来水普及率达到99%以上。</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村内道路建设攻坚行动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到2025年，基本实现全县自然村内主干道路面硬化，自然村符合要求的村内道路路面基本实现硬底化。</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美丽圩镇建设攻坚行动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全面提升圩镇人居环境、基础设施和公共服务水平，提升集聚辐射带动能力，实现镇村同建同治同美。到2025年，力争创建1个“美丽圩镇建设专项改革试点”。</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渔港建设攻坚行动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争取省、市、县三级政府支持，积极谋划申报海丰金澳渔港，加快推进该项目立项落地，争取涉农资金、油补切块资金、“十四五”渔业油补渔港专项资金投入。从各乡镇实际出发，结合妈祖旅游文化发展休闲渔业或潜水，鼓励小型渔船更新改造成休闲渔船。扶持渔业公司、渔业专业合作社更新改造资源友好型的大型渔船，进行远洋捕捞，从而减轻近海捕捞强度，保护近海渔业资源。</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金融支持乡村振兴攻坚行动</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到2025年，力争常住人口5000人以上的行政村（社区）均建有农村金融综合服务站。</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农村人居环境整治提升五年行动项目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到2025年，力争全县75%以上行政村达到美丽宜居村标准，支持有条件的村庄率先创建特色精品村。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农房管控与风貌提升项目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突出农房建设的体制机制建设。完善农村宅基地和农房建设管理的政策，制定农房管控的正面、负面清单，建立健全农村住房报建管理制度。注重点、线、面相结合，整体推进农村风貌提升，加快形成农村风貌带。在保护各级历史文化名村、传统村落和各级不可移动文物、历史建筑，以及具有价值的传统建（构）筑构件的前提下，加快推进农村破旧泥砖房清理整治。促进农村风貌提升，深入推进“两违”建筑清拆整治工作，探索农村住房报建管理制度，推广使用农房设计通用图则。对铁路、国省道、主要海滨河流沿线、南越古驿道、A级旅游景区进行复垦复绿。到2025年，基本完成农村旧房整治，基本实现农村住房外观整洁、建设有序、管理规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农村公共基础设施提升建设项目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实施农村电网升级行动，继续巩固农村电网的基础设施建设，提高农村供电质量和服务水平。深入推进农村4G网络基站建设，扩大4G网络覆盖范围，加强新建重点区域的信号覆盖，开展5G基站站址需求调研及站址储备工作，做好城乡5G基站站址规划。</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乡村治理能力现代化建设项目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实施基层党组织“头雁”工程、实施南粤党员先锋工程。推动一批村民议事大厅、“雪亮工程”、（智能）积分兑换点、村务财务（含集体“三资”）动态查询公示终端、政务服务和公共服务运用终端等乡村治理载体建设。整合建设县镇村三级乡村治理体验展示载体，力争建成1个县级乡村治理体验展示中心和一批镇村级中心（站）。积极构建海丰“民情地图”。</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农村文化精神风貌提升建设项目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开展“移风易俗、告别陋习、树立新风”“家越美、粤幸福”等主题实践活动，评选农村“星级文明户”“广东好人”“南粤新乡贤”“最美家庭”。评选推出一批“岭南精勤农民文化名片”典型代表。促进文化资源向乡村流通，提升乡镇综合文化站和行政村综合性文化服务中心服务效能。到2025年力争创建1个文明示范县、5个文明示范镇、60个文明示范村。</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新型农业经营与服务体系高质量建设项目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加快海丰省、市级新型农业经营主体培育步伐，对服务能力强、质量安全优、民主管理好的新型农业经营主体，积极组织向上推荐申报。到2025年，新增省级农业龙头企业5个以上、省级农民合作示范社3个以上、省级示范家庭农场3个以上。</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深化农村综合改革与强化农村集体资产信息化管理项目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加快推进农村“三块地”改革，积极探索“股票田”新型农村集体经济发展机制；推进农村集体产权制度改革，到2025年，完成全县农村集体资产股份合作制改革工作；设立海丰县农村产权交易中心，进一步健全农村产权信息化管理机制，推动农村集体资产管理和交易规范化、制度化、信息化，促进农村集体资产保值增值。</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畜牧业转型提质建设项目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大力推进生猪屠宰标准化建设，加快屠宰行业提档升级，鼓励生猪就地就近屠宰，实现养殖屠宰匹配、产销顺畅衔接。支持建设冷鲜肉品储存、运输和销售的冷链服务体系。扶持发展海丰县顺帆农牧发展有限公司、海丰县可塘镇嘉佳蛋鸡养殖场，创建禽类标准化饲养示范基地，改扩建标准化禽舍、场区道路和水电等基础设施。积极探索以种植业、养殖业为循环链条的循环农业模式。</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农产品质量安全保障提升建设项目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b/>
                <w:bCs/>
                <w:color w:val="000000"/>
                <w:sz w:val="22"/>
                <w:szCs w:val="22"/>
              </w:rPr>
            </w:pPr>
            <w:r>
              <w:rPr>
                <w:rFonts w:eastAsia="宋体"/>
                <w:b/>
                <w:bCs/>
                <w:color w:val="000000"/>
                <w:kern w:val="0"/>
                <w:sz w:val="22"/>
                <w:szCs w:val="22"/>
                <w:lang w:bidi="ar"/>
              </w:rPr>
              <w:t>开展食用农产品质量安全监测行动</w:t>
            </w:r>
            <w:r>
              <w:rPr>
                <w:rFonts w:eastAsia="宋体"/>
                <w:color w:val="000000"/>
                <w:kern w:val="0"/>
                <w:sz w:val="22"/>
                <w:szCs w:val="22"/>
                <w:lang w:bidi="ar"/>
              </w:rPr>
              <w:t>。加大对重点品种的专项监测，改进抽样方式，探索将小农户纳入监测范围。持续推进风险防范，对问题较多的品种加密抽检频次，深入田间地头开展巡查检查，提醒农民做到农产品“不合格不上市”。</w:t>
            </w:r>
            <w:r>
              <w:rPr>
                <w:rFonts w:eastAsia="宋体"/>
                <w:b/>
                <w:bCs/>
                <w:color w:val="000000"/>
                <w:kern w:val="0"/>
                <w:sz w:val="22"/>
                <w:szCs w:val="22"/>
                <w:lang w:bidi="ar"/>
              </w:rPr>
              <w:t>开展食用农产品市场准入管理提升行动</w:t>
            </w:r>
            <w:r>
              <w:rPr>
                <w:rFonts w:eastAsia="宋体"/>
                <w:color w:val="000000"/>
                <w:kern w:val="0"/>
                <w:sz w:val="22"/>
                <w:szCs w:val="22"/>
                <w:lang w:bidi="ar"/>
              </w:rPr>
              <w:t>。强化产地准出管理，推进承诺达标合格证制度和追溯制度。</w:t>
            </w:r>
            <w:r>
              <w:rPr>
                <w:rFonts w:eastAsia="宋体"/>
                <w:b/>
                <w:bCs/>
                <w:color w:val="000000"/>
                <w:kern w:val="0"/>
                <w:sz w:val="22"/>
                <w:szCs w:val="22"/>
                <w:lang w:bidi="ar"/>
              </w:rPr>
              <w:t>开展农业综合行政执法监督检查行动</w:t>
            </w:r>
            <w:r>
              <w:rPr>
                <w:rFonts w:eastAsia="宋体"/>
                <w:color w:val="000000"/>
                <w:kern w:val="0"/>
                <w:sz w:val="22"/>
                <w:szCs w:val="22"/>
                <w:lang w:bidi="ar"/>
              </w:rPr>
              <w:t>。加强综合行政执法，联合各级食品安全办公室推动建立地区间、部门间食品安全案件查办联动机制，协调相关部门解决办案协作、涉案物品处置等问题。</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“菜篮子”保障基地建设项目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实施“菜篮子”体系建设，到2025年，新增省级“菜篮子”基地4个、粤港澳大湾区菜篮子基地1-3个，支持建设一批现代化设施农业示范基地。</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农产品仓储保鲜冷链设施建设建设项目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到2025年，力争建设1个县级区域性农产品仓储保鲜冷链物流基地、1个农产品产地低温直销电商配送示范中心、10个乡村物流设施示范村，并完善镇村级田头冷链保鲜仓储设施。</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休闲农业与乡村旅游精品创建项目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以红宫红场、彭湃故居、黄羌红色旅游区等红色旅游景区和联安等镇为依托，发展红色旅游基地。依托莲花山建设健康高端服务集聚区和康养医疗中心城。借助县城较为完备的医疗、医护和养老基础设施，发展 “康养+文化旅游”等项目。推动落实点状供地模式发展民宿和休闲旅游。利用平东镇、黄羌镇等北部乡镇的生态资源，发展中医药种植研制、养生、保健、医疗、康复项目。以陶河、赤坑、大湖等镇为重点，培育发展疗养康复、养生健身等滨海特色康养服务业。到2025年，力争创建1个广东省休闲农业与乡村旅游示范镇（点）。</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特色品牌提升项目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鼓励特色农产品商标注册和“三品两标一名牌”认证，对现有农产品品牌进行整合，重点打造海丰丝苗米、合利无公害蔬菜、黄羌金针菜、莲花山茶、冠龙甜叶菊等品牌。利用好“双区”展会资源，设立产品展厅、展销中心，加大线下推介力度。到2025年，全县新增“三品两标一名牌”5个以上。</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39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渔业转型升级建设项目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重点发展四大家鱼、罗非鱼等淡水养殖，加快推进海丰县水产养殖业转型升级和绿色发展，以《海丰县水域滩涂养殖规划》作为养殖业发展的指导和依据，争取提高养殖证的发放率，鼓励养殖户合法规范经营生产，重视养殖用水污染防控，保证上市水产品质量安全，争创省级健康养殖示范基地、全国无公害养殖基地；鼓励赤坑、梅陇、联安等镇适当发展水产品加工业。</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r>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40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“互联网+”农业项目</w:t>
            </w:r>
          </w:p>
        </w:tc>
        <w:tc>
          <w:tcPr>
            <w:tcW w:w="3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textAlignment w:val="center"/>
              <w:rPr>
                <w:rFonts w:eastAsia="宋体"/>
                <w:color w:val="000000"/>
                <w:sz w:val="22"/>
                <w:szCs w:val="22"/>
              </w:rPr>
            </w:pPr>
            <w:r>
              <w:rPr>
                <w:rFonts w:eastAsia="宋体"/>
                <w:color w:val="000000"/>
                <w:kern w:val="0"/>
                <w:sz w:val="22"/>
                <w:szCs w:val="22"/>
                <w:lang w:bidi="ar"/>
              </w:rPr>
              <w:t>建设海丰县农业大数据应用服务平台，积极申报创建“互联网+”农产品出村进城试点县。贯彻落实《汕尾市“互联网+”农产品出村进城工程实施方案》，搭建产销市场及网络聚集场所，健全海丰县农产品“12221”体系建设，推动“互联网+”与农业融合发展，促进农产品产销衔接，提升价值链。</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0" w:firstLineChars="0"/>
              <w:jc w:val="center"/>
              <w:textAlignment w:val="center"/>
              <w:rPr>
                <w:rFonts w:eastAsia="宋体"/>
                <w:color w:val="000000"/>
                <w:sz w:val="22"/>
                <w:szCs w:val="22"/>
              </w:rPr>
            </w:pPr>
            <w:r>
              <w:rPr>
                <w:rFonts w:eastAsia="宋体"/>
                <w:color w:val="000000"/>
                <w:kern w:val="0"/>
                <w:sz w:val="22"/>
                <w:szCs w:val="22"/>
                <w:lang w:bidi="ar"/>
              </w:rPr>
              <w:t>2021-2025</w:t>
            </w:r>
          </w:p>
        </w:tc>
      </w:tr>
    </w:tbl>
    <w:p>
      <w:pPr>
        <w:spacing w:line="360" w:lineRule="auto"/>
        <w:ind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XBSK--GBK1-0">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snapToGrid/>
                            <w:ind w:firstLine="0" w:firstLineChars="0"/>
                            <w:rPr>
                              <w:sz w:val="24"/>
                              <w:szCs w:val="48"/>
                            </w:rPr>
                          </w:pPr>
                          <w:r>
                            <w:rPr>
                              <w:sz w:val="24"/>
                              <w:szCs w:val="48"/>
                            </w:rPr>
                            <w:fldChar w:fldCharType="begin"/>
                          </w:r>
                          <w:r>
                            <w:rPr>
                              <w:sz w:val="24"/>
                              <w:szCs w:val="48"/>
                            </w:rPr>
                            <w:instrText xml:space="preserve"> PAGE  \* MERGEFORMAT </w:instrText>
                          </w:r>
                          <w:r>
                            <w:rPr>
                              <w:sz w:val="24"/>
                              <w:szCs w:val="48"/>
                            </w:rPr>
                            <w:fldChar w:fldCharType="separate"/>
                          </w:r>
                          <w:r>
                            <w:rPr>
                              <w:sz w:val="24"/>
                              <w:szCs w:val="48"/>
                            </w:rPr>
                            <w:t>V</w:t>
                          </w:r>
                          <w:r>
                            <w:rPr>
                              <w:sz w:val="24"/>
                              <w:szCs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snapToGrid/>
                      <w:ind w:firstLine="0" w:firstLineChars="0"/>
                      <w:rPr>
                        <w:sz w:val="24"/>
                        <w:szCs w:val="48"/>
                      </w:rPr>
                    </w:pPr>
                    <w:r>
                      <w:rPr>
                        <w:sz w:val="24"/>
                        <w:szCs w:val="48"/>
                      </w:rPr>
                      <w:fldChar w:fldCharType="begin"/>
                    </w:r>
                    <w:r>
                      <w:rPr>
                        <w:sz w:val="24"/>
                        <w:szCs w:val="48"/>
                      </w:rPr>
                      <w:instrText xml:space="preserve"> PAGE  \* MERGEFORMAT </w:instrText>
                    </w:r>
                    <w:r>
                      <w:rPr>
                        <w:sz w:val="24"/>
                        <w:szCs w:val="48"/>
                      </w:rPr>
                      <w:fldChar w:fldCharType="separate"/>
                    </w:r>
                    <w:r>
                      <w:rPr>
                        <w:sz w:val="24"/>
                        <w:szCs w:val="48"/>
                      </w:rPr>
                      <w:t>V</w:t>
                    </w:r>
                    <w:r>
                      <w:rPr>
                        <w:sz w:val="24"/>
                        <w:szCs w:val="4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snapToGrid/>
                            <w:ind w:firstLine="0" w:firstLineChars="0"/>
                            <w:rPr>
                              <w:sz w:val="24"/>
                              <w:szCs w:val="48"/>
                            </w:rPr>
                          </w:pPr>
                          <w:r>
                            <w:rPr>
                              <w:sz w:val="24"/>
                              <w:szCs w:val="48"/>
                            </w:rPr>
                            <w:fldChar w:fldCharType="begin"/>
                          </w:r>
                          <w:r>
                            <w:rPr>
                              <w:sz w:val="24"/>
                              <w:szCs w:val="48"/>
                            </w:rPr>
                            <w:instrText xml:space="preserve"> PAGE  \* MERGEFORMAT </w:instrText>
                          </w:r>
                          <w:r>
                            <w:rPr>
                              <w:sz w:val="24"/>
                              <w:szCs w:val="48"/>
                            </w:rPr>
                            <w:fldChar w:fldCharType="separate"/>
                          </w:r>
                          <w:r>
                            <w:rPr>
                              <w:sz w:val="24"/>
                              <w:szCs w:val="48"/>
                            </w:rPr>
                            <w:t>15</w:t>
                          </w:r>
                          <w:r>
                            <w:rPr>
                              <w:sz w:val="24"/>
                              <w:szCs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2"/>
                      <w:snapToGrid/>
                      <w:ind w:firstLine="0" w:firstLineChars="0"/>
                      <w:rPr>
                        <w:sz w:val="24"/>
                        <w:szCs w:val="48"/>
                      </w:rPr>
                    </w:pPr>
                    <w:r>
                      <w:rPr>
                        <w:sz w:val="24"/>
                        <w:szCs w:val="48"/>
                      </w:rPr>
                      <w:fldChar w:fldCharType="begin"/>
                    </w:r>
                    <w:r>
                      <w:rPr>
                        <w:sz w:val="24"/>
                        <w:szCs w:val="48"/>
                      </w:rPr>
                      <w:instrText xml:space="preserve"> PAGE  \* MERGEFORMAT </w:instrText>
                    </w:r>
                    <w:r>
                      <w:rPr>
                        <w:sz w:val="24"/>
                        <w:szCs w:val="48"/>
                      </w:rPr>
                      <w:fldChar w:fldCharType="separate"/>
                    </w:r>
                    <w:r>
                      <w:rPr>
                        <w:sz w:val="24"/>
                        <w:szCs w:val="48"/>
                      </w:rPr>
                      <w:t>15</w:t>
                    </w:r>
                    <w:r>
                      <w:rPr>
                        <w:sz w:val="24"/>
                        <w:szCs w:val="4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ind w:firstLine="640"/>
      </w:pPr>
      <w:r>
        <w:separator/>
      </w:r>
    </w:p>
  </w:footnote>
  <w:footnote w:type="continuationSeparator" w:id="5">
    <w:p>
      <w:pPr>
        <w:ind w:firstLine="640"/>
      </w:pPr>
      <w:r>
        <w:continuationSeparator/>
      </w:r>
    </w:p>
  </w:footnote>
  <w:footnote w:id="0">
    <w:p>
      <w:pPr>
        <w:pStyle w:val="15"/>
        <w:ind w:firstLine="360"/>
      </w:pPr>
      <w:r>
        <w:rPr>
          <w:rStyle w:val="23"/>
        </w:rPr>
        <w:footnoteRef/>
      </w:r>
      <w:r>
        <w:t>五个转型</w:t>
      </w:r>
      <w:r>
        <w:rPr>
          <w:rFonts w:hint="eastAsia"/>
        </w:rPr>
        <w:t>：即</w:t>
      </w:r>
      <w:r>
        <w:t>推动农产品加工业向精深加工转型</w:t>
      </w:r>
      <w:r>
        <w:rPr>
          <w:rFonts w:hint="eastAsia"/>
        </w:rPr>
        <w:t>，</w:t>
      </w:r>
      <w:r>
        <w:t>向</w:t>
      </w:r>
      <w:r>
        <w:rPr>
          <w:rFonts w:hint="eastAsia"/>
        </w:rPr>
        <w:t>“</w:t>
      </w:r>
      <w:r>
        <w:t>互联网+</w:t>
      </w:r>
      <w:r>
        <w:rPr>
          <w:rFonts w:hint="eastAsia"/>
        </w:rPr>
        <w:t>”</w:t>
      </w:r>
      <w:r>
        <w:t>转型</w:t>
      </w:r>
      <w:r>
        <w:rPr>
          <w:rFonts w:hint="eastAsia"/>
        </w:rPr>
        <w:t>，</w:t>
      </w:r>
      <w:r>
        <w:t>向全产业链发展转型</w:t>
      </w:r>
      <w:r>
        <w:rPr>
          <w:rFonts w:hint="eastAsia"/>
        </w:rPr>
        <w:t>，</w:t>
      </w:r>
      <w:r>
        <w:t>向科技创新驱动转型</w:t>
      </w:r>
      <w:r>
        <w:rPr>
          <w:rFonts w:hint="eastAsia"/>
        </w:rPr>
        <w:t>，</w:t>
      </w:r>
      <w:r>
        <w:t>向注重质量安全转型</w:t>
      </w:r>
      <w:r>
        <w:rPr>
          <w:rFonts w:hint="eastAsia"/>
        </w:rPr>
        <w:t>，</w:t>
      </w:r>
    </w:p>
  </w:footnote>
  <w:footnote w:id="1">
    <w:p>
      <w:pPr>
        <w:pStyle w:val="15"/>
        <w:ind w:firstLine="360"/>
      </w:pPr>
      <w:r>
        <w:rPr>
          <w:rStyle w:val="23"/>
        </w:rPr>
        <w:footnoteRef/>
      </w:r>
      <w:r>
        <w:t xml:space="preserve"> </w:t>
      </w:r>
      <w:r>
        <w:rPr>
          <w:rFonts w:hint="eastAsia"/>
        </w:rPr>
        <w:t>“三品”即无公害农产品、绿色食品、有机农产品，“两标”即农产品地理标志和产品标识，“一名牌”即中国和省级名牌产品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mMTU2N2FhZTBiY2EzZmY0NzU5MTBlOTg4M2ZjMDEifQ=="/>
  </w:docVars>
  <w:rsids>
    <w:rsidRoot w:val="00172A27"/>
    <w:rsid w:val="0004235C"/>
    <w:rsid w:val="00044205"/>
    <w:rsid w:val="0004630F"/>
    <w:rsid w:val="00046B76"/>
    <w:rsid w:val="00050743"/>
    <w:rsid w:val="00051EA1"/>
    <w:rsid w:val="00074D25"/>
    <w:rsid w:val="000778E6"/>
    <w:rsid w:val="00084C5A"/>
    <w:rsid w:val="0009149A"/>
    <w:rsid w:val="000C2274"/>
    <w:rsid w:val="000C49AB"/>
    <w:rsid w:val="000E0DB0"/>
    <w:rsid w:val="000F4245"/>
    <w:rsid w:val="000F4CEE"/>
    <w:rsid w:val="0013369B"/>
    <w:rsid w:val="00154C3A"/>
    <w:rsid w:val="00161F1D"/>
    <w:rsid w:val="00172A27"/>
    <w:rsid w:val="00177180"/>
    <w:rsid w:val="00185E9E"/>
    <w:rsid w:val="001B2E83"/>
    <w:rsid w:val="001B4F24"/>
    <w:rsid w:val="001B6A9F"/>
    <w:rsid w:val="001C065B"/>
    <w:rsid w:val="001D73E7"/>
    <w:rsid w:val="001E353B"/>
    <w:rsid w:val="001E3F77"/>
    <w:rsid w:val="001F02B9"/>
    <w:rsid w:val="001F3ADA"/>
    <w:rsid w:val="00215C08"/>
    <w:rsid w:val="00216406"/>
    <w:rsid w:val="00230B38"/>
    <w:rsid w:val="00231287"/>
    <w:rsid w:val="00242BF4"/>
    <w:rsid w:val="00296707"/>
    <w:rsid w:val="002B699F"/>
    <w:rsid w:val="002E0814"/>
    <w:rsid w:val="003008C2"/>
    <w:rsid w:val="00311BA6"/>
    <w:rsid w:val="0034161B"/>
    <w:rsid w:val="003A1261"/>
    <w:rsid w:val="003A4DB8"/>
    <w:rsid w:val="003B3179"/>
    <w:rsid w:val="004260E7"/>
    <w:rsid w:val="00440D9F"/>
    <w:rsid w:val="0046517C"/>
    <w:rsid w:val="00480D4A"/>
    <w:rsid w:val="00483316"/>
    <w:rsid w:val="00490B28"/>
    <w:rsid w:val="00491A54"/>
    <w:rsid w:val="004A501A"/>
    <w:rsid w:val="004B37F2"/>
    <w:rsid w:val="004E78AA"/>
    <w:rsid w:val="0050342C"/>
    <w:rsid w:val="00533F87"/>
    <w:rsid w:val="00582BBB"/>
    <w:rsid w:val="00591E2D"/>
    <w:rsid w:val="005D167A"/>
    <w:rsid w:val="005E05B6"/>
    <w:rsid w:val="005F69AF"/>
    <w:rsid w:val="00630920"/>
    <w:rsid w:val="00667B14"/>
    <w:rsid w:val="00673148"/>
    <w:rsid w:val="006A0052"/>
    <w:rsid w:val="006C5BDF"/>
    <w:rsid w:val="006D2094"/>
    <w:rsid w:val="006E101C"/>
    <w:rsid w:val="006E3ECD"/>
    <w:rsid w:val="00705F59"/>
    <w:rsid w:val="007227FA"/>
    <w:rsid w:val="007669A6"/>
    <w:rsid w:val="007756C4"/>
    <w:rsid w:val="00780254"/>
    <w:rsid w:val="007A2575"/>
    <w:rsid w:val="007C0680"/>
    <w:rsid w:val="007D3329"/>
    <w:rsid w:val="007E75FA"/>
    <w:rsid w:val="007E782C"/>
    <w:rsid w:val="007F6C6F"/>
    <w:rsid w:val="00814908"/>
    <w:rsid w:val="00824C11"/>
    <w:rsid w:val="008471E8"/>
    <w:rsid w:val="00863696"/>
    <w:rsid w:val="008A553B"/>
    <w:rsid w:val="008C186E"/>
    <w:rsid w:val="008C1AF2"/>
    <w:rsid w:val="008C434F"/>
    <w:rsid w:val="008D138C"/>
    <w:rsid w:val="008D3E31"/>
    <w:rsid w:val="00906AB3"/>
    <w:rsid w:val="00955511"/>
    <w:rsid w:val="00977E7C"/>
    <w:rsid w:val="009A70CA"/>
    <w:rsid w:val="009F7E82"/>
    <w:rsid w:val="00A0091B"/>
    <w:rsid w:val="00A066A1"/>
    <w:rsid w:val="00A10993"/>
    <w:rsid w:val="00A164D7"/>
    <w:rsid w:val="00A631CE"/>
    <w:rsid w:val="00A75EE4"/>
    <w:rsid w:val="00A83E14"/>
    <w:rsid w:val="00A85AC3"/>
    <w:rsid w:val="00AE2354"/>
    <w:rsid w:val="00AF4909"/>
    <w:rsid w:val="00B065EE"/>
    <w:rsid w:val="00B406C6"/>
    <w:rsid w:val="00B42E0E"/>
    <w:rsid w:val="00B47C43"/>
    <w:rsid w:val="00B47F9B"/>
    <w:rsid w:val="00B50A33"/>
    <w:rsid w:val="00B601A3"/>
    <w:rsid w:val="00B7372A"/>
    <w:rsid w:val="00B84609"/>
    <w:rsid w:val="00B929F1"/>
    <w:rsid w:val="00B97783"/>
    <w:rsid w:val="00BB6F53"/>
    <w:rsid w:val="00BC193D"/>
    <w:rsid w:val="00BC5533"/>
    <w:rsid w:val="00C019BF"/>
    <w:rsid w:val="00C0679C"/>
    <w:rsid w:val="00C10975"/>
    <w:rsid w:val="00C123E4"/>
    <w:rsid w:val="00C30909"/>
    <w:rsid w:val="00C3282D"/>
    <w:rsid w:val="00C823C4"/>
    <w:rsid w:val="00CB6642"/>
    <w:rsid w:val="00CE2090"/>
    <w:rsid w:val="00D23DA8"/>
    <w:rsid w:val="00D25E51"/>
    <w:rsid w:val="00D26718"/>
    <w:rsid w:val="00D37722"/>
    <w:rsid w:val="00D83C7F"/>
    <w:rsid w:val="00DC3308"/>
    <w:rsid w:val="00DE7524"/>
    <w:rsid w:val="00E07694"/>
    <w:rsid w:val="00E15234"/>
    <w:rsid w:val="00E36552"/>
    <w:rsid w:val="00E479DC"/>
    <w:rsid w:val="00E74126"/>
    <w:rsid w:val="00F05477"/>
    <w:rsid w:val="00F475A4"/>
    <w:rsid w:val="00F70ECE"/>
    <w:rsid w:val="00F915BC"/>
    <w:rsid w:val="00FA7425"/>
    <w:rsid w:val="00FB0CFD"/>
    <w:rsid w:val="00FB1633"/>
    <w:rsid w:val="00FE47D3"/>
    <w:rsid w:val="01066662"/>
    <w:rsid w:val="01073724"/>
    <w:rsid w:val="010E0EE5"/>
    <w:rsid w:val="01116D1D"/>
    <w:rsid w:val="011625E0"/>
    <w:rsid w:val="01195E8C"/>
    <w:rsid w:val="011B00E1"/>
    <w:rsid w:val="011B1A85"/>
    <w:rsid w:val="011B7C7F"/>
    <w:rsid w:val="011F2DD6"/>
    <w:rsid w:val="01242F08"/>
    <w:rsid w:val="01243CE6"/>
    <w:rsid w:val="0126380C"/>
    <w:rsid w:val="01270860"/>
    <w:rsid w:val="012B2E2E"/>
    <w:rsid w:val="012B42E2"/>
    <w:rsid w:val="012D5C29"/>
    <w:rsid w:val="013047AA"/>
    <w:rsid w:val="01307FC3"/>
    <w:rsid w:val="0137058B"/>
    <w:rsid w:val="01374770"/>
    <w:rsid w:val="013814E4"/>
    <w:rsid w:val="013A7399"/>
    <w:rsid w:val="013B55FF"/>
    <w:rsid w:val="013C650C"/>
    <w:rsid w:val="013C7D9D"/>
    <w:rsid w:val="014015C7"/>
    <w:rsid w:val="014449DF"/>
    <w:rsid w:val="01450CB2"/>
    <w:rsid w:val="0145514B"/>
    <w:rsid w:val="014915D8"/>
    <w:rsid w:val="014B114D"/>
    <w:rsid w:val="014B6E1B"/>
    <w:rsid w:val="01540BC6"/>
    <w:rsid w:val="015C5669"/>
    <w:rsid w:val="015F2A01"/>
    <w:rsid w:val="0160273D"/>
    <w:rsid w:val="01631E94"/>
    <w:rsid w:val="016360ED"/>
    <w:rsid w:val="016446E8"/>
    <w:rsid w:val="01650F59"/>
    <w:rsid w:val="01685975"/>
    <w:rsid w:val="016A0095"/>
    <w:rsid w:val="016B5E4C"/>
    <w:rsid w:val="017471F2"/>
    <w:rsid w:val="0176597C"/>
    <w:rsid w:val="01787F50"/>
    <w:rsid w:val="01810CBA"/>
    <w:rsid w:val="01853E11"/>
    <w:rsid w:val="01880BAE"/>
    <w:rsid w:val="018A2E3A"/>
    <w:rsid w:val="018C5D46"/>
    <w:rsid w:val="0192652E"/>
    <w:rsid w:val="019422A6"/>
    <w:rsid w:val="01957C6B"/>
    <w:rsid w:val="0196307E"/>
    <w:rsid w:val="019A185F"/>
    <w:rsid w:val="019B7303"/>
    <w:rsid w:val="019C4064"/>
    <w:rsid w:val="019D37DC"/>
    <w:rsid w:val="019D4848"/>
    <w:rsid w:val="01A11DE9"/>
    <w:rsid w:val="01A473D3"/>
    <w:rsid w:val="01A54CDA"/>
    <w:rsid w:val="01B85D19"/>
    <w:rsid w:val="01B929AD"/>
    <w:rsid w:val="01BA09C7"/>
    <w:rsid w:val="01BD26FA"/>
    <w:rsid w:val="01C20BC1"/>
    <w:rsid w:val="01C37975"/>
    <w:rsid w:val="01C47BFA"/>
    <w:rsid w:val="01C75E46"/>
    <w:rsid w:val="01CB1F98"/>
    <w:rsid w:val="01D32F69"/>
    <w:rsid w:val="01D35FC9"/>
    <w:rsid w:val="01D51F31"/>
    <w:rsid w:val="01D53FEF"/>
    <w:rsid w:val="01D628BE"/>
    <w:rsid w:val="01D80AD6"/>
    <w:rsid w:val="01DE367B"/>
    <w:rsid w:val="01DF10C7"/>
    <w:rsid w:val="01DF4135"/>
    <w:rsid w:val="01E23DCA"/>
    <w:rsid w:val="01E623B8"/>
    <w:rsid w:val="01E63B7C"/>
    <w:rsid w:val="01E84B70"/>
    <w:rsid w:val="01E9659F"/>
    <w:rsid w:val="01EA1888"/>
    <w:rsid w:val="01EB26C8"/>
    <w:rsid w:val="01F2648A"/>
    <w:rsid w:val="01F4550D"/>
    <w:rsid w:val="01F54B4B"/>
    <w:rsid w:val="01F7590B"/>
    <w:rsid w:val="01FB34BA"/>
    <w:rsid w:val="01FE5971"/>
    <w:rsid w:val="020236B3"/>
    <w:rsid w:val="02054106"/>
    <w:rsid w:val="02073AD6"/>
    <w:rsid w:val="020B6A0C"/>
    <w:rsid w:val="020D3438"/>
    <w:rsid w:val="02107637"/>
    <w:rsid w:val="02111B48"/>
    <w:rsid w:val="02161D7F"/>
    <w:rsid w:val="02193DEE"/>
    <w:rsid w:val="021C1E18"/>
    <w:rsid w:val="021D4C74"/>
    <w:rsid w:val="02201D8C"/>
    <w:rsid w:val="02247ACE"/>
    <w:rsid w:val="02276F14"/>
    <w:rsid w:val="022A6766"/>
    <w:rsid w:val="02370AE9"/>
    <w:rsid w:val="023B6BC5"/>
    <w:rsid w:val="023F292A"/>
    <w:rsid w:val="024066B0"/>
    <w:rsid w:val="024262F2"/>
    <w:rsid w:val="02432E66"/>
    <w:rsid w:val="02445A7A"/>
    <w:rsid w:val="024617F2"/>
    <w:rsid w:val="024C5443"/>
    <w:rsid w:val="024D112A"/>
    <w:rsid w:val="02510AA4"/>
    <w:rsid w:val="025407EF"/>
    <w:rsid w:val="02546631"/>
    <w:rsid w:val="02552563"/>
    <w:rsid w:val="025805CC"/>
    <w:rsid w:val="02582614"/>
    <w:rsid w:val="02585C3F"/>
    <w:rsid w:val="025A0925"/>
    <w:rsid w:val="025A236E"/>
    <w:rsid w:val="025C07D3"/>
    <w:rsid w:val="02647ECA"/>
    <w:rsid w:val="026720A0"/>
    <w:rsid w:val="026D2213"/>
    <w:rsid w:val="026D2E28"/>
    <w:rsid w:val="026D3223"/>
    <w:rsid w:val="026E2AF7"/>
    <w:rsid w:val="02754B9E"/>
    <w:rsid w:val="02777BFD"/>
    <w:rsid w:val="02793F9A"/>
    <w:rsid w:val="027969FD"/>
    <w:rsid w:val="02821C14"/>
    <w:rsid w:val="02852F70"/>
    <w:rsid w:val="02876C97"/>
    <w:rsid w:val="028D7421"/>
    <w:rsid w:val="02953AA4"/>
    <w:rsid w:val="02985DC6"/>
    <w:rsid w:val="029B70E4"/>
    <w:rsid w:val="029C4150"/>
    <w:rsid w:val="02A31CF5"/>
    <w:rsid w:val="02A323EF"/>
    <w:rsid w:val="02A61D1E"/>
    <w:rsid w:val="02AD5F2B"/>
    <w:rsid w:val="02B01361"/>
    <w:rsid w:val="02B3503F"/>
    <w:rsid w:val="02B36E2C"/>
    <w:rsid w:val="02BC7B0B"/>
    <w:rsid w:val="02BF7999"/>
    <w:rsid w:val="02C1575C"/>
    <w:rsid w:val="02C36597"/>
    <w:rsid w:val="02C75D81"/>
    <w:rsid w:val="02C95334"/>
    <w:rsid w:val="02CB7DF0"/>
    <w:rsid w:val="02D843E8"/>
    <w:rsid w:val="02DF39F5"/>
    <w:rsid w:val="02E41468"/>
    <w:rsid w:val="02E74F0F"/>
    <w:rsid w:val="02EA7174"/>
    <w:rsid w:val="02EB0E85"/>
    <w:rsid w:val="02EE1164"/>
    <w:rsid w:val="02EE6D99"/>
    <w:rsid w:val="02EF0E7D"/>
    <w:rsid w:val="02F042BB"/>
    <w:rsid w:val="02F079B0"/>
    <w:rsid w:val="02F1298F"/>
    <w:rsid w:val="02F41031"/>
    <w:rsid w:val="02F77638"/>
    <w:rsid w:val="03003553"/>
    <w:rsid w:val="03033B67"/>
    <w:rsid w:val="030E43A6"/>
    <w:rsid w:val="030E6B79"/>
    <w:rsid w:val="03100316"/>
    <w:rsid w:val="03101E00"/>
    <w:rsid w:val="0312013C"/>
    <w:rsid w:val="03173E29"/>
    <w:rsid w:val="031A5605"/>
    <w:rsid w:val="031F0C16"/>
    <w:rsid w:val="03200478"/>
    <w:rsid w:val="03221289"/>
    <w:rsid w:val="03230678"/>
    <w:rsid w:val="0324273D"/>
    <w:rsid w:val="032464E0"/>
    <w:rsid w:val="03270828"/>
    <w:rsid w:val="03280EF8"/>
    <w:rsid w:val="032C77EA"/>
    <w:rsid w:val="032E7ECC"/>
    <w:rsid w:val="03304250"/>
    <w:rsid w:val="03326B04"/>
    <w:rsid w:val="033659CC"/>
    <w:rsid w:val="03372D11"/>
    <w:rsid w:val="033A0080"/>
    <w:rsid w:val="033D5E9C"/>
    <w:rsid w:val="03411570"/>
    <w:rsid w:val="034278BD"/>
    <w:rsid w:val="034E548C"/>
    <w:rsid w:val="034F615C"/>
    <w:rsid w:val="035213CB"/>
    <w:rsid w:val="03526364"/>
    <w:rsid w:val="03555A65"/>
    <w:rsid w:val="03597303"/>
    <w:rsid w:val="035A0B51"/>
    <w:rsid w:val="035F26D2"/>
    <w:rsid w:val="03651C9F"/>
    <w:rsid w:val="03681902"/>
    <w:rsid w:val="036B06CC"/>
    <w:rsid w:val="036B5288"/>
    <w:rsid w:val="03712FEB"/>
    <w:rsid w:val="037405E1"/>
    <w:rsid w:val="037414B5"/>
    <w:rsid w:val="03755B90"/>
    <w:rsid w:val="03767EB5"/>
    <w:rsid w:val="037D0B40"/>
    <w:rsid w:val="037E61F2"/>
    <w:rsid w:val="03823407"/>
    <w:rsid w:val="03862117"/>
    <w:rsid w:val="03884B7B"/>
    <w:rsid w:val="0389158F"/>
    <w:rsid w:val="03895A22"/>
    <w:rsid w:val="038A67AF"/>
    <w:rsid w:val="038C2B1C"/>
    <w:rsid w:val="039112F7"/>
    <w:rsid w:val="03930E9F"/>
    <w:rsid w:val="039567B9"/>
    <w:rsid w:val="039A6258"/>
    <w:rsid w:val="039B2F74"/>
    <w:rsid w:val="039C0408"/>
    <w:rsid w:val="039E5AF7"/>
    <w:rsid w:val="039F1684"/>
    <w:rsid w:val="03AD305E"/>
    <w:rsid w:val="03B7227C"/>
    <w:rsid w:val="03B75451"/>
    <w:rsid w:val="03BB1462"/>
    <w:rsid w:val="03BC11B7"/>
    <w:rsid w:val="03BC61D1"/>
    <w:rsid w:val="03BF6734"/>
    <w:rsid w:val="03C1310A"/>
    <w:rsid w:val="03C30C20"/>
    <w:rsid w:val="03C62C8A"/>
    <w:rsid w:val="03C81DAF"/>
    <w:rsid w:val="03C947DD"/>
    <w:rsid w:val="03CA3642"/>
    <w:rsid w:val="03D91A9E"/>
    <w:rsid w:val="03DB2AFB"/>
    <w:rsid w:val="03DD3AAF"/>
    <w:rsid w:val="03E1761F"/>
    <w:rsid w:val="03EA2651"/>
    <w:rsid w:val="03F27A4C"/>
    <w:rsid w:val="03F51722"/>
    <w:rsid w:val="03F84D6E"/>
    <w:rsid w:val="03FE53E7"/>
    <w:rsid w:val="040406FD"/>
    <w:rsid w:val="04082AD7"/>
    <w:rsid w:val="040831C3"/>
    <w:rsid w:val="040863F2"/>
    <w:rsid w:val="040912E2"/>
    <w:rsid w:val="040B380B"/>
    <w:rsid w:val="040C6206"/>
    <w:rsid w:val="040D18B9"/>
    <w:rsid w:val="041025FF"/>
    <w:rsid w:val="04133956"/>
    <w:rsid w:val="0414755F"/>
    <w:rsid w:val="041476CE"/>
    <w:rsid w:val="041A3FBF"/>
    <w:rsid w:val="041E49D1"/>
    <w:rsid w:val="042549EE"/>
    <w:rsid w:val="04293F10"/>
    <w:rsid w:val="042B7024"/>
    <w:rsid w:val="04351B1E"/>
    <w:rsid w:val="0438578E"/>
    <w:rsid w:val="043A0112"/>
    <w:rsid w:val="043B10FF"/>
    <w:rsid w:val="043B2EF2"/>
    <w:rsid w:val="044C50BA"/>
    <w:rsid w:val="044E08D4"/>
    <w:rsid w:val="04506958"/>
    <w:rsid w:val="04523416"/>
    <w:rsid w:val="04653F15"/>
    <w:rsid w:val="0468019C"/>
    <w:rsid w:val="046977C1"/>
    <w:rsid w:val="046A7A3E"/>
    <w:rsid w:val="046C12B8"/>
    <w:rsid w:val="046C55CB"/>
    <w:rsid w:val="047168CE"/>
    <w:rsid w:val="047279F6"/>
    <w:rsid w:val="0478624F"/>
    <w:rsid w:val="047E1B64"/>
    <w:rsid w:val="047E3DD5"/>
    <w:rsid w:val="0480341C"/>
    <w:rsid w:val="04831DEE"/>
    <w:rsid w:val="04844313"/>
    <w:rsid w:val="048605CC"/>
    <w:rsid w:val="04871381"/>
    <w:rsid w:val="0489400F"/>
    <w:rsid w:val="049416A8"/>
    <w:rsid w:val="049469B5"/>
    <w:rsid w:val="04971DC4"/>
    <w:rsid w:val="049C036D"/>
    <w:rsid w:val="049C381D"/>
    <w:rsid w:val="049E1805"/>
    <w:rsid w:val="049E3BEA"/>
    <w:rsid w:val="04A46CA4"/>
    <w:rsid w:val="04A76B4A"/>
    <w:rsid w:val="04AC20B4"/>
    <w:rsid w:val="04B37256"/>
    <w:rsid w:val="04B77E8B"/>
    <w:rsid w:val="04BD4F82"/>
    <w:rsid w:val="04C62664"/>
    <w:rsid w:val="04C917B2"/>
    <w:rsid w:val="04CD7A5D"/>
    <w:rsid w:val="04CF24DB"/>
    <w:rsid w:val="04CF7F6E"/>
    <w:rsid w:val="04D353BB"/>
    <w:rsid w:val="04D74D02"/>
    <w:rsid w:val="04DC4690"/>
    <w:rsid w:val="04E10992"/>
    <w:rsid w:val="04E2387F"/>
    <w:rsid w:val="04E47E77"/>
    <w:rsid w:val="04E902D2"/>
    <w:rsid w:val="04EF5EE7"/>
    <w:rsid w:val="04F1362D"/>
    <w:rsid w:val="04F449E4"/>
    <w:rsid w:val="04F67DC7"/>
    <w:rsid w:val="04F80D9E"/>
    <w:rsid w:val="04FB4ED1"/>
    <w:rsid w:val="05000045"/>
    <w:rsid w:val="05015046"/>
    <w:rsid w:val="050155F3"/>
    <w:rsid w:val="05041A5C"/>
    <w:rsid w:val="050608C3"/>
    <w:rsid w:val="050A4024"/>
    <w:rsid w:val="050D42A1"/>
    <w:rsid w:val="05120266"/>
    <w:rsid w:val="051416A2"/>
    <w:rsid w:val="05146EE9"/>
    <w:rsid w:val="05174B38"/>
    <w:rsid w:val="051F79CB"/>
    <w:rsid w:val="052102F4"/>
    <w:rsid w:val="05230729"/>
    <w:rsid w:val="05237BC9"/>
    <w:rsid w:val="05273504"/>
    <w:rsid w:val="052C72A6"/>
    <w:rsid w:val="052E656D"/>
    <w:rsid w:val="05303E6A"/>
    <w:rsid w:val="05325529"/>
    <w:rsid w:val="053D5F6E"/>
    <w:rsid w:val="053F0236"/>
    <w:rsid w:val="053F140B"/>
    <w:rsid w:val="05400E0D"/>
    <w:rsid w:val="05404C1F"/>
    <w:rsid w:val="05411AB4"/>
    <w:rsid w:val="054A647F"/>
    <w:rsid w:val="054D203A"/>
    <w:rsid w:val="054D3310"/>
    <w:rsid w:val="055145FD"/>
    <w:rsid w:val="05570641"/>
    <w:rsid w:val="0557129A"/>
    <w:rsid w:val="05581B04"/>
    <w:rsid w:val="056430C3"/>
    <w:rsid w:val="056477CE"/>
    <w:rsid w:val="0565533E"/>
    <w:rsid w:val="056720C2"/>
    <w:rsid w:val="056800DE"/>
    <w:rsid w:val="0569184B"/>
    <w:rsid w:val="05696CDB"/>
    <w:rsid w:val="05722C88"/>
    <w:rsid w:val="05732C49"/>
    <w:rsid w:val="05752037"/>
    <w:rsid w:val="05796D97"/>
    <w:rsid w:val="057A1A20"/>
    <w:rsid w:val="057D12EC"/>
    <w:rsid w:val="057E3A49"/>
    <w:rsid w:val="05811243"/>
    <w:rsid w:val="0585692B"/>
    <w:rsid w:val="058647EF"/>
    <w:rsid w:val="05880DB3"/>
    <w:rsid w:val="058855D6"/>
    <w:rsid w:val="05892E84"/>
    <w:rsid w:val="058A6691"/>
    <w:rsid w:val="058D13B7"/>
    <w:rsid w:val="058F1702"/>
    <w:rsid w:val="05923802"/>
    <w:rsid w:val="05972365"/>
    <w:rsid w:val="059839DD"/>
    <w:rsid w:val="05986236"/>
    <w:rsid w:val="0599432F"/>
    <w:rsid w:val="059A7BC5"/>
    <w:rsid w:val="059E215E"/>
    <w:rsid w:val="05A131E3"/>
    <w:rsid w:val="05A21435"/>
    <w:rsid w:val="05A97E0D"/>
    <w:rsid w:val="05AA2098"/>
    <w:rsid w:val="05AA54ED"/>
    <w:rsid w:val="05AA5F48"/>
    <w:rsid w:val="05AD3936"/>
    <w:rsid w:val="05AE5425"/>
    <w:rsid w:val="05B12A65"/>
    <w:rsid w:val="05B46E8B"/>
    <w:rsid w:val="05BA1DA5"/>
    <w:rsid w:val="05BC56C0"/>
    <w:rsid w:val="05C1602F"/>
    <w:rsid w:val="05C72BC4"/>
    <w:rsid w:val="05CB451D"/>
    <w:rsid w:val="05CC55C7"/>
    <w:rsid w:val="05CC61E2"/>
    <w:rsid w:val="05D02940"/>
    <w:rsid w:val="05DA74DA"/>
    <w:rsid w:val="05DD4F89"/>
    <w:rsid w:val="05DD7037"/>
    <w:rsid w:val="05DF0578"/>
    <w:rsid w:val="05E424CE"/>
    <w:rsid w:val="05E43DAF"/>
    <w:rsid w:val="05F207E6"/>
    <w:rsid w:val="05F30AD8"/>
    <w:rsid w:val="05F477B7"/>
    <w:rsid w:val="05F54BDD"/>
    <w:rsid w:val="05F872A7"/>
    <w:rsid w:val="05FB4F1F"/>
    <w:rsid w:val="060107B3"/>
    <w:rsid w:val="06020F2F"/>
    <w:rsid w:val="060A6FDB"/>
    <w:rsid w:val="060E22FF"/>
    <w:rsid w:val="060F2843"/>
    <w:rsid w:val="06107DD6"/>
    <w:rsid w:val="06134580"/>
    <w:rsid w:val="061834A6"/>
    <w:rsid w:val="061C3302"/>
    <w:rsid w:val="061F32E1"/>
    <w:rsid w:val="06212853"/>
    <w:rsid w:val="062729D8"/>
    <w:rsid w:val="062966A9"/>
    <w:rsid w:val="063065B6"/>
    <w:rsid w:val="0638795B"/>
    <w:rsid w:val="06400C4E"/>
    <w:rsid w:val="064152BA"/>
    <w:rsid w:val="06452F5A"/>
    <w:rsid w:val="064601E8"/>
    <w:rsid w:val="064D36BE"/>
    <w:rsid w:val="064F0F69"/>
    <w:rsid w:val="065200F2"/>
    <w:rsid w:val="06553782"/>
    <w:rsid w:val="06581393"/>
    <w:rsid w:val="065A3ABE"/>
    <w:rsid w:val="065F7326"/>
    <w:rsid w:val="06601A3F"/>
    <w:rsid w:val="06636C2A"/>
    <w:rsid w:val="066410E3"/>
    <w:rsid w:val="066F6E3E"/>
    <w:rsid w:val="0672743A"/>
    <w:rsid w:val="06754A30"/>
    <w:rsid w:val="06791DBC"/>
    <w:rsid w:val="067E1730"/>
    <w:rsid w:val="0680104B"/>
    <w:rsid w:val="068207F2"/>
    <w:rsid w:val="06823015"/>
    <w:rsid w:val="06874187"/>
    <w:rsid w:val="06887D06"/>
    <w:rsid w:val="068A6C06"/>
    <w:rsid w:val="068B1EC9"/>
    <w:rsid w:val="068E27AC"/>
    <w:rsid w:val="0690192E"/>
    <w:rsid w:val="069E7D32"/>
    <w:rsid w:val="06A0596B"/>
    <w:rsid w:val="06A44D39"/>
    <w:rsid w:val="06A53383"/>
    <w:rsid w:val="06AA5036"/>
    <w:rsid w:val="06AA66D7"/>
    <w:rsid w:val="06AA748F"/>
    <w:rsid w:val="06B0072F"/>
    <w:rsid w:val="06B03FFD"/>
    <w:rsid w:val="06B138AF"/>
    <w:rsid w:val="06B75E7E"/>
    <w:rsid w:val="06BA3F16"/>
    <w:rsid w:val="06BA46D7"/>
    <w:rsid w:val="06C133D8"/>
    <w:rsid w:val="06C23411"/>
    <w:rsid w:val="06C77C3E"/>
    <w:rsid w:val="06C82ACF"/>
    <w:rsid w:val="06C97560"/>
    <w:rsid w:val="06CB3989"/>
    <w:rsid w:val="06CB4022"/>
    <w:rsid w:val="06D449CF"/>
    <w:rsid w:val="06D724A5"/>
    <w:rsid w:val="06D771AF"/>
    <w:rsid w:val="06D96D80"/>
    <w:rsid w:val="06DB3FF4"/>
    <w:rsid w:val="06DF31E0"/>
    <w:rsid w:val="06E07D1C"/>
    <w:rsid w:val="06E31D05"/>
    <w:rsid w:val="06E635A4"/>
    <w:rsid w:val="06E86BFA"/>
    <w:rsid w:val="06EC3B34"/>
    <w:rsid w:val="06EE1FEC"/>
    <w:rsid w:val="06FC6923"/>
    <w:rsid w:val="06FE31D7"/>
    <w:rsid w:val="07031ACB"/>
    <w:rsid w:val="070334F4"/>
    <w:rsid w:val="070358C8"/>
    <w:rsid w:val="07043A2A"/>
    <w:rsid w:val="070839AA"/>
    <w:rsid w:val="070E58EA"/>
    <w:rsid w:val="070F5EB5"/>
    <w:rsid w:val="07150714"/>
    <w:rsid w:val="07182472"/>
    <w:rsid w:val="071A149F"/>
    <w:rsid w:val="071A1B45"/>
    <w:rsid w:val="071D231C"/>
    <w:rsid w:val="071D4945"/>
    <w:rsid w:val="071D49FF"/>
    <w:rsid w:val="072132C6"/>
    <w:rsid w:val="072365A6"/>
    <w:rsid w:val="07245E7A"/>
    <w:rsid w:val="07262F47"/>
    <w:rsid w:val="07281922"/>
    <w:rsid w:val="072A7769"/>
    <w:rsid w:val="072B0FB7"/>
    <w:rsid w:val="072B1AB4"/>
    <w:rsid w:val="072B7208"/>
    <w:rsid w:val="072E37AF"/>
    <w:rsid w:val="0735548F"/>
    <w:rsid w:val="073B039F"/>
    <w:rsid w:val="073F0F06"/>
    <w:rsid w:val="073F4ED6"/>
    <w:rsid w:val="07430F75"/>
    <w:rsid w:val="07496351"/>
    <w:rsid w:val="074A0692"/>
    <w:rsid w:val="074B5E3E"/>
    <w:rsid w:val="074E2EF7"/>
    <w:rsid w:val="07522E15"/>
    <w:rsid w:val="07543A2F"/>
    <w:rsid w:val="075A3A8F"/>
    <w:rsid w:val="075C15C4"/>
    <w:rsid w:val="07634FD4"/>
    <w:rsid w:val="076444C8"/>
    <w:rsid w:val="07670A1A"/>
    <w:rsid w:val="07686B6F"/>
    <w:rsid w:val="07691ADF"/>
    <w:rsid w:val="0769571C"/>
    <w:rsid w:val="07720E99"/>
    <w:rsid w:val="07754928"/>
    <w:rsid w:val="077558FB"/>
    <w:rsid w:val="07773474"/>
    <w:rsid w:val="077A3CF0"/>
    <w:rsid w:val="077F3177"/>
    <w:rsid w:val="07823CB4"/>
    <w:rsid w:val="0788465B"/>
    <w:rsid w:val="0799525B"/>
    <w:rsid w:val="079C0560"/>
    <w:rsid w:val="079D0CCF"/>
    <w:rsid w:val="079F6195"/>
    <w:rsid w:val="07A1571D"/>
    <w:rsid w:val="07A174CB"/>
    <w:rsid w:val="07A83AAB"/>
    <w:rsid w:val="07AB1CF1"/>
    <w:rsid w:val="07AD66BC"/>
    <w:rsid w:val="07B17AD8"/>
    <w:rsid w:val="07B54D24"/>
    <w:rsid w:val="07B67507"/>
    <w:rsid w:val="07C26D9F"/>
    <w:rsid w:val="07C733D5"/>
    <w:rsid w:val="07CC4B1D"/>
    <w:rsid w:val="07D22D5B"/>
    <w:rsid w:val="07D23B28"/>
    <w:rsid w:val="07D56F8D"/>
    <w:rsid w:val="07D84AB0"/>
    <w:rsid w:val="07E5385B"/>
    <w:rsid w:val="07E61EC3"/>
    <w:rsid w:val="07E6567E"/>
    <w:rsid w:val="07E67E27"/>
    <w:rsid w:val="07E96237"/>
    <w:rsid w:val="07EA0E72"/>
    <w:rsid w:val="07EA0F80"/>
    <w:rsid w:val="07EC2E3C"/>
    <w:rsid w:val="07ED0359"/>
    <w:rsid w:val="07EF534F"/>
    <w:rsid w:val="07F2557E"/>
    <w:rsid w:val="07F27F1A"/>
    <w:rsid w:val="07F60609"/>
    <w:rsid w:val="07F7091A"/>
    <w:rsid w:val="07F76E71"/>
    <w:rsid w:val="07FC3F26"/>
    <w:rsid w:val="07FF5B79"/>
    <w:rsid w:val="08066DF6"/>
    <w:rsid w:val="08082FAD"/>
    <w:rsid w:val="080C0DE8"/>
    <w:rsid w:val="080C1D50"/>
    <w:rsid w:val="08107108"/>
    <w:rsid w:val="08122A26"/>
    <w:rsid w:val="081675FA"/>
    <w:rsid w:val="081A2F9D"/>
    <w:rsid w:val="081D4AEE"/>
    <w:rsid w:val="081D4FC5"/>
    <w:rsid w:val="08232E02"/>
    <w:rsid w:val="08243CBF"/>
    <w:rsid w:val="08322C1E"/>
    <w:rsid w:val="08381BDD"/>
    <w:rsid w:val="084127CB"/>
    <w:rsid w:val="0842613C"/>
    <w:rsid w:val="0845713B"/>
    <w:rsid w:val="084658DC"/>
    <w:rsid w:val="084B0901"/>
    <w:rsid w:val="085715A9"/>
    <w:rsid w:val="085830EC"/>
    <w:rsid w:val="085E3254"/>
    <w:rsid w:val="08630AB1"/>
    <w:rsid w:val="086337DB"/>
    <w:rsid w:val="086714B2"/>
    <w:rsid w:val="08681FC3"/>
    <w:rsid w:val="086A5E27"/>
    <w:rsid w:val="086C7AD9"/>
    <w:rsid w:val="086D6FE9"/>
    <w:rsid w:val="087657FB"/>
    <w:rsid w:val="0877575D"/>
    <w:rsid w:val="087846CF"/>
    <w:rsid w:val="087948B1"/>
    <w:rsid w:val="087A0A6F"/>
    <w:rsid w:val="087B1401"/>
    <w:rsid w:val="08815009"/>
    <w:rsid w:val="088204CD"/>
    <w:rsid w:val="08847D7A"/>
    <w:rsid w:val="08875352"/>
    <w:rsid w:val="088E2032"/>
    <w:rsid w:val="08910F0A"/>
    <w:rsid w:val="0893489A"/>
    <w:rsid w:val="08935065"/>
    <w:rsid w:val="089465F1"/>
    <w:rsid w:val="089B03BE"/>
    <w:rsid w:val="089E2D5D"/>
    <w:rsid w:val="08A32E00"/>
    <w:rsid w:val="08A743DF"/>
    <w:rsid w:val="08A74BAF"/>
    <w:rsid w:val="08AC0B24"/>
    <w:rsid w:val="08AC52A5"/>
    <w:rsid w:val="08AE7966"/>
    <w:rsid w:val="08B16B12"/>
    <w:rsid w:val="08B374B6"/>
    <w:rsid w:val="08B651F8"/>
    <w:rsid w:val="08B92224"/>
    <w:rsid w:val="08CA5597"/>
    <w:rsid w:val="08CB3FD5"/>
    <w:rsid w:val="08CB444A"/>
    <w:rsid w:val="08CB6317"/>
    <w:rsid w:val="08CC62A3"/>
    <w:rsid w:val="08DA0EE6"/>
    <w:rsid w:val="08DB22A8"/>
    <w:rsid w:val="08DD09D6"/>
    <w:rsid w:val="08E05C55"/>
    <w:rsid w:val="08E068F5"/>
    <w:rsid w:val="08E8706D"/>
    <w:rsid w:val="08E9271C"/>
    <w:rsid w:val="08EA0DF4"/>
    <w:rsid w:val="08F0161E"/>
    <w:rsid w:val="08F739B7"/>
    <w:rsid w:val="08F7481D"/>
    <w:rsid w:val="08F85670"/>
    <w:rsid w:val="09022CF7"/>
    <w:rsid w:val="090E33EC"/>
    <w:rsid w:val="091326A6"/>
    <w:rsid w:val="09166675"/>
    <w:rsid w:val="09181A0E"/>
    <w:rsid w:val="091C324D"/>
    <w:rsid w:val="091E2940"/>
    <w:rsid w:val="092142A7"/>
    <w:rsid w:val="09244BC5"/>
    <w:rsid w:val="09260296"/>
    <w:rsid w:val="09274740"/>
    <w:rsid w:val="09290B2B"/>
    <w:rsid w:val="092C1016"/>
    <w:rsid w:val="0935288B"/>
    <w:rsid w:val="09380E6D"/>
    <w:rsid w:val="09395475"/>
    <w:rsid w:val="093B1565"/>
    <w:rsid w:val="093C0EF7"/>
    <w:rsid w:val="093C172F"/>
    <w:rsid w:val="093F343F"/>
    <w:rsid w:val="09413E70"/>
    <w:rsid w:val="09427862"/>
    <w:rsid w:val="09440A55"/>
    <w:rsid w:val="09442803"/>
    <w:rsid w:val="094B2D87"/>
    <w:rsid w:val="09510199"/>
    <w:rsid w:val="0954695D"/>
    <w:rsid w:val="0955140A"/>
    <w:rsid w:val="095A3DD5"/>
    <w:rsid w:val="095C7B4D"/>
    <w:rsid w:val="095F2334"/>
    <w:rsid w:val="09615163"/>
    <w:rsid w:val="09624264"/>
    <w:rsid w:val="09647368"/>
    <w:rsid w:val="09694018"/>
    <w:rsid w:val="096B1B3E"/>
    <w:rsid w:val="096B21BB"/>
    <w:rsid w:val="096D7031"/>
    <w:rsid w:val="09721506"/>
    <w:rsid w:val="09734531"/>
    <w:rsid w:val="097426FA"/>
    <w:rsid w:val="097632C0"/>
    <w:rsid w:val="09776735"/>
    <w:rsid w:val="09786D54"/>
    <w:rsid w:val="097D1C38"/>
    <w:rsid w:val="09801293"/>
    <w:rsid w:val="0984791D"/>
    <w:rsid w:val="0988407D"/>
    <w:rsid w:val="098E35DF"/>
    <w:rsid w:val="09900A73"/>
    <w:rsid w:val="0992531D"/>
    <w:rsid w:val="09942CF5"/>
    <w:rsid w:val="09961F81"/>
    <w:rsid w:val="099E0166"/>
    <w:rsid w:val="09A07DB4"/>
    <w:rsid w:val="09A45050"/>
    <w:rsid w:val="09A57FBB"/>
    <w:rsid w:val="09A66698"/>
    <w:rsid w:val="09A671D7"/>
    <w:rsid w:val="09A83C34"/>
    <w:rsid w:val="09AA6644"/>
    <w:rsid w:val="09AF4121"/>
    <w:rsid w:val="09B20034"/>
    <w:rsid w:val="09B539F8"/>
    <w:rsid w:val="09B55324"/>
    <w:rsid w:val="09B56644"/>
    <w:rsid w:val="09B801B1"/>
    <w:rsid w:val="09BA0009"/>
    <w:rsid w:val="09BA088E"/>
    <w:rsid w:val="09BB4602"/>
    <w:rsid w:val="09BC19DE"/>
    <w:rsid w:val="09C60922"/>
    <w:rsid w:val="09C92840"/>
    <w:rsid w:val="09CA72A5"/>
    <w:rsid w:val="09CC1B3A"/>
    <w:rsid w:val="09CE3AAA"/>
    <w:rsid w:val="09CF1564"/>
    <w:rsid w:val="09D14E8D"/>
    <w:rsid w:val="09D26397"/>
    <w:rsid w:val="09D40298"/>
    <w:rsid w:val="09D440FB"/>
    <w:rsid w:val="09D62550"/>
    <w:rsid w:val="09D85160"/>
    <w:rsid w:val="09DC7260"/>
    <w:rsid w:val="09EA786D"/>
    <w:rsid w:val="09F133DA"/>
    <w:rsid w:val="09F24404"/>
    <w:rsid w:val="09F361E9"/>
    <w:rsid w:val="09F71624"/>
    <w:rsid w:val="09F93056"/>
    <w:rsid w:val="09FC6C3A"/>
    <w:rsid w:val="09FF3CB8"/>
    <w:rsid w:val="0A0146C1"/>
    <w:rsid w:val="0A0B7388"/>
    <w:rsid w:val="0A0C4B9C"/>
    <w:rsid w:val="0A1327FA"/>
    <w:rsid w:val="0A135BE4"/>
    <w:rsid w:val="0A16151D"/>
    <w:rsid w:val="0A186404"/>
    <w:rsid w:val="0A1A00FD"/>
    <w:rsid w:val="0A1E3CBA"/>
    <w:rsid w:val="0A2148F3"/>
    <w:rsid w:val="0A251BE6"/>
    <w:rsid w:val="0A283ED3"/>
    <w:rsid w:val="0A2871FB"/>
    <w:rsid w:val="0A2C2164"/>
    <w:rsid w:val="0A330AAB"/>
    <w:rsid w:val="0A3335DA"/>
    <w:rsid w:val="0A36068A"/>
    <w:rsid w:val="0A395EA3"/>
    <w:rsid w:val="0A3C207D"/>
    <w:rsid w:val="0A3C6DA3"/>
    <w:rsid w:val="0A45484D"/>
    <w:rsid w:val="0A471AF2"/>
    <w:rsid w:val="0A4851F2"/>
    <w:rsid w:val="0A493F1C"/>
    <w:rsid w:val="0A4D6744"/>
    <w:rsid w:val="0A4F320E"/>
    <w:rsid w:val="0A511886"/>
    <w:rsid w:val="0A533279"/>
    <w:rsid w:val="0A5847B8"/>
    <w:rsid w:val="0A590B2A"/>
    <w:rsid w:val="0A5B2383"/>
    <w:rsid w:val="0A5C7CF1"/>
    <w:rsid w:val="0A655AD1"/>
    <w:rsid w:val="0A656ED5"/>
    <w:rsid w:val="0A693B63"/>
    <w:rsid w:val="0A6D70A2"/>
    <w:rsid w:val="0A6E4BCA"/>
    <w:rsid w:val="0A6F4150"/>
    <w:rsid w:val="0A702E51"/>
    <w:rsid w:val="0A71092F"/>
    <w:rsid w:val="0A7113D6"/>
    <w:rsid w:val="0A713843"/>
    <w:rsid w:val="0A777C04"/>
    <w:rsid w:val="0A79028B"/>
    <w:rsid w:val="0A7C2EE4"/>
    <w:rsid w:val="0A7C3D54"/>
    <w:rsid w:val="0A7C7F76"/>
    <w:rsid w:val="0A8162CE"/>
    <w:rsid w:val="0A875FFE"/>
    <w:rsid w:val="0A8B26D9"/>
    <w:rsid w:val="0A8E41AE"/>
    <w:rsid w:val="0A911A78"/>
    <w:rsid w:val="0A99092D"/>
    <w:rsid w:val="0AA335D3"/>
    <w:rsid w:val="0AA36F7A"/>
    <w:rsid w:val="0AA749EF"/>
    <w:rsid w:val="0AA8592A"/>
    <w:rsid w:val="0AA94C5F"/>
    <w:rsid w:val="0AB013E3"/>
    <w:rsid w:val="0AB35C65"/>
    <w:rsid w:val="0AB421B3"/>
    <w:rsid w:val="0AB4793C"/>
    <w:rsid w:val="0ABD7618"/>
    <w:rsid w:val="0AC76D01"/>
    <w:rsid w:val="0ACA4C2E"/>
    <w:rsid w:val="0ACC6D3E"/>
    <w:rsid w:val="0ACE6B1B"/>
    <w:rsid w:val="0ACF403A"/>
    <w:rsid w:val="0AD13A02"/>
    <w:rsid w:val="0AD264A2"/>
    <w:rsid w:val="0AD45AD5"/>
    <w:rsid w:val="0AD76F19"/>
    <w:rsid w:val="0ADB0DC2"/>
    <w:rsid w:val="0ADB3B3A"/>
    <w:rsid w:val="0AE53D43"/>
    <w:rsid w:val="0AEB4639"/>
    <w:rsid w:val="0AEB75AC"/>
    <w:rsid w:val="0AF04754"/>
    <w:rsid w:val="0AF0679F"/>
    <w:rsid w:val="0AF12517"/>
    <w:rsid w:val="0AF273D4"/>
    <w:rsid w:val="0AF85C26"/>
    <w:rsid w:val="0AFA0309"/>
    <w:rsid w:val="0B021F38"/>
    <w:rsid w:val="0B064214"/>
    <w:rsid w:val="0B08624C"/>
    <w:rsid w:val="0B096805"/>
    <w:rsid w:val="0B0B1467"/>
    <w:rsid w:val="0B1A71F8"/>
    <w:rsid w:val="0B1B0FB7"/>
    <w:rsid w:val="0B1C78B0"/>
    <w:rsid w:val="0B204BAA"/>
    <w:rsid w:val="0B21104E"/>
    <w:rsid w:val="0B212E6A"/>
    <w:rsid w:val="0B226B74"/>
    <w:rsid w:val="0B280638"/>
    <w:rsid w:val="0B2C2C46"/>
    <w:rsid w:val="0B2D649B"/>
    <w:rsid w:val="0B3443DF"/>
    <w:rsid w:val="0B353CF2"/>
    <w:rsid w:val="0B354AFA"/>
    <w:rsid w:val="0B3944E4"/>
    <w:rsid w:val="0B3B0AD1"/>
    <w:rsid w:val="0B3D0921"/>
    <w:rsid w:val="0B3D63D3"/>
    <w:rsid w:val="0B406D3D"/>
    <w:rsid w:val="0B4B1C27"/>
    <w:rsid w:val="0B4F6AA2"/>
    <w:rsid w:val="0B582399"/>
    <w:rsid w:val="0B594DE9"/>
    <w:rsid w:val="0B5A4963"/>
    <w:rsid w:val="0B5C07E4"/>
    <w:rsid w:val="0B5E7B11"/>
    <w:rsid w:val="0B5F459E"/>
    <w:rsid w:val="0B640F7B"/>
    <w:rsid w:val="0B64718D"/>
    <w:rsid w:val="0B674D53"/>
    <w:rsid w:val="0B674DC0"/>
    <w:rsid w:val="0B6C734D"/>
    <w:rsid w:val="0B702D7E"/>
    <w:rsid w:val="0B73117E"/>
    <w:rsid w:val="0B751B60"/>
    <w:rsid w:val="0B761296"/>
    <w:rsid w:val="0B794947"/>
    <w:rsid w:val="0B7C1BA2"/>
    <w:rsid w:val="0B7D1FFD"/>
    <w:rsid w:val="0B886F85"/>
    <w:rsid w:val="0B8909A2"/>
    <w:rsid w:val="0B8D70DA"/>
    <w:rsid w:val="0B8F2997"/>
    <w:rsid w:val="0B8F2E28"/>
    <w:rsid w:val="0B930771"/>
    <w:rsid w:val="0B930B32"/>
    <w:rsid w:val="0B941BA4"/>
    <w:rsid w:val="0B950884"/>
    <w:rsid w:val="0B995AEA"/>
    <w:rsid w:val="0B9E069E"/>
    <w:rsid w:val="0BA26CFE"/>
    <w:rsid w:val="0BA35ACC"/>
    <w:rsid w:val="0BA52194"/>
    <w:rsid w:val="0BA66921"/>
    <w:rsid w:val="0BAA1344"/>
    <w:rsid w:val="0BAD358F"/>
    <w:rsid w:val="0BB52F20"/>
    <w:rsid w:val="0BBE0567"/>
    <w:rsid w:val="0BBE25C8"/>
    <w:rsid w:val="0BC01DB7"/>
    <w:rsid w:val="0BC26178"/>
    <w:rsid w:val="0BC600EB"/>
    <w:rsid w:val="0BCE390C"/>
    <w:rsid w:val="0BD81570"/>
    <w:rsid w:val="0BD849AC"/>
    <w:rsid w:val="0BDA2FAB"/>
    <w:rsid w:val="0BDB07EA"/>
    <w:rsid w:val="0BDD7512"/>
    <w:rsid w:val="0BDD7AD7"/>
    <w:rsid w:val="0BE62B8B"/>
    <w:rsid w:val="0BE9533A"/>
    <w:rsid w:val="0BEC61D1"/>
    <w:rsid w:val="0BED4159"/>
    <w:rsid w:val="0BEF4C91"/>
    <w:rsid w:val="0BF1582F"/>
    <w:rsid w:val="0BF517CA"/>
    <w:rsid w:val="0BF5667A"/>
    <w:rsid w:val="0BF95D55"/>
    <w:rsid w:val="0BFD7671"/>
    <w:rsid w:val="0BFE72B4"/>
    <w:rsid w:val="0C002CE9"/>
    <w:rsid w:val="0C010BEB"/>
    <w:rsid w:val="0C0C32AC"/>
    <w:rsid w:val="0C0D1B8D"/>
    <w:rsid w:val="0C0D4DB7"/>
    <w:rsid w:val="0C126913"/>
    <w:rsid w:val="0C126FCB"/>
    <w:rsid w:val="0C161D37"/>
    <w:rsid w:val="0C1639E5"/>
    <w:rsid w:val="0C19409D"/>
    <w:rsid w:val="0C1C75AC"/>
    <w:rsid w:val="0C1D6F43"/>
    <w:rsid w:val="0C264442"/>
    <w:rsid w:val="0C2A5637"/>
    <w:rsid w:val="0C331480"/>
    <w:rsid w:val="0C3516B0"/>
    <w:rsid w:val="0C366749"/>
    <w:rsid w:val="0C375A3F"/>
    <w:rsid w:val="0C3A2C88"/>
    <w:rsid w:val="0C3B1E27"/>
    <w:rsid w:val="0C3D3AF8"/>
    <w:rsid w:val="0C484F89"/>
    <w:rsid w:val="0C4C5CAF"/>
    <w:rsid w:val="0C535F13"/>
    <w:rsid w:val="0C536D2F"/>
    <w:rsid w:val="0C5870CE"/>
    <w:rsid w:val="0C5B44D7"/>
    <w:rsid w:val="0C5D5DC9"/>
    <w:rsid w:val="0C5F3786"/>
    <w:rsid w:val="0C62191E"/>
    <w:rsid w:val="0C6A04D4"/>
    <w:rsid w:val="0C6D1226"/>
    <w:rsid w:val="0C6E0CB1"/>
    <w:rsid w:val="0C6E2F64"/>
    <w:rsid w:val="0C6E60BE"/>
    <w:rsid w:val="0C731C39"/>
    <w:rsid w:val="0C7358DA"/>
    <w:rsid w:val="0C74695D"/>
    <w:rsid w:val="0C77331F"/>
    <w:rsid w:val="0C796C68"/>
    <w:rsid w:val="0C7B20B7"/>
    <w:rsid w:val="0C7D7337"/>
    <w:rsid w:val="0C81222B"/>
    <w:rsid w:val="0C882C62"/>
    <w:rsid w:val="0C8915FE"/>
    <w:rsid w:val="0C895111"/>
    <w:rsid w:val="0C8A2DEF"/>
    <w:rsid w:val="0C8B2BB5"/>
    <w:rsid w:val="0C8F094B"/>
    <w:rsid w:val="0C8F3C2A"/>
    <w:rsid w:val="0C925ACC"/>
    <w:rsid w:val="0C93615C"/>
    <w:rsid w:val="0C9433FE"/>
    <w:rsid w:val="0C946147"/>
    <w:rsid w:val="0C975D28"/>
    <w:rsid w:val="0C9A09F3"/>
    <w:rsid w:val="0C9A1E07"/>
    <w:rsid w:val="0C9B51C8"/>
    <w:rsid w:val="0C9F66CF"/>
    <w:rsid w:val="0C9F6AEC"/>
    <w:rsid w:val="0CA02115"/>
    <w:rsid w:val="0CA070FC"/>
    <w:rsid w:val="0CA33C84"/>
    <w:rsid w:val="0CA50693"/>
    <w:rsid w:val="0CAB02E0"/>
    <w:rsid w:val="0CAC0DEC"/>
    <w:rsid w:val="0CAD1E33"/>
    <w:rsid w:val="0CAD2ED4"/>
    <w:rsid w:val="0CB10F07"/>
    <w:rsid w:val="0CB2539A"/>
    <w:rsid w:val="0CB657C6"/>
    <w:rsid w:val="0CB959FF"/>
    <w:rsid w:val="0CB968D2"/>
    <w:rsid w:val="0CBC0065"/>
    <w:rsid w:val="0CBF0CB0"/>
    <w:rsid w:val="0CC94B1D"/>
    <w:rsid w:val="0CCE0B4E"/>
    <w:rsid w:val="0CCE2B10"/>
    <w:rsid w:val="0CCE7C9B"/>
    <w:rsid w:val="0CD07F89"/>
    <w:rsid w:val="0CD26DBD"/>
    <w:rsid w:val="0CD72BCE"/>
    <w:rsid w:val="0CD742E8"/>
    <w:rsid w:val="0CDE581F"/>
    <w:rsid w:val="0CDF3529"/>
    <w:rsid w:val="0CE00A95"/>
    <w:rsid w:val="0CE5038F"/>
    <w:rsid w:val="0CE51C08"/>
    <w:rsid w:val="0CE75980"/>
    <w:rsid w:val="0CE81AF9"/>
    <w:rsid w:val="0CEC17EF"/>
    <w:rsid w:val="0CEE7465"/>
    <w:rsid w:val="0CEF2A86"/>
    <w:rsid w:val="0CF65AE6"/>
    <w:rsid w:val="0CFF65E4"/>
    <w:rsid w:val="0D00404D"/>
    <w:rsid w:val="0D0B3D64"/>
    <w:rsid w:val="0D152DFB"/>
    <w:rsid w:val="0D25147A"/>
    <w:rsid w:val="0D284B32"/>
    <w:rsid w:val="0D2E1801"/>
    <w:rsid w:val="0D2E5D52"/>
    <w:rsid w:val="0D2F4A07"/>
    <w:rsid w:val="0D303FF6"/>
    <w:rsid w:val="0D330DB2"/>
    <w:rsid w:val="0D3633BC"/>
    <w:rsid w:val="0D36460F"/>
    <w:rsid w:val="0D381723"/>
    <w:rsid w:val="0D387257"/>
    <w:rsid w:val="0D3B1B72"/>
    <w:rsid w:val="0D4254EE"/>
    <w:rsid w:val="0D470BDF"/>
    <w:rsid w:val="0D473E38"/>
    <w:rsid w:val="0D4967BF"/>
    <w:rsid w:val="0D4B03B3"/>
    <w:rsid w:val="0D4B4161"/>
    <w:rsid w:val="0D5068DE"/>
    <w:rsid w:val="0D531546"/>
    <w:rsid w:val="0D5374B9"/>
    <w:rsid w:val="0D576FA9"/>
    <w:rsid w:val="0D5F0A98"/>
    <w:rsid w:val="0D623957"/>
    <w:rsid w:val="0D6340A7"/>
    <w:rsid w:val="0D676AC1"/>
    <w:rsid w:val="0D741C74"/>
    <w:rsid w:val="0D7B39EB"/>
    <w:rsid w:val="0D7B7E36"/>
    <w:rsid w:val="0D85379A"/>
    <w:rsid w:val="0D86016C"/>
    <w:rsid w:val="0D892EDB"/>
    <w:rsid w:val="0D8D32F7"/>
    <w:rsid w:val="0D913B3D"/>
    <w:rsid w:val="0D9512F5"/>
    <w:rsid w:val="0D951880"/>
    <w:rsid w:val="0D96371D"/>
    <w:rsid w:val="0D9773A6"/>
    <w:rsid w:val="0D9B4805"/>
    <w:rsid w:val="0D9E2806"/>
    <w:rsid w:val="0D9F2F5C"/>
    <w:rsid w:val="0DA257D3"/>
    <w:rsid w:val="0DA27106"/>
    <w:rsid w:val="0DA4547D"/>
    <w:rsid w:val="0DA66BCD"/>
    <w:rsid w:val="0DA73366"/>
    <w:rsid w:val="0DAC44EE"/>
    <w:rsid w:val="0DB8386F"/>
    <w:rsid w:val="0DBC5A27"/>
    <w:rsid w:val="0DBC6E0C"/>
    <w:rsid w:val="0DC34AEC"/>
    <w:rsid w:val="0DC40D12"/>
    <w:rsid w:val="0DC87985"/>
    <w:rsid w:val="0DCB34F3"/>
    <w:rsid w:val="0DD028B8"/>
    <w:rsid w:val="0DD10049"/>
    <w:rsid w:val="0DD11730"/>
    <w:rsid w:val="0DD40349"/>
    <w:rsid w:val="0DD5269F"/>
    <w:rsid w:val="0DD6248E"/>
    <w:rsid w:val="0DD71E98"/>
    <w:rsid w:val="0DDC3234"/>
    <w:rsid w:val="0DDD05C4"/>
    <w:rsid w:val="0DE10621"/>
    <w:rsid w:val="0DE1418D"/>
    <w:rsid w:val="0DE240E1"/>
    <w:rsid w:val="0DE335FC"/>
    <w:rsid w:val="0DE33C21"/>
    <w:rsid w:val="0DE541A9"/>
    <w:rsid w:val="0DEB41A1"/>
    <w:rsid w:val="0DEE2D3E"/>
    <w:rsid w:val="0DF10BEA"/>
    <w:rsid w:val="0DF4090B"/>
    <w:rsid w:val="0DF51AD0"/>
    <w:rsid w:val="0DFC6B6F"/>
    <w:rsid w:val="0E010CC3"/>
    <w:rsid w:val="0E0367E9"/>
    <w:rsid w:val="0E0456D3"/>
    <w:rsid w:val="0E051D8F"/>
    <w:rsid w:val="0E09517F"/>
    <w:rsid w:val="0E0C5A51"/>
    <w:rsid w:val="0E135E5D"/>
    <w:rsid w:val="0E1A3A06"/>
    <w:rsid w:val="0E1A60E2"/>
    <w:rsid w:val="0E1C6EF4"/>
    <w:rsid w:val="0E1D2CA7"/>
    <w:rsid w:val="0E1E5377"/>
    <w:rsid w:val="0E1E6D14"/>
    <w:rsid w:val="0E1F5036"/>
    <w:rsid w:val="0E286250"/>
    <w:rsid w:val="0E2912AA"/>
    <w:rsid w:val="0E294061"/>
    <w:rsid w:val="0E2978D5"/>
    <w:rsid w:val="0E2A413A"/>
    <w:rsid w:val="0E2A7CA4"/>
    <w:rsid w:val="0E3407C3"/>
    <w:rsid w:val="0E344BF5"/>
    <w:rsid w:val="0E35096D"/>
    <w:rsid w:val="0E394BE3"/>
    <w:rsid w:val="0E395924"/>
    <w:rsid w:val="0E3B6D2D"/>
    <w:rsid w:val="0E3F4FE7"/>
    <w:rsid w:val="0E462456"/>
    <w:rsid w:val="0E464928"/>
    <w:rsid w:val="0E4663CC"/>
    <w:rsid w:val="0E4825B7"/>
    <w:rsid w:val="0E485A0A"/>
    <w:rsid w:val="0E4B109F"/>
    <w:rsid w:val="0E4E1E9C"/>
    <w:rsid w:val="0E540DE4"/>
    <w:rsid w:val="0E541B40"/>
    <w:rsid w:val="0E574F58"/>
    <w:rsid w:val="0E5950C8"/>
    <w:rsid w:val="0E5B2A66"/>
    <w:rsid w:val="0E5B2C02"/>
    <w:rsid w:val="0E601399"/>
    <w:rsid w:val="0E604A00"/>
    <w:rsid w:val="0E611762"/>
    <w:rsid w:val="0E613A45"/>
    <w:rsid w:val="0E620B19"/>
    <w:rsid w:val="0E6351A2"/>
    <w:rsid w:val="0E655BC4"/>
    <w:rsid w:val="0E676BCC"/>
    <w:rsid w:val="0E683A34"/>
    <w:rsid w:val="0E6E00BD"/>
    <w:rsid w:val="0E6F3784"/>
    <w:rsid w:val="0E7019FD"/>
    <w:rsid w:val="0E702FA4"/>
    <w:rsid w:val="0E725F74"/>
    <w:rsid w:val="0E7518A6"/>
    <w:rsid w:val="0E762943"/>
    <w:rsid w:val="0E7771D7"/>
    <w:rsid w:val="0E7B4CEB"/>
    <w:rsid w:val="0E7E7D34"/>
    <w:rsid w:val="0E7F0DC3"/>
    <w:rsid w:val="0E8D7A86"/>
    <w:rsid w:val="0E8F2773"/>
    <w:rsid w:val="0E8F6281"/>
    <w:rsid w:val="0E906AB5"/>
    <w:rsid w:val="0E94786A"/>
    <w:rsid w:val="0E9638C6"/>
    <w:rsid w:val="0E9733D5"/>
    <w:rsid w:val="0E9C117A"/>
    <w:rsid w:val="0E9C5CA7"/>
    <w:rsid w:val="0E9D6F77"/>
    <w:rsid w:val="0E9F6820"/>
    <w:rsid w:val="0EA164AB"/>
    <w:rsid w:val="0EA565B8"/>
    <w:rsid w:val="0EA73487"/>
    <w:rsid w:val="0EAC0AFF"/>
    <w:rsid w:val="0EAE7B6E"/>
    <w:rsid w:val="0EB23C1F"/>
    <w:rsid w:val="0EB775D4"/>
    <w:rsid w:val="0EBB6B83"/>
    <w:rsid w:val="0EBD2E3C"/>
    <w:rsid w:val="0EC13273"/>
    <w:rsid w:val="0EC22F25"/>
    <w:rsid w:val="0EC73CBB"/>
    <w:rsid w:val="0ECA18AB"/>
    <w:rsid w:val="0ECE0975"/>
    <w:rsid w:val="0ED810F9"/>
    <w:rsid w:val="0ED9579C"/>
    <w:rsid w:val="0EDC17EB"/>
    <w:rsid w:val="0EDF2D42"/>
    <w:rsid w:val="0EE02B04"/>
    <w:rsid w:val="0EE224B3"/>
    <w:rsid w:val="0EE32064"/>
    <w:rsid w:val="0EE83C31"/>
    <w:rsid w:val="0EEE1B96"/>
    <w:rsid w:val="0EF003CD"/>
    <w:rsid w:val="0EF164FD"/>
    <w:rsid w:val="0EF2616E"/>
    <w:rsid w:val="0EF5169F"/>
    <w:rsid w:val="0F0F2DE4"/>
    <w:rsid w:val="0F0F54EB"/>
    <w:rsid w:val="0F147964"/>
    <w:rsid w:val="0F1B23B0"/>
    <w:rsid w:val="0F1C5C3D"/>
    <w:rsid w:val="0F1C676F"/>
    <w:rsid w:val="0F210BED"/>
    <w:rsid w:val="0F226CA3"/>
    <w:rsid w:val="0F2F166C"/>
    <w:rsid w:val="0F3155D8"/>
    <w:rsid w:val="0F386786"/>
    <w:rsid w:val="0F3A3297"/>
    <w:rsid w:val="0F3A3560"/>
    <w:rsid w:val="0F3C69B4"/>
    <w:rsid w:val="0F3F20E5"/>
    <w:rsid w:val="0F4347B5"/>
    <w:rsid w:val="0F482B38"/>
    <w:rsid w:val="0F4E328B"/>
    <w:rsid w:val="0F5220D8"/>
    <w:rsid w:val="0F560BD2"/>
    <w:rsid w:val="0F57039F"/>
    <w:rsid w:val="0F5A5EA6"/>
    <w:rsid w:val="0F5B631B"/>
    <w:rsid w:val="0F5D3ACF"/>
    <w:rsid w:val="0F5E67EC"/>
    <w:rsid w:val="0F657030"/>
    <w:rsid w:val="0F6B3D43"/>
    <w:rsid w:val="0F711E78"/>
    <w:rsid w:val="0F720C34"/>
    <w:rsid w:val="0F724A39"/>
    <w:rsid w:val="0F752A09"/>
    <w:rsid w:val="0F7D655A"/>
    <w:rsid w:val="0F8300DF"/>
    <w:rsid w:val="0F8845D6"/>
    <w:rsid w:val="0F8D00B0"/>
    <w:rsid w:val="0F8D3138"/>
    <w:rsid w:val="0F8E3AF6"/>
    <w:rsid w:val="0F925B63"/>
    <w:rsid w:val="0F932A4A"/>
    <w:rsid w:val="0F947ECE"/>
    <w:rsid w:val="0F956938"/>
    <w:rsid w:val="0F9713AD"/>
    <w:rsid w:val="0F987286"/>
    <w:rsid w:val="0F9E2E3C"/>
    <w:rsid w:val="0F9F7EAC"/>
    <w:rsid w:val="0FA01802"/>
    <w:rsid w:val="0FA237D4"/>
    <w:rsid w:val="0FA3451C"/>
    <w:rsid w:val="0FA7549A"/>
    <w:rsid w:val="0FA83606"/>
    <w:rsid w:val="0FAC0863"/>
    <w:rsid w:val="0FAF76E5"/>
    <w:rsid w:val="0FB17B5D"/>
    <w:rsid w:val="0FB319CD"/>
    <w:rsid w:val="0FB32D1E"/>
    <w:rsid w:val="0FB6200C"/>
    <w:rsid w:val="0FC374BC"/>
    <w:rsid w:val="0FC65588"/>
    <w:rsid w:val="0FC71304"/>
    <w:rsid w:val="0FC86B3B"/>
    <w:rsid w:val="0FCA682A"/>
    <w:rsid w:val="0FCE5E8E"/>
    <w:rsid w:val="0FCF25BC"/>
    <w:rsid w:val="0FD15B69"/>
    <w:rsid w:val="0FD36AAC"/>
    <w:rsid w:val="0FDB78DE"/>
    <w:rsid w:val="0FDC308C"/>
    <w:rsid w:val="0FDD12BC"/>
    <w:rsid w:val="0FDD4D7A"/>
    <w:rsid w:val="0FDE0DF5"/>
    <w:rsid w:val="0FDF6B71"/>
    <w:rsid w:val="0FE109F9"/>
    <w:rsid w:val="0FE236B7"/>
    <w:rsid w:val="0FE23CC2"/>
    <w:rsid w:val="0FE443F8"/>
    <w:rsid w:val="0FE86183"/>
    <w:rsid w:val="0FED54E5"/>
    <w:rsid w:val="0FF74EB8"/>
    <w:rsid w:val="0FFF29B3"/>
    <w:rsid w:val="0FFF7484"/>
    <w:rsid w:val="10000C4C"/>
    <w:rsid w:val="10014FB6"/>
    <w:rsid w:val="10026061"/>
    <w:rsid w:val="10091E0C"/>
    <w:rsid w:val="100B16DB"/>
    <w:rsid w:val="100B2C32"/>
    <w:rsid w:val="100D3A6E"/>
    <w:rsid w:val="10111746"/>
    <w:rsid w:val="101A2E65"/>
    <w:rsid w:val="101C1DE4"/>
    <w:rsid w:val="101D0E28"/>
    <w:rsid w:val="101E4326"/>
    <w:rsid w:val="102024B5"/>
    <w:rsid w:val="10220202"/>
    <w:rsid w:val="1026742C"/>
    <w:rsid w:val="102812EE"/>
    <w:rsid w:val="10282537"/>
    <w:rsid w:val="10285202"/>
    <w:rsid w:val="10312DC4"/>
    <w:rsid w:val="10321BD9"/>
    <w:rsid w:val="1038014D"/>
    <w:rsid w:val="103C50E9"/>
    <w:rsid w:val="103F0C2D"/>
    <w:rsid w:val="10400A59"/>
    <w:rsid w:val="1046118F"/>
    <w:rsid w:val="10485D0F"/>
    <w:rsid w:val="104A1F65"/>
    <w:rsid w:val="104A7556"/>
    <w:rsid w:val="104D2F2D"/>
    <w:rsid w:val="104E60D8"/>
    <w:rsid w:val="104F3BF2"/>
    <w:rsid w:val="105237AC"/>
    <w:rsid w:val="10562C40"/>
    <w:rsid w:val="1059521F"/>
    <w:rsid w:val="105A4121"/>
    <w:rsid w:val="105A56D4"/>
    <w:rsid w:val="105A6708"/>
    <w:rsid w:val="105D24B1"/>
    <w:rsid w:val="106014AC"/>
    <w:rsid w:val="10630477"/>
    <w:rsid w:val="10673912"/>
    <w:rsid w:val="106A3C86"/>
    <w:rsid w:val="106E7041"/>
    <w:rsid w:val="107747F9"/>
    <w:rsid w:val="107B2FAF"/>
    <w:rsid w:val="107B4D5D"/>
    <w:rsid w:val="107B5220"/>
    <w:rsid w:val="108509B4"/>
    <w:rsid w:val="10901A68"/>
    <w:rsid w:val="10933ED0"/>
    <w:rsid w:val="10997F13"/>
    <w:rsid w:val="109B53FF"/>
    <w:rsid w:val="109D0037"/>
    <w:rsid w:val="10A02A15"/>
    <w:rsid w:val="10A0434E"/>
    <w:rsid w:val="10A550C7"/>
    <w:rsid w:val="10AA3894"/>
    <w:rsid w:val="10AA73F0"/>
    <w:rsid w:val="10AB0BA2"/>
    <w:rsid w:val="10AC319D"/>
    <w:rsid w:val="10AD002D"/>
    <w:rsid w:val="10B97424"/>
    <w:rsid w:val="10BD616F"/>
    <w:rsid w:val="10C53C29"/>
    <w:rsid w:val="10C54FDA"/>
    <w:rsid w:val="10D13141"/>
    <w:rsid w:val="10D42720"/>
    <w:rsid w:val="10D56AD8"/>
    <w:rsid w:val="10D844B1"/>
    <w:rsid w:val="10E4608F"/>
    <w:rsid w:val="10E75E71"/>
    <w:rsid w:val="10F14FB1"/>
    <w:rsid w:val="10F57CA8"/>
    <w:rsid w:val="10F74A14"/>
    <w:rsid w:val="10FA2BEA"/>
    <w:rsid w:val="10FB45D4"/>
    <w:rsid w:val="10FD39C4"/>
    <w:rsid w:val="110C28C7"/>
    <w:rsid w:val="11143ED0"/>
    <w:rsid w:val="111F13F4"/>
    <w:rsid w:val="111F26AB"/>
    <w:rsid w:val="112064FA"/>
    <w:rsid w:val="112A6783"/>
    <w:rsid w:val="112C0EE4"/>
    <w:rsid w:val="112D20D1"/>
    <w:rsid w:val="11302DE9"/>
    <w:rsid w:val="11321C3D"/>
    <w:rsid w:val="11340331"/>
    <w:rsid w:val="11345C26"/>
    <w:rsid w:val="11361DFE"/>
    <w:rsid w:val="11387B6A"/>
    <w:rsid w:val="11451CCB"/>
    <w:rsid w:val="115B2DE0"/>
    <w:rsid w:val="1162277C"/>
    <w:rsid w:val="11627673"/>
    <w:rsid w:val="11660919"/>
    <w:rsid w:val="11663A91"/>
    <w:rsid w:val="1166735B"/>
    <w:rsid w:val="116750E3"/>
    <w:rsid w:val="116B0329"/>
    <w:rsid w:val="116E3AB7"/>
    <w:rsid w:val="116F65EE"/>
    <w:rsid w:val="116F754E"/>
    <w:rsid w:val="117109A2"/>
    <w:rsid w:val="11710BB3"/>
    <w:rsid w:val="11726567"/>
    <w:rsid w:val="11773E5F"/>
    <w:rsid w:val="11786FFD"/>
    <w:rsid w:val="117A3266"/>
    <w:rsid w:val="117E7C2C"/>
    <w:rsid w:val="11800151"/>
    <w:rsid w:val="11814598"/>
    <w:rsid w:val="1183479D"/>
    <w:rsid w:val="11872C41"/>
    <w:rsid w:val="1189648C"/>
    <w:rsid w:val="118B5473"/>
    <w:rsid w:val="118E6531"/>
    <w:rsid w:val="118F5EE7"/>
    <w:rsid w:val="1194732E"/>
    <w:rsid w:val="11951DFC"/>
    <w:rsid w:val="1196474D"/>
    <w:rsid w:val="119920C4"/>
    <w:rsid w:val="119A6E78"/>
    <w:rsid w:val="119C64A7"/>
    <w:rsid w:val="11A00FBC"/>
    <w:rsid w:val="11A176EB"/>
    <w:rsid w:val="11A80819"/>
    <w:rsid w:val="11A9769A"/>
    <w:rsid w:val="11AA18B6"/>
    <w:rsid w:val="11AC0DC0"/>
    <w:rsid w:val="11AE0C00"/>
    <w:rsid w:val="11B22C2F"/>
    <w:rsid w:val="11B44D32"/>
    <w:rsid w:val="11B51C7A"/>
    <w:rsid w:val="11B76759"/>
    <w:rsid w:val="11BA77F9"/>
    <w:rsid w:val="11C049F1"/>
    <w:rsid w:val="11C1015A"/>
    <w:rsid w:val="11C13499"/>
    <w:rsid w:val="11C623A3"/>
    <w:rsid w:val="11C6446A"/>
    <w:rsid w:val="11C87EC0"/>
    <w:rsid w:val="11C93AA5"/>
    <w:rsid w:val="11CB6AFA"/>
    <w:rsid w:val="11CC3396"/>
    <w:rsid w:val="11CE058F"/>
    <w:rsid w:val="11CF5164"/>
    <w:rsid w:val="11D26BE4"/>
    <w:rsid w:val="11DB1FFA"/>
    <w:rsid w:val="11DC4E83"/>
    <w:rsid w:val="11E13959"/>
    <w:rsid w:val="11E251E7"/>
    <w:rsid w:val="11EC375D"/>
    <w:rsid w:val="11ED3B14"/>
    <w:rsid w:val="11EF4E91"/>
    <w:rsid w:val="11F24AE2"/>
    <w:rsid w:val="11FD6285"/>
    <w:rsid w:val="1201067F"/>
    <w:rsid w:val="120E3FD0"/>
    <w:rsid w:val="12130C68"/>
    <w:rsid w:val="12161F5C"/>
    <w:rsid w:val="12163715"/>
    <w:rsid w:val="1216384F"/>
    <w:rsid w:val="12163FE7"/>
    <w:rsid w:val="1216410D"/>
    <w:rsid w:val="12170AC6"/>
    <w:rsid w:val="12184AAC"/>
    <w:rsid w:val="1219630A"/>
    <w:rsid w:val="121F55A7"/>
    <w:rsid w:val="122313F8"/>
    <w:rsid w:val="12232E32"/>
    <w:rsid w:val="12244F80"/>
    <w:rsid w:val="122A2D3E"/>
    <w:rsid w:val="12397D77"/>
    <w:rsid w:val="123B3817"/>
    <w:rsid w:val="123B3894"/>
    <w:rsid w:val="123B6DD5"/>
    <w:rsid w:val="123C13A1"/>
    <w:rsid w:val="12437AFC"/>
    <w:rsid w:val="12457EF2"/>
    <w:rsid w:val="12477EB2"/>
    <w:rsid w:val="12481683"/>
    <w:rsid w:val="124B396F"/>
    <w:rsid w:val="124D51EC"/>
    <w:rsid w:val="124D5903"/>
    <w:rsid w:val="12506973"/>
    <w:rsid w:val="125871BF"/>
    <w:rsid w:val="12595693"/>
    <w:rsid w:val="125B7F2A"/>
    <w:rsid w:val="125D209C"/>
    <w:rsid w:val="125F7EF4"/>
    <w:rsid w:val="126F16F2"/>
    <w:rsid w:val="127147AC"/>
    <w:rsid w:val="127809C7"/>
    <w:rsid w:val="12822B46"/>
    <w:rsid w:val="12824BA9"/>
    <w:rsid w:val="1283614B"/>
    <w:rsid w:val="128865A0"/>
    <w:rsid w:val="128A0B81"/>
    <w:rsid w:val="128C50C2"/>
    <w:rsid w:val="12940ED2"/>
    <w:rsid w:val="12993BC0"/>
    <w:rsid w:val="129E1C61"/>
    <w:rsid w:val="129F387D"/>
    <w:rsid w:val="12A47D31"/>
    <w:rsid w:val="12AA520D"/>
    <w:rsid w:val="12AB744F"/>
    <w:rsid w:val="12B857EA"/>
    <w:rsid w:val="12C1660B"/>
    <w:rsid w:val="12C2134E"/>
    <w:rsid w:val="12C30C3D"/>
    <w:rsid w:val="12C4712E"/>
    <w:rsid w:val="12C50511"/>
    <w:rsid w:val="12C81CD0"/>
    <w:rsid w:val="12C944A2"/>
    <w:rsid w:val="12CA5D77"/>
    <w:rsid w:val="12D25494"/>
    <w:rsid w:val="12DA1AE3"/>
    <w:rsid w:val="12DA6546"/>
    <w:rsid w:val="12DB4E30"/>
    <w:rsid w:val="12E3449E"/>
    <w:rsid w:val="12E60351"/>
    <w:rsid w:val="12E67709"/>
    <w:rsid w:val="12E806A4"/>
    <w:rsid w:val="12E84A6A"/>
    <w:rsid w:val="12EA24B8"/>
    <w:rsid w:val="12EE58ED"/>
    <w:rsid w:val="12F048B0"/>
    <w:rsid w:val="12F21BD4"/>
    <w:rsid w:val="12F26FC9"/>
    <w:rsid w:val="12F70216"/>
    <w:rsid w:val="12F927DD"/>
    <w:rsid w:val="12F9719C"/>
    <w:rsid w:val="12FA6D4B"/>
    <w:rsid w:val="12FC27AD"/>
    <w:rsid w:val="12FF5667"/>
    <w:rsid w:val="13032CF3"/>
    <w:rsid w:val="13076FA7"/>
    <w:rsid w:val="131325C9"/>
    <w:rsid w:val="13183230"/>
    <w:rsid w:val="13187C5E"/>
    <w:rsid w:val="13192289"/>
    <w:rsid w:val="131C2049"/>
    <w:rsid w:val="131C46E7"/>
    <w:rsid w:val="13223BB5"/>
    <w:rsid w:val="13253590"/>
    <w:rsid w:val="13280AA0"/>
    <w:rsid w:val="132D5D96"/>
    <w:rsid w:val="132D5FDC"/>
    <w:rsid w:val="133906B9"/>
    <w:rsid w:val="133D279D"/>
    <w:rsid w:val="134037F1"/>
    <w:rsid w:val="134E7BCA"/>
    <w:rsid w:val="134F3BD8"/>
    <w:rsid w:val="13512FA4"/>
    <w:rsid w:val="13540FE9"/>
    <w:rsid w:val="1356385F"/>
    <w:rsid w:val="13564546"/>
    <w:rsid w:val="13591EE3"/>
    <w:rsid w:val="135D699C"/>
    <w:rsid w:val="135E5DFC"/>
    <w:rsid w:val="135F0966"/>
    <w:rsid w:val="135F1EDC"/>
    <w:rsid w:val="135F2C3E"/>
    <w:rsid w:val="1360594A"/>
    <w:rsid w:val="136A29FA"/>
    <w:rsid w:val="136B18F2"/>
    <w:rsid w:val="136C3E2E"/>
    <w:rsid w:val="137045E9"/>
    <w:rsid w:val="13767F2B"/>
    <w:rsid w:val="13785584"/>
    <w:rsid w:val="13790A39"/>
    <w:rsid w:val="137A20D9"/>
    <w:rsid w:val="137A3741"/>
    <w:rsid w:val="137D4597"/>
    <w:rsid w:val="13831930"/>
    <w:rsid w:val="13845424"/>
    <w:rsid w:val="13866200"/>
    <w:rsid w:val="1389311E"/>
    <w:rsid w:val="138E4CCF"/>
    <w:rsid w:val="139323BD"/>
    <w:rsid w:val="13960824"/>
    <w:rsid w:val="1397689E"/>
    <w:rsid w:val="139A6D45"/>
    <w:rsid w:val="139D135A"/>
    <w:rsid w:val="139F309A"/>
    <w:rsid w:val="13A57FCD"/>
    <w:rsid w:val="13A94AF8"/>
    <w:rsid w:val="13AA7478"/>
    <w:rsid w:val="13AB5649"/>
    <w:rsid w:val="13AE35B3"/>
    <w:rsid w:val="13B04E0A"/>
    <w:rsid w:val="13B75262"/>
    <w:rsid w:val="13BC2A3E"/>
    <w:rsid w:val="13C133CE"/>
    <w:rsid w:val="13C13420"/>
    <w:rsid w:val="13C20021"/>
    <w:rsid w:val="13C42E60"/>
    <w:rsid w:val="13C7475D"/>
    <w:rsid w:val="13D12EE6"/>
    <w:rsid w:val="13D549E2"/>
    <w:rsid w:val="13DB732E"/>
    <w:rsid w:val="13DD6C81"/>
    <w:rsid w:val="13DF1AA7"/>
    <w:rsid w:val="13DF413D"/>
    <w:rsid w:val="13E0137B"/>
    <w:rsid w:val="13E153F0"/>
    <w:rsid w:val="13E854BA"/>
    <w:rsid w:val="13E86766"/>
    <w:rsid w:val="13E96ED7"/>
    <w:rsid w:val="13EE14FE"/>
    <w:rsid w:val="13F16624"/>
    <w:rsid w:val="13F3458D"/>
    <w:rsid w:val="13F918D6"/>
    <w:rsid w:val="13FD518E"/>
    <w:rsid w:val="13FD6695"/>
    <w:rsid w:val="13FD74FA"/>
    <w:rsid w:val="13FF5CA5"/>
    <w:rsid w:val="14003337"/>
    <w:rsid w:val="14007D88"/>
    <w:rsid w:val="1406437B"/>
    <w:rsid w:val="14117379"/>
    <w:rsid w:val="14145034"/>
    <w:rsid w:val="14150430"/>
    <w:rsid w:val="141745A9"/>
    <w:rsid w:val="14237954"/>
    <w:rsid w:val="14237BE5"/>
    <w:rsid w:val="14253180"/>
    <w:rsid w:val="14276FAA"/>
    <w:rsid w:val="14287705"/>
    <w:rsid w:val="14301B8B"/>
    <w:rsid w:val="14305E5E"/>
    <w:rsid w:val="1431106C"/>
    <w:rsid w:val="14345692"/>
    <w:rsid w:val="143518F1"/>
    <w:rsid w:val="14374DD5"/>
    <w:rsid w:val="143A45C7"/>
    <w:rsid w:val="143A7ED3"/>
    <w:rsid w:val="143B11D5"/>
    <w:rsid w:val="143E4A1F"/>
    <w:rsid w:val="143E6E8A"/>
    <w:rsid w:val="143F15AB"/>
    <w:rsid w:val="143F42F3"/>
    <w:rsid w:val="14464470"/>
    <w:rsid w:val="14470350"/>
    <w:rsid w:val="14475C4A"/>
    <w:rsid w:val="1447796E"/>
    <w:rsid w:val="14487AAE"/>
    <w:rsid w:val="144C27DD"/>
    <w:rsid w:val="145002AE"/>
    <w:rsid w:val="145274F8"/>
    <w:rsid w:val="14542FE0"/>
    <w:rsid w:val="14577CBF"/>
    <w:rsid w:val="145A54C3"/>
    <w:rsid w:val="145B567C"/>
    <w:rsid w:val="145B622C"/>
    <w:rsid w:val="14623373"/>
    <w:rsid w:val="146874FB"/>
    <w:rsid w:val="146F2E2A"/>
    <w:rsid w:val="146F4F14"/>
    <w:rsid w:val="1476102A"/>
    <w:rsid w:val="14765A7E"/>
    <w:rsid w:val="147748F5"/>
    <w:rsid w:val="147D1240"/>
    <w:rsid w:val="14832C49"/>
    <w:rsid w:val="148440D9"/>
    <w:rsid w:val="148443FC"/>
    <w:rsid w:val="148773F4"/>
    <w:rsid w:val="148E0DD7"/>
    <w:rsid w:val="148F6D12"/>
    <w:rsid w:val="14901898"/>
    <w:rsid w:val="149126F3"/>
    <w:rsid w:val="14936ACA"/>
    <w:rsid w:val="149403B6"/>
    <w:rsid w:val="14950FC6"/>
    <w:rsid w:val="149944A4"/>
    <w:rsid w:val="14994CC1"/>
    <w:rsid w:val="149E7CC1"/>
    <w:rsid w:val="14A05D7F"/>
    <w:rsid w:val="14A22714"/>
    <w:rsid w:val="14A80865"/>
    <w:rsid w:val="14AA0468"/>
    <w:rsid w:val="14B01632"/>
    <w:rsid w:val="14BD4DF6"/>
    <w:rsid w:val="14BF430A"/>
    <w:rsid w:val="14BF72F2"/>
    <w:rsid w:val="14C201C5"/>
    <w:rsid w:val="14C57ECE"/>
    <w:rsid w:val="14C94BEA"/>
    <w:rsid w:val="14CA7D0E"/>
    <w:rsid w:val="14CE3BEF"/>
    <w:rsid w:val="14D457F4"/>
    <w:rsid w:val="14D62EA9"/>
    <w:rsid w:val="14DA0F99"/>
    <w:rsid w:val="14DC0AC5"/>
    <w:rsid w:val="14DC753A"/>
    <w:rsid w:val="14E371FE"/>
    <w:rsid w:val="14E409A3"/>
    <w:rsid w:val="14EF46DF"/>
    <w:rsid w:val="14EF7127"/>
    <w:rsid w:val="14F07FAC"/>
    <w:rsid w:val="14F174DC"/>
    <w:rsid w:val="14F45E24"/>
    <w:rsid w:val="14F741D6"/>
    <w:rsid w:val="14FD0D2B"/>
    <w:rsid w:val="14FD1D92"/>
    <w:rsid w:val="14FD488D"/>
    <w:rsid w:val="1501229A"/>
    <w:rsid w:val="1502250E"/>
    <w:rsid w:val="1508056D"/>
    <w:rsid w:val="15093178"/>
    <w:rsid w:val="151425EF"/>
    <w:rsid w:val="1517701E"/>
    <w:rsid w:val="151B0E7B"/>
    <w:rsid w:val="151B5D3D"/>
    <w:rsid w:val="151C031B"/>
    <w:rsid w:val="151C63E2"/>
    <w:rsid w:val="151D37E4"/>
    <w:rsid w:val="15207462"/>
    <w:rsid w:val="152135B1"/>
    <w:rsid w:val="15214060"/>
    <w:rsid w:val="152359C3"/>
    <w:rsid w:val="15242B34"/>
    <w:rsid w:val="15270331"/>
    <w:rsid w:val="152B249A"/>
    <w:rsid w:val="152C3758"/>
    <w:rsid w:val="152E6027"/>
    <w:rsid w:val="15305294"/>
    <w:rsid w:val="15317312"/>
    <w:rsid w:val="15357A3C"/>
    <w:rsid w:val="15372A41"/>
    <w:rsid w:val="15397746"/>
    <w:rsid w:val="153F64C2"/>
    <w:rsid w:val="15400B6F"/>
    <w:rsid w:val="15424DFF"/>
    <w:rsid w:val="1543387B"/>
    <w:rsid w:val="154421B1"/>
    <w:rsid w:val="15453724"/>
    <w:rsid w:val="15455939"/>
    <w:rsid w:val="15494B60"/>
    <w:rsid w:val="154D3A12"/>
    <w:rsid w:val="155018E7"/>
    <w:rsid w:val="15502866"/>
    <w:rsid w:val="15506F0A"/>
    <w:rsid w:val="15522B9B"/>
    <w:rsid w:val="1554202B"/>
    <w:rsid w:val="155970B0"/>
    <w:rsid w:val="155D0ED5"/>
    <w:rsid w:val="1562473D"/>
    <w:rsid w:val="15627795"/>
    <w:rsid w:val="15646B55"/>
    <w:rsid w:val="15657D89"/>
    <w:rsid w:val="15671E54"/>
    <w:rsid w:val="156B1D45"/>
    <w:rsid w:val="156C27F2"/>
    <w:rsid w:val="156D2A8E"/>
    <w:rsid w:val="156F0662"/>
    <w:rsid w:val="157020C3"/>
    <w:rsid w:val="15704DC1"/>
    <w:rsid w:val="15706F41"/>
    <w:rsid w:val="15726051"/>
    <w:rsid w:val="15755D33"/>
    <w:rsid w:val="15756B22"/>
    <w:rsid w:val="157906A0"/>
    <w:rsid w:val="1579741A"/>
    <w:rsid w:val="157A60D7"/>
    <w:rsid w:val="1585667E"/>
    <w:rsid w:val="158A58AB"/>
    <w:rsid w:val="158F520F"/>
    <w:rsid w:val="1594452D"/>
    <w:rsid w:val="15972468"/>
    <w:rsid w:val="15993B8E"/>
    <w:rsid w:val="159A0E35"/>
    <w:rsid w:val="159B0B73"/>
    <w:rsid w:val="15A171BE"/>
    <w:rsid w:val="15A90E67"/>
    <w:rsid w:val="15A9236C"/>
    <w:rsid w:val="15A95630"/>
    <w:rsid w:val="15AE4D7B"/>
    <w:rsid w:val="15B1586A"/>
    <w:rsid w:val="15B237C3"/>
    <w:rsid w:val="15B554E0"/>
    <w:rsid w:val="15BA6327"/>
    <w:rsid w:val="15BE27D7"/>
    <w:rsid w:val="15C027A0"/>
    <w:rsid w:val="15C04DA7"/>
    <w:rsid w:val="15C23069"/>
    <w:rsid w:val="15D43C83"/>
    <w:rsid w:val="15DB5A6B"/>
    <w:rsid w:val="15DC0B40"/>
    <w:rsid w:val="15DD6682"/>
    <w:rsid w:val="15DE14DD"/>
    <w:rsid w:val="15DF7A9E"/>
    <w:rsid w:val="15E149A3"/>
    <w:rsid w:val="15E520E4"/>
    <w:rsid w:val="15E8739D"/>
    <w:rsid w:val="15E94225"/>
    <w:rsid w:val="15ED2AE4"/>
    <w:rsid w:val="15FC09B0"/>
    <w:rsid w:val="1603178E"/>
    <w:rsid w:val="160876B5"/>
    <w:rsid w:val="160A614F"/>
    <w:rsid w:val="160C5ED6"/>
    <w:rsid w:val="16123A5C"/>
    <w:rsid w:val="16183DD0"/>
    <w:rsid w:val="161872CC"/>
    <w:rsid w:val="16187830"/>
    <w:rsid w:val="161D5F10"/>
    <w:rsid w:val="161D6A34"/>
    <w:rsid w:val="161F618A"/>
    <w:rsid w:val="16200594"/>
    <w:rsid w:val="16250373"/>
    <w:rsid w:val="1626220C"/>
    <w:rsid w:val="16267C0E"/>
    <w:rsid w:val="162D6A7B"/>
    <w:rsid w:val="162F06AA"/>
    <w:rsid w:val="16304231"/>
    <w:rsid w:val="16315B46"/>
    <w:rsid w:val="1632120C"/>
    <w:rsid w:val="163262AF"/>
    <w:rsid w:val="16332FDB"/>
    <w:rsid w:val="163826A2"/>
    <w:rsid w:val="163B5EF6"/>
    <w:rsid w:val="163C7CEB"/>
    <w:rsid w:val="164000C7"/>
    <w:rsid w:val="164567F2"/>
    <w:rsid w:val="1647635D"/>
    <w:rsid w:val="164A2981"/>
    <w:rsid w:val="164A5675"/>
    <w:rsid w:val="164B476E"/>
    <w:rsid w:val="165C275A"/>
    <w:rsid w:val="165F18B4"/>
    <w:rsid w:val="16607382"/>
    <w:rsid w:val="16610955"/>
    <w:rsid w:val="16614744"/>
    <w:rsid w:val="16646424"/>
    <w:rsid w:val="1666025D"/>
    <w:rsid w:val="166A6E67"/>
    <w:rsid w:val="166E5CB5"/>
    <w:rsid w:val="1670261E"/>
    <w:rsid w:val="1671590B"/>
    <w:rsid w:val="16796513"/>
    <w:rsid w:val="16811EFD"/>
    <w:rsid w:val="16864F0E"/>
    <w:rsid w:val="169229C3"/>
    <w:rsid w:val="16922E00"/>
    <w:rsid w:val="16964AE4"/>
    <w:rsid w:val="1698546D"/>
    <w:rsid w:val="1699321D"/>
    <w:rsid w:val="169A3E40"/>
    <w:rsid w:val="169D407A"/>
    <w:rsid w:val="169E52CC"/>
    <w:rsid w:val="169F2E44"/>
    <w:rsid w:val="16A12614"/>
    <w:rsid w:val="16A14B12"/>
    <w:rsid w:val="16A42AFC"/>
    <w:rsid w:val="16A843D2"/>
    <w:rsid w:val="16A9279D"/>
    <w:rsid w:val="16AA79CD"/>
    <w:rsid w:val="16AF3CDD"/>
    <w:rsid w:val="16B030D1"/>
    <w:rsid w:val="16B71DDF"/>
    <w:rsid w:val="16B95EA7"/>
    <w:rsid w:val="16BD5D67"/>
    <w:rsid w:val="16BE0947"/>
    <w:rsid w:val="16BE2542"/>
    <w:rsid w:val="16BE3BF5"/>
    <w:rsid w:val="16C15493"/>
    <w:rsid w:val="16C2449D"/>
    <w:rsid w:val="16C24B0D"/>
    <w:rsid w:val="16C83453"/>
    <w:rsid w:val="16C9644E"/>
    <w:rsid w:val="16CB7053"/>
    <w:rsid w:val="16DA1954"/>
    <w:rsid w:val="16E07F2C"/>
    <w:rsid w:val="16E13159"/>
    <w:rsid w:val="16E3007A"/>
    <w:rsid w:val="16E856A4"/>
    <w:rsid w:val="16ED44DA"/>
    <w:rsid w:val="16F032A2"/>
    <w:rsid w:val="16F4682E"/>
    <w:rsid w:val="16F47617"/>
    <w:rsid w:val="16F5137D"/>
    <w:rsid w:val="16F51403"/>
    <w:rsid w:val="16FE66FD"/>
    <w:rsid w:val="17011481"/>
    <w:rsid w:val="170519EB"/>
    <w:rsid w:val="170813B0"/>
    <w:rsid w:val="17086E79"/>
    <w:rsid w:val="170B4961"/>
    <w:rsid w:val="170C57DD"/>
    <w:rsid w:val="170F26A3"/>
    <w:rsid w:val="1710634D"/>
    <w:rsid w:val="17110DDE"/>
    <w:rsid w:val="171252C6"/>
    <w:rsid w:val="171304BF"/>
    <w:rsid w:val="171608F5"/>
    <w:rsid w:val="171660D3"/>
    <w:rsid w:val="17174C86"/>
    <w:rsid w:val="171A7154"/>
    <w:rsid w:val="171B486C"/>
    <w:rsid w:val="17266F34"/>
    <w:rsid w:val="17285513"/>
    <w:rsid w:val="172B13BF"/>
    <w:rsid w:val="172B564D"/>
    <w:rsid w:val="172F43CA"/>
    <w:rsid w:val="17306515"/>
    <w:rsid w:val="17316F13"/>
    <w:rsid w:val="17317E3A"/>
    <w:rsid w:val="17347BCA"/>
    <w:rsid w:val="173B2B09"/>
    <w:rsid w:val="173B3A6D"/>
    <w:rsid w:val="174657F6"/>
    <w:rsid w:val="17467E83"/>
    <w:rsid w:val="174709A7"/>
    <w:rsid w:val="174B3E15"/>
    <w:rsid w:val="17514A69"/>
    <w:rsid w:val="17520CBB"/>
    <w:rsid w:val="175311E5"/>
    <w:rsid w:val="17593391"/>
    <w:rsid w:val="175B1ABF"/>
    <w:rsid w:val="175C51BC"/>
    <w:rsid w:val="175E0F34"/>
    <w:rsid w:val="1761428B"/>
    <w:rsid w:val="176411A9"/>
    <w:rsid w:val="176A3019"/>
    <w:rsid w:val="176C09A1"/>
    <w:rsid w:val="176F6C9D"/>
    <w:rsid w:val="1771138C"/>
    <w:rsid w:val="17713356"/>
    <w:rsid w:val="1771522D"/>
    <w:rsid w:val="177B094C"/>
    <w:rsid w:val="177D2165"/>
    <w:rsid w:val="177F2940"/>
    <w:rsid w:val="1782313E"/>
    <w:rsid w:val="17847FC2"/>
    <w:rsid w:val="178945C4"/>
    <w:rsid w:val="17902F82"/>
    <w:rsid w:val="1796191D"/>
    <w:rsid w:val="179639EE"/>
    <w:rsid w:val="1797557F"/>
    <w:rsid w:val="179B0A39"/>
    <w:rsid w:val="179F50E7"/>
    <w:rsid w:val="17A0779F"/>
    <w:rsid w:val="17A2780E"/>
    <w:rsid w:val="17A51DA3"/>
    <w:rsid w:val="17A56B63"/>
    <w:rsid w:val="17AD5EBB"/>
    <w:rsid w:val="17B0762F"/>
    <w:rsid w:val="17B63B9B"/>
    <w:rsid w:val="17C33EF7"/>
    <w:rsid w:val="17C545FC"/>
    <w:rsid w:val="17C91FEE"/>
    <w:rsid w:val="17CA0378"/>
    <w:rsid w:val="17D14C19"/>
    <w:rsid w:val="17D17958"/>
    <w:rsid w:val="17D25CAA"/>
    <w:rsid w:val="17D7742C"/>
    <w:rsid w:val="17D86F39"/>
    <w:rsid w:val="17D96088"/>
    <w:rsid w:val="17D96424"/>
    <w:rsid w:val="17D96ED3"/>
    <w:rsid w:val="17DE6D97"/>
    <w:rsid w:val="17E175E6"/>
    <w:rsid w:val="17E26E47"/>
    <w:rsid w:val="17E458DD"/>
    <w:rsid w:val="17E61289"/>
    <w:rsid w:val="17E675E9"/>
    <w:rsid w:val="17E7712D"/>
    <w:rsid w:val="17EA29C8"/>
    <w:rsid w:val="17EA5197"/>
    <w:rsid w:val="17EE2F28"/>
    <w:rsid w:val="17EF314C"/>
    <w:rsid w:val="17F21BCC"/>
    <w:rsid w:val="17F231D7"/>
    <w:rsid w:val="17F453F5"/>
    <w:rsid w:val="17F550E4"/>
    <w:rsid w:val="17FC454E"/>
    <w:rsid w:val="17FD4936"/>
    <w:rsid w:val="17FF44C5"/>
    <w:rsid w:val="18025D64"/>
    <w:rsid w:val="18047D2E"/>
    <w:rsid w:val="18062229"/>
    <w:rsid w:val="180C4075"/>
    <w:rsid w:val="180E4708"/>
    <w:rsid w:val="181322EF"/>
    <w:rsid w:val="18153CE9"/>
    <w:rsid w:val="181A1FBC"/>
    <w:rsid w:val="181C3B35"/>
    <w:rsid w:val="181C5920"/>
    <w:rsid w:val="181C5E30"/>
    <w:rsid w:val="181E16C8"/>
    <w:rsid w:val="181E1F5E"/>
    <w:rsid w:val="18207442"/>
    <w:rsid w:val="182A2DFE"/>
    <w:rsid w:val="182C29CB"/>
    <w:rsid w:val="182C4B8E"/>
    <w:rsid w:val="182D7FA2"/>
    <w:rsid w:val="18316649"/>
    <w:rsid w:val="183179B9"/>
    <w:rsid w:val="18323044"/>
    <w:rsid w:val="1835053C"/>
    <w:rsid w:val="18355824"/>
    <w:rsid w:val="18365F51"/>
    <w:rsid w:val="18370C42"/>
    <w:rsid w:val="183E756E"/>
    <w:rsid w:val="184041DB"/>
    <w:rsid w:val="18422D26"/>
    <w:rsid w:val="18435555"/>
    <w:rsid w:val="18441113"/>
    <w:rsid w:val="18446958"/>
    <w:rsid w:val="1844798D"/>
    <w:rsid w:val="184B06D0"/>
    <w:rsid w:val="184C5FE0"/>
    <w:rsid w:val="184E4BC6"/>
    <w:rsid w:val="18545D06"/>
    <w:rsid w:val="18581A85"/>
    <w:rsid w:val="185D2F9A"/>
    <w:rsid w:val="18613120"/>
    <w:rsid w:val="1864653E"/>
    <w:rsid w:val="18651C1A"/>
    <w:rsid w:val="18672C1E"/>
    <w:rsid w:val="18674EE6"/>
    <w:rsid w:val="186B0300"/>
    <w:rsid w:val="186B3347"/>
    <w:rsid w:val="186D5DCF"/>
    <w:rsid w:val="186F7889"/>
    <w:rsid w:val="187320A4"/>
    <w:rsid w:val="1876227D"/>
    <w:rsid w:val="1876785C"/>
    <w:rsid w:val="18794321"/>
    <w:rsid w:val="187B3A61"/>
    <w:rsid w:val="187B5F81"/>
    <w:rsid w:val="187B7802"/>
    <w:rsid w:val="18814EB3"/>
    <w:rsid w:val="1881769E"/>
    <w:rsid w:val="18860743"/>
    <w:rsid w:val="18860C5F"/>
    <w:rsid w:val="188C5B98"/>
    <w:rsid w:val="188D002D"/>
    <w:rsid w:val="188D383F"/>
    <w:rsid w:val="188F003A"/>
    <w:rsid w:val="189270E7"/>
    <w:rsid w:val="189E3CDE"/>
    <w:rsid w:val="189F632A"/>
    <w:rsid w:val="18A14AFB"/>
    <w:rsid w:val="18A312F5"/>
    <w:rsid w:val="18A87B88"/>
    <w:rsid w:val="18AD4B07"/>
    <w:rsid w:val="18AF5EEB"/>
    <w:rsid w:val="18B05D0F"/>
    <w:rsid w:val="18B454FE"/>
    <w:rsid w:val="18B54280"/>
    <w:rsid w:val="18B75B16"/>
    <w:rsid w:val="18B8541E"/>
    <w:rsid w:val="18B87CA8"/>
    <w:rsid w:val="18B94387"/>
    <w:rsid w:val="18BA45C1"/>
    <w:rsid w:val="18BF5A03"/>
    <w:rsid w:val="18C179CD"/>
    <w:rsid w:val="18C46BB4"/>
    <w:rsid w:val="18C63FDF"/>
    <w:rsid w:val="18CC4F79"/>
    <w:rsid w:val="18CC6C8C"/>
    <w:rsid w:val="18D07C10"/>
    <w:rsid w:val="18D21B31"/>
    <w:rsid w:val="18D244ED"/>
    <w:rsid w:val="18D274E0"/>
    <w:rsid w:val="18D66AFB"/>
    <w:rsid w:val="18DA0A8E"/>
    <w:rsid w:val="18DA283C"/>
    <w:rsid w:val="18DA45EA"/>
    <w:rsid w:val="18DB546E"/>
    <w:rsid w:val="18DD392F"/>
    <w:rsid w:val="18E07B17"/>
    <w:rsid w:val="18E45B14"/>
    <w:rsid w:val="18E66E51"/>
    <w:rsid w:val="18EB5C7E"/>
    <w:rsid w:val="18EC028C"/>
    <w:rsid w:val="18EF28D4"/>
    <w:rsid w:val="18F20563"/>
    <w:rsid w:val="18F21D0A"/>
    <w:rsid w:val="18F31A2D"/>
    <w:rsid w:val="18F95457"/>
    <w:rsid w:val="18FC6AED"/>
    <w:rsid w:val="190034FA"/>
    <w:rsid w:val="19005BE8"/>
    <w:rsid w:val="1904789E"/>
    <w:rsid w:val="19063631"/>
    <w:rsid w:val="1906582F"/>
    <w:rsid w:val="190C63EC"/>
    <w:rsid w:val="190D5C94"/>
    <w:rsid w:val="190E2878"/>
    <w:rsid w:val="190F2AB9"/>
    <w:rsid w:val="1912647A"/>
    <w:rsid w:val="191265EB"/>
    <w:rsid w:val="19140657"/>
    <w:rsid w:val="19165DE9"/>
    <w:rsid w:val="191751E2"/>
    <w:rsid w:val="1917583F"/>
    <w:rsid w:val="191A5E87"/>
    <w:rsid w:val="191B7699"/>
    <w:rsid w:val="191C1BCC"/>
    <w:rsid w:val="19230482"/>
    <w:rsid w:val="19260724"/>
    <w:rsid w:val="19316CEC"/>
    <w:rsid w:val="19324427"/>
    <w:rsid w:val="19360B5A"/>
    <w:rsid w:val="193672C0"/>
    <w:rsid w:val="193676FD"/>
    <w:rsid w:val="193B0687"/>
    <w:rsid w:val="194A454B"/>
    <w:rsid w:val="195258C3"/>
    <w:rsid w:val="19526877"/>
    <w:rsid w:val="19573E8D"/>
    <w:rsid w:val="195F76CD"/>
    <w:rsid w:val="19656680"/>
    <w:rsid w:val="19662322"/>
    <w:rsid w:val="196630F2"/>
    <w:rsid w:val="1968075B"/>
    <w:rsid w:val="196B5485"/>
    <w:rsid w:val="196C3FDD"/>
    <w:rsid w:val="196C4638"/>
    <w:rsid w:val="196D79B0"/>
    <w:rsid w:val="197231F6"/>
    <w:rsid w:val="197902A7"/>
    <w:rsid w:val="197C0E2F"/>
    <w:rsid w:val="1981053D"/>
    <w:rsid w:val="1983434E"/>
    <w:rsid w:val="198866D6"/>
    <w:rsid w:val="198C7FDB"/>
    <w:rsid w:val="198D33B5"/>
    <w:rsid w:val="19900026"/>
    <w:rsid w:val="199F5D2D"/>
    <w:rsid w:val="19A06744"/>
    <w:rsid w:val="19A54BF8"/>
    <w:rsid w:val="19A864FF"/>
    <w:rsid w:val="19A92C4A"/>
    <w:rsid w:val="19B02D22"/>
    <w:rsid w:val="19B25567"/>
    <w:rsid w:val="19C3747C"/>
    <w:rsid w:val="19C81265"/>
    <w:rsid w:val="19CE20A3"/>
    <w:rsid w:val="19CE23A1"/>
    <w:rsid w:val="19D413FB"/>
    <w:rsid w:val="19D67B22"/>
    <w:rsid w:val="19D7647D"/>
    <w:rsid w:val="19E14B7D"/>
    <w:rsid w:val="19E95D3C"/>
    <w:rsid w:val="19EA4F6B"/>
    <w:rsid w:val="19EC7E41"/>
    <w:rsid w:val="19EE1494"/>
    <w:rsid w:val="19EF32F6"/>
    <w:rsid w:val="19F12168"/>
    <w:rsid w:val="19F80F85"/>
    <w:rsid w:val="19FF69FF"/>
    <w:rsid w:val="1A0035BB"/>
    <w:rsid w:val="1A0504EB"/>
    <w:rsid w:val="1A0A56DC"/>
    <w:rsid w:val="1A0B4463"/>
    <w:rsid w:val="1A0D4144"/>
    <w:rsid w:val="1A0E13E9"/>
    <w:rsid w:val="1A1166F0"/>
    <w:rsid w:val="1A1A3838"/>
    <w:rsid w:val="1A1E2573"/>
    <w:rsid w:val="1A211BC3"/>
    <w:rsid w:val="1A2160BD"/>
    <w:rsid w:val="1A2A539F"/>
    <w:rsid w:val="1A2D44CC"/>
    <w:rsid w:val="1A2D481B"/>
    <w:rsid w:val="1A2F22ED"/>
    <w:rsid w:val="1A310B82"/>
    <w:rsid w:val="1A34562B"/>
    <w:rsid w:val="1A367F46"/>
    <w:rsid w:val="1A38627D"/>
    <w:rsid w:val="1A3B310A"/>
    <w:rsid w:val="1A3F6DFB"/>
    <w:rsid w:val="1A453848"/>
    <w:rsid w:val="1A4B6BD0"/>
    <w:rsid w:val="1A4B7DBA"/>
    <w:rsid w:val="1A512FD2"/>
    <w:rsid w:val="1A526460"/>
    <w:rsid w:val="1A534654"/>
    <w:rsid w:val="1A592D52"/>
    <w:rsid w:val="1A595B0A"/>
    <w:rsid w:val="1A5D3FB4"/>
    <w:rsid w:val="1A5D4690"/>
    <w:rsid w:val="1A646862"/>
    <w:rsid w:val="1A654388"/>
    <w:rsid w:val="1A680AA2"/>
    <w:rsid w:val="1A687F97"/>
    <w:rsid w:val="1A696698"/>
    <w:rsid w:val="1A705206"/>
    <w:rsid w:val="1A736AA5"/>
    <w:rsid w:val="1A754416"/>
    <w:rsid w:val="1A7D3DC7"/>
    <w:rsid w:val="1A7D6DA1"/>
    <w:rsid w:val="1A7F351F"/>
    <w:rsid w:val="1A7F3E40"/>
    <w:rsid w:val="1A80064C"/>
    <w:rsid w:val="1A81126C"/>
    <w:rsid w:val="1A81795A"/>
    <w:rsid w:val="1A872120"/>
    <w:rsid w:val="1A87654C"/>
    <w:rsid w:val="1A8C5DB8"/>
    <w:rsid w:val="1A8E5378"/>
    <w:rsid w:val="1A9002F9"/>
    <w:rsid w:val="1A903AFB"/>
    <w:rsid w:val="1A904A1E"/>
    <w:rsid w:val="1A9108E8"/>
    <w:rsid w:val="1A91517D"/>
    <w:rsid w:val="1A970E30"/>
    <w:rsid w:val="1A974FD6"/>
    <w:rsid w:val="1A986AC0"/>
    <w:rsid w:val="1A9A0393"/>
    <w:rsid w:val="1AA21834"/>
    <w:rsid w:val="1AA65514"/>
    <w:rsid w:val="1AAC272A"/>
    <w:rsid w:val="1AAE5D2F"/>
    <w:rsid w:val="1AB26E57"/>
    <w:rsid w:val="1AB560BA"/>
    <w:rsid w:val="1AC521E8"/>
    <w:rsid w:val="1AC66187"/>
    <w:rsid w:val="1AC87363"/>
    <w:rsid w:val="1AC93F0B"/>
    <w:rsid w:val="1ACA5AE9"/>
    <w:rsid w:val="1ACC068D"/>
    <w:rsid w:val="1ACD1E17"/>
    <w:rsid w:val="1AD27C4B"/>
    <w:rsid w:val="1AD27DF2"/>
    <w:rsid w:val="1AD53BB9"/>
    <w:rsid w:val="1AD603C4"/>
    <w:rsid w:val="1AD61374"/>
    <w:rsid w:val="1AD82587"/>
    <w:rsid w:val="1AD82760"/>
    <w:rsid w:val="1ADA668C"/>
    <w:rsid w:val="1ADA72BB"/>
    <w:rsid w:val="1ADF0136"/>
    <w:rsid w:val="1AE20F85"/>
    <w:rsid w:val="1AE50AC6"/>
    <w:rsid w:val="1AE65B0E"/>
    <w:rsid w:val="1AF57872"/>
    <w:rsid w:val="1AF776D6"/>
    <w:rsid w:val="1AF9665C"/>
    <w:rsid w:val="1AFA6E87"/>
    <w:rsid w:val="1AFB27CB"/>
    <w:rsid w:val="1AFE6CB6"/>
    <w:rsid w:val="1AFE6EA2"/>
    <w:rsid w:val="1B007B38"/>
    <w:rsid w:val="1B0543C4"/>
    <w:rsid w:val="1B07320E"/>
    <w:rsid w:val="1B0927F8"/>
    <w:rsid w:val="1B093B9A"/>
    <w:rsid w:val="1B0D6EF9"/>
    <w:rsid w:val="1B0E5A8F"/>
    <w:rsid w:val="1B130544"/>
    <w:rsid w:val="1B137A83"/>
    <w:rsid w:val="1B19647F"/>
    <w:rsid w:val="1B1E019A"/>
    <w:rsid w:val="1B205927"/>
    <w:rsid w:val="1B223773"/>
    <w:rsid w:val="1B2304CB"/>
    <w:rsid w:val="1B23671D"/>
    <w:rsid w:val="1B25316E"/>
    <w:rsid w:val="1B276539"/>
    <w:rsid w:val="1B32367B"/>
    <w:rsid w:val="1B370461"/>
    <w:rsid w:val="1B381520"/>
    <w:rsid w:val="1B384A3B"/>
    <w:rsid w:val="1B3F107D"/>
    <w:rsid w:val="1B410832"/>
    <w:rsid w:val="1B414DF5"/>
    <w:rsid w:val="1B443297"/>
    <w:rsid w:val="1B4A2C5A"/>
    <w:rsid w:val="1B52143C"/>
    <w:rsid w:val="1B536FBD"/>
    <w:rsid w:val="1B562E8F"/>
    <w:rsid w:val="1B5F7027"/>
    <w:rsid w:val="1B60419E"/>
    <w:rsid w:val="1B684130"/>
    <w:rsid w:val="1B6B5663"/>
    <w:rsid w:val="1B6C63F7"/>
    <w:rsid w:val="1B6D66CD"/>
    <w:rsid w:val="1B70717D"/>
    <w:rsid w:val="1B724351"/>
    <w:rsid w:val="1B7724FB"/>
    <w:rsid w:val="1B7A7D2E"/>
    <w:rsid w:val="1B7B25FD"/>
    <w:rsid w:val="1B7C2747"/>
    <w:rsid w:val="1B7E1597"/>
    <w:rsid w:val="1B7E31DC"/>
    <w:rsid w:val="1B8542BB"/>
    <w:rsid w:val="1B874739"/>
    <w:rsid w:val="1B8818F3"/>
    <w:rsid w:val="1B89195C"/>
    <w:rsid w:val="1B8B1EB5"/>
    <w:rsid w:val="1B8D3B96"/>
    <w:rsid w:val="1B961E96"/>
    <w:rsid w:val="1B9A1157"/>
    <w:rsid w:val="1BA07874"/>
    <w:rsid w:val="1BA1210E"/>
    <w:rsid w:val="1BA30F9A"/>
    <w:rsid w:val="1BA57132"/>
    <w:rsid w:val="1BA925D6"/>
    <w:rsid w:val="1BAA299A"/>
    <w:rsid w:val="1BAB04C0"/>
    <w:rsid w:val="1BAB6BDE"/>
    <w:rsid w:val="1BAD753A"/>
    <w:rsid w:val="1BB630ED"/>
    <w:rsid w:val="1BBB0703"/>
    <w:rsid w:val="1BBB1598"/>
    <w:rsid w:val="1BBB64D2"/>
    <w:rsid w:val="1BC14F8B"/>
    <w:rsid w:val="1BC471F8"/>
    <w:rsid w:val="1BC8410D"/>
    <w:rsid w:val="1BCE2A30"/>
    <w:rsid w:val="1BCE3244"/>
    <w:rsid w:val="1BD06702"/>
    <w:rsid w:val="1BD552C3"/>
    <w:rsid w:val="1BD931F6"/>
    <w:rsid w:val="1BD9502D"/>
    <w:rsid w:val="1BDC68CC"/>
    <w:rsid w:val="1BDE0722"/>
    <w:rsid w:val="1BE51B81"/>
    <w:rsid w:val="1BE9598C"/>
    <w:rsid w:val="1BEC0139"/>
    <w:rsid w:val="1BEC25C7"/>
    <w:rsid w:val="1BF15446"/>
    <w:rsid w:val="1BF37E87"/>
    <w:rsid w:val="1BF41128"/>
    <w:rsid w:val="1BF739DD"/>
    <w:rsid w:val="1BF774BA"/>
    <w:rsid w:val="1BF87760"/>
    <w:rsid w:val="1BF93044"/>
    <w:rsid w:val="1BFB4E00"/>
    <w:rsid w:val="1BFF7A93"/>
    <w:rsid w:val="1C00080C"/>
    <w:rsid w:val="1C0158D2"/>
    <w:rsid w:val="1C024584"/>
    <w:rsid w:val="1C071B9A"/>
    <w:rsid w:val="1C084E8A"/>
    <w:rsid w:val="1C093B64"/>
    <w:rsid w:val="1C0B2621"/>
    <w:rsid w:val="1C0D5E4F"/>
    <w:rsid w:val="1C13053F"/>
    <w:rsid w:val="1C145F30"/>
    <w:rsid w:val="1C146EE8"/>
    <w:rsid w:val="1C194427"/>
    <w:rsid w:val="1C207F3E"/>
    <w:rsid w:val="1C2203B6"/>
    <w:rsid w:val="1C23418B"/>
    <w:rsid w:val="1C2362A8"/>
    <w:rsid w:val="1C2420D1"/>
    <w:rsid w:val="1C25738F"/>
    <w:rsid w:val="1C2C1BB6"/>
    <w:rsid w:val="1C2C48C1"/>
    <w:rsid w:val="1C344893"/>
    <w:rsid w:val="1C372901"/>
    <w:rsid w:val="1C3B3E7B"/>
    <w:rsid w:val="1C3C2DC0"/>
    <w:rsid w:val="1C40715C"/>
    <w:rsid w:val="1C414E9F"/>
    <w:rsid w:val="1C457997"/>
    <w:rsid w:val="1C467139"/>
    <w:rsid w:val="1C5017EC"/>
    <w:rsid w:val="1C502A70"/>
    <w:rsid w:val="1C506F62"/>
    <w:rsid w:val="1C580648"/>
    <w:rsid w:val="1C5A441A"/>
    <w:rsid w:val="1C5C17E1"/>
    <w:rsid w:val="1C5C6464"/>
    <w:rsid w:val="1C632BA7"/>
    <w:rsid w:val="1C6664DB"/>
    <w:rsid w:val="1C674B95"/>
    <w:rsid w:val="1C715113"/>
    <w:rsid w:val="1C7273FD"/>
    <w:rsid w:val="1C735292"/>
    <w:rsid w:val="1C7423E3"/>
    <w:rsid w:val="1C766D07"/>
    <w:rsid w:val="1C767EED"/>
    <w:rsid w:val="1C7B60E4"/>
    <w:rsid w:val="1C8036FB"/>
    <w:rsid w:val="1C822B82"/>
    <w:rsid w:val="1C8241B5"/>
    <w:rsid w:val="1C88131C"/>
    <w:rsid w:val="1C8D6611"/>
    <w:rsid w:val="1C9408E6"/>
    <w:rsid w:val="1C942EBF"/>
    <w:rsid w:val="1C9452E8"/>
    <w:rsid w:val="1C9557A3"/>
    <w:rsid w:val="1C9C2F7D"/>
    <w:rsid w:val="1C9D5426"/>
    <w:rsid w:val="1CA4486C"/>
    <w:rsid w:val="1CA57F30"/>
    <w:rsid w:val="1CA7613B"/>
    <w:rsid w:val="1CAC0D77"/>
    <w:rsid w:val="1CAC2742"/>
    <w:rsid w:val="1CAC7376"/>
    <w:rsid w:val="1CAE64BA"/>
    <w:rsid w:val="1CAF19CF"/>
    <w:rsid w:val="1CB1380E"/>
    <w:rsid w:val="1CB93AA5"/>
    <w:rsid w:val="1CBC3F6D"/>
    <w:rsid w:val="1CBE7740"/>
    <w:rsid w:val="1CBF5406"/>
    <w:rsid w:val="1CC27C24"/>
    <w:rsid w:val="1CC32198"/>
    <w:rsid w:val="1CC35284"/>
    <w:rsid w:val="1CCB0C25"/>
    <w:rsid w:val="1CCC64E9"/>
    <w:rsid w:val="1CCD557F"/>
    <w:rsid w:val="1CCE2D8D"/>
    <w:rsid w:val="1CD86528"/>
    <w:rsid w:val="1CDB7FF3"/>
    <w:rsid w:val="1CE029E0"/>
    <w:rsid w:val="1CE10B7D"/>
    <w:rsid w:val="1CE3086F"/>
    <w:rsid w:val="1CEF7708"/>
    <w:rsid w:val="1CF131DC"/>
    <w:rsid w:val="1CF30D72"/>
    <w:rsid w:val="1CF37717"/>
    <w:rsid w:val="1CF45FD7"/>
    <w:rsid w:val="1CF50DC2"/>
    <w:rsid w:val="1CF82D15"/>
    <w:rsid w:val="1CFF6D41"/>
    <w:rsid w:val="1D005ECE"/>
    <w:rsid w:val="1D04257E"/>
    <w:rsid w:val="1D082453"/>
    <w:rsid w:val="1D0956BC"/>
    <w:rsid w:val="1D0C4F8F"/>
    <w:rsid w:val="1D0F03F4"/>
    <w:rsid w:val="1D0F6FEA"/>
    <w:rsid w:val="1D1169B3"/>
    <w:rsid w:val="1D1200D5"/>
    <w:rsid w:val="1D145425"/>
    <w:rsid w:val="1D150693"/>
    <w:rsid w:val="1D1F2F14"/>
    <w:rsid w:val="1D216113"/>
    <w:rsid w:val="1D21667C"/>
    <w:rsid w:val="1D2230AF"/>
    <w:rsid w:val="1D231173"/>
    <w:rsid w:val="1D246DCC"/>
    <w:rsid w:val="1D2A6055"/>
    <w:rsid w:val="1D2C36E5"/>
    <w:rsid w:val="1D2C7888"/>
    <w:rsid w:val="1D2D0850"/>
    <w:rsid w:val="1D303373"/>
    <w:rsid w:val="1D385D84"/>
    <w:rsid w:val="1D3A753A"/>
    <w:rsid w:val="1D40719C"/>
    <w:rsid w:val="1D465B3D"/>
    <w:rsid w:val="1D482D86"/>
    <w:rsid w:val="1D4E3F6A"/>
    <w:rsid w:val="1D51751D"/>
    <w:rsid w:val="1D525097"/>
    <w:rsid w:val="1D545B79"/>
    <w:rsid w:val="1D592856"/>
    <w:rsid w:val="1D59675F"/>
    <w:rsid w:val="1D59794C"/>
    <w:rsid w:val="1D5D0716"/>
    <w:rsid w:val="1D5F191B"/>
    <w:rsid w:val="1D65549A"/>
    <w:rsid w:val="1D6628F1"/>
    <w:rsid w:val="1D6703A5"/>
    <w:rsid w:val="1D680B02"/>
    <w:rsid w:val="1D6D3C7F"/>
    <w:rsid w:val="1D721295"/>
    <w:rsid w:val="1D74710C"/>
    <w:rsid w:val="1D7A639C"/>
    <w:rsid w:val="1D7F39B2"/>
    <w:rsid w:val="1D823B84"/>
    <w:rsid w:val="1D840FC9"/>
    <w:rsid w:val="1D84721B"/>
    <w:rsid w:val="1D8A3633"/>
    <w:rsid w:val="1D94745E"/>
    <w:rsid w:val="1D9531D6"/>
    <w:rsid w:val="1D990EB0"/>
    <w:rsid w:val="1D9A39B4"/>
    <w:rsid w:val="1D9A7C1C"/>
    <w:rsid w:val="1D9E6265"/>
    <w:rsid w:val="1D9F120E"/>
    <w:rsid w:val="1DA578BD"/>
    <w:rsid w:val="1DA71776"/>
    <w:rsid w:val="1DA76BF4"/>
    <w:rsid w:val="1DAA7DF9"/>
    <w:rsid w:val="1DB41345"/>
    <w:rsid w:val="1DB7314C"/>
    <w:rsid w:val="1DB8050B"/>
    <w:rsid w:val="1DB81905"/>
    <w:rsid w:val="1DBF582B"/>
    <w:rsid w:val="1DC343BA"/>
    <w:rsid w:val="1DC419CC"/>
    <w:rsid w:val="1DC507E8"/>
    <w:rsid w:val="1DC6338F"/>
    <w:rsid w:val="1DC835AB"/>
    <w:rsid w:val="1DCB4D07"/>
    <w:rsid w:val="1DCC0069"/>
    <w:rsid w:val="1DCC6CEF"/>
    <w:rsid w:val="1DD00C90"/>
    <w:rsid w:val="1DD2755B"/>
    <w:rsid w:val="1DD70EEC"/>
    <w:rsid w:val="1DD963BE"/>
    <w:rsid w:val="1DDA2857"/>
    <w:rsid w:val="1DDB508D"/>
    <w:rsid w:val="1DE3613B"/>
    <w:rsid w:val="1DE52252"/>
    <w:rsid w:val="1DE90353"/>
    <w:rsid w:val="1DE9758C"/>
    <w:rsid w:val="1DED53F2"/>
    <w:rsid w:val="1DF25C0B"/>
    <w:rsid w:val="1DF6628C"/>
    <w:rsid w:val="1DF90E2F"/>
    <w:rsid w:val="1DFD14A7"/>
    <w:rsid w:val="1DFE75BD"/>
    <w:rsid w:val="1DFF0167"/>
    <w:rsid w:val="1E036605"/>
    <w:rsid w:val="1E042ADA"/>
    <w:rsid w:val="1E0625C8"/>
    <w:rsid w:val="1E075638"/>
    <w:rsid w:val="1E0B7D05"/>
    <w:rsid w:val="1E116D00"/>
    <w:rsid w:val="1E12469E"/>
    <w:rsid w:val="1E1265D5"/>
    <w:rsid w:val="1E1425ED"/>
    <w:rsid w:val="1E1B192D"/>
    <w:rsid w:val="1E202918"/>
    <w:rsid w:val="1E206784"/>
    <w:rsid w:val="1E210846"/>
    <w:rsid w:val="1E21371B"/>
    <w:rsid w:val="1E213824"/>
    <w:rsid w:val="1E227810"/>
    <w:rsid w:val="1E257A36"/>
    <w:rsid w:val="1E2A68D8"/>
    <w:rsid w:val="1E2D4A07"/>
    <w:rsid w:val="1E2D5549"/>
    <w:rsid w:val="1E2F02E8"/>
    <w:rsid w:val="1E311151"/>
    <w:rsid w:val="1E35508B"/>
    <w:rsid w:val="1E370ECF"/>
    <w:rsid w:val="1E390B3C"/>
    <w:rsid w:val="1E3C72B8"/>
    <w:rsid w:val="1E3E31F8"/>
    <w:rsid w:val="1E4509CA"/>
    <w:rsid w:val="1E453532"/>
    <w:rsid w:val="1E467F47"/>
    <w:rsid w:val="1E4A0464"/>
    <w:rsid w:val="1E4C7AFD"/>
    <w:rsid w:val="1E506221"/>
    <w:rsid w:val="1E506863"/>
    <w:rsid w:val="1E56218D"/>
    <w:rsid w:val="1E586B26"/>
    <w:rsid w:val="1E5E7A6C"/>
    <w:rsid w:val="1E601A36"/>
    <w:rsid w:val="1E6104C0"/>
    <w:rsid w:val="1E6226ED"/>
    <w:rsid w:val="1E653B29"/>
    <w:rsid w:val="1E673F1D"/>
    <w:rsid w:val="1E6934D0"/>
    <w:rsid w:val="1E6A010B"/>
    <w:rsid w:val="1E6C0332"/>
    <w:rsid w:val="1E6D4BE7"/>
    <w:rsid w:val="1E724453"/>
    <w:rsid w:val="1E7300AF"/>
    <w:rsid w:val="1E794CCF"/>
    <w:rsid w:val="1E7F3A49"/>
    <w:rsid w:val="1E805C34"/>
    <w:rsid w:val="1E8A16AD"/>
    <w:rsid w:val="1E8A301A"/>
    <w:rsid w:val="1E9342B7"/>
    <w:rsid w:val="1E951411"/>
    <w:rsid w:val="1E957C51"/>
    <w:rsid w:val="1E9B0389"/>
    <w:rsid w:val="1E9B1095"/>
    <w:rsid w:val="1EA003F5"/>
    <w:rsid w:val="1EA34DFA"/>
    <w:rsid w:val="1EA57449"/>
    <w:rsid w:val="1EA62540"/>
    <w:rsid w:val="1EAC3E7E"/>
    <w:rsid w:val="1EB30008"/>
    <w:rsid w:val="1EB57F40"/>
    <w:rsid w:val="1EB853CE"/>
    <w:rsid w:val="1ECC6AB2"/>
    <w:rsid w:val="1EDC4DB2"/>
    <w:rsid w:val="1EDC5BA4"/>
    <w:rsid w:val="1EEC621E"/>
    <w:rsid w:val="1EEE0DF0"/>
    <w:rsid w:val="1EEF3097"/>
    <w:rsid w:val="1EEF3B95"/>
    <w:rsid w:val="1EF02274"/>
    <w:rsid w:val="1EF67F57"/>
    <w:rsid w:val="1EF74148"/>
    <w:rsid w:val="1EFA3C38"/>
    <w:rsid w:val="1EFA7794"/>
    <w:rsid w:val="1EFC2921"/>
    <w:rsid w:val="1F020409"/>
    <w:rsid w:val="1F030D79"/>
    <w:rsid w:val="1F05087B"/>
    <w:rsid w:val="1F050F5E"/>
    <w:rsid w:val="1F072B48"/>
    <w:rsid w:val="1F096C9D"/>
    <w:rsid w:val="1F0B1E2F"/>
    <w:rsid w:val="1F0B3A70"/>
    <w:rsid w:val="1F0D0973"/>
    <w:rsid w:val="1F120F82"/>
    <w:rsid w:val="1F122D30"/>
    <w:rsid w:val="1F140FB6"/>
    <w:rsid w:val="1F1A1BE5"/>
    <w:rsid w:val="1F1F3498"/>
    <w:rsid w:val="1F2111C5"/>
    <w:rsid w:val="1F2438C5"/>
    <w:rsid w:val="1F266228"/>
    <w:rsid w:val="1F2760B0"/>
    <w:rsid w:val="1F2A2A98"/>
    <w:rsid w:val="1F2E38E2"/>
    <w:rsid w:val="1F341742"/>
    <w:rsid w:val="1F347488"/>
    <w:rsid w:val="1F3626CE"/>
    <w:rsid w:val="1F362B90"/>
    <w:rsid w:val="1F39284A"/>
    <w:rsid w:val="1F3F2836"/>
    <w:rsid w:val="1F3F40CC"/>
    <w:rsid w:val="1F491083"/>
    <w:rsid w:val="1F4F2443"/>
    <w:rsid w:val="1F5003D9"/>
    <w:rsid w:val="1F503858"/>
    <w:rsid w:val="1F5261B8"/>
    <w:rsid w:val="1F5362A1"/>
    <w:rsid w:val="1F543871"/>
    <w:rsid w:val="1F604DC9"/>
    <w:rsid w:val="1F62082F"/>
    <w:rsid w:val="1F67354E"/>
    <w:rsid w:val="1F697974"/>
    <w:rsid w:val="1F6B2440"/>
    <w:rsid w:val="1F6C264D"/>
    <w:rsid w:val="1F6D325E"/>
    <w:rsid w:val="1F6F1837"/>
    <w:rsid w:val="1F726408"/>
    <w:rsid w:val="1F755578"/>
    <w:rsid w:val="1F7570DE"/>
    <w:rsid w:val="1F7742B3"/>
    <w:rsid w:val="1F783503"/>
    <w:rsid w:val="1F7A2683"/>
    <w:rsid w:val="1F7C0874"/>
    <w:rsid w:val="1F7D6EA9"/>
    <w:rsid w:val="1F7E2174"/>
    <w:rsid w:val="1F80085F"/>
    <w:rsid w:val="1F816916"/>
    <w:rsid w:val="1F817AA4"/>
    <w:rsid w:val="1F820F7F"/>
    <w:rsid w:val="1F88130C"/>
    <w:rsid w:val="1F893375"/>
    <w:rsid w:val="1F8A642E"/>
    <w:rsid w:val="1F8B1326"/>
    <w:rsid w:val="1F8D22BF"/>
    <w:rsid w:val="1F90064E"/>
    <w:rsid w:val="1F93752B"/>
    <w:rsid w:val="1F965D05"/>
    <w:rsid w:val="1F9E2816"/>
    <w:rsid w:val="1FA0220D"/>
    <w:rsid w:val="1FA453FC"/>
    <w:rsid w:val="1FA97C59"/>
    <w:rsid w:val="1FAA75BE"/>
    <w:rsid w:val="1FB03B7A"/>
    <w:rsid w:val="1FB0785A"/>
    <w:rsid w:val="1FB435FF"/>
    <w:rsid w:val="1FB57B5F"/>
    <w:rsid w:val="1FB60A15"/>
    <w:rsid w:val="1FB95E69"/>
    <w:rsid w:val="1FB96021"/>
    <w:rsid w:val="1FBA5017"/>
    <w:rsid w:val="1FBB18BD"/>
    <w:rsid w:val="1FBD15E2"/>
    <w:rsid w:val="1FBE07C2"/>
    <w:rsid w:val="1FBF606F"/>
    <w:rsid w:val="1FC23CA6"/>
    <w:rsid w:val="1FC74D43"/>
    <w:rsid w:val="1FC95DCE"/>
    <w:rsid w:val="1FD029F0"/>
    <w:rsid w:val="1FD059D9"/>
    <w:rsid w:val="1FD33FD9"/>
    <w:rsid w:val="1FD425BC"/>
    <w:rsid w:val="1FDA1374"/>
    <w:rsid w:val="1FDA6AB2"/>
    <w:rsid w:val="1FDF1C24"/>
    <w:rsid w:val="1FE25F32"/>
    <w:rsid w:val="1FEC17D3"/>
    <w:rsid w:val="1FEF3E18"/>
    <w:rsid w:val="1FF305E6"/>
    <w:rsid w:val="1FF72AD5"/>
    <w:rsid w:val="1FF84555"/>
    <w:rsid w:val="1FF94A62"/>
    <w:rsid w:val="1FFA528F"/>
    <w:rsid w:val="1FFC70AE"/>
    <w:rsid w:val="20001E79"/>
    <w:rsid w:val="20042B04"/>
    <w:rsid w:val="20047AF5"/>
    <w:rsid w:val="200539AC"/>
    <w:rsid w:val="200A63A6"/>
    <w:rsid w:val="200B75AA"/>
    <w:rsid w:val="20120B0E"/>
    <w:rsid w:val="20121756"/>
    <w:rsid w:val="20140D2A"/>
    <w:rsid w:val="20161D5D"/>
    <w:rsid w:val="2019149B"/>
    <w:rsid w:val="201A2AA2"/>
    <w:rsid w:val="201A79C2"/>
    <w:rsid w:val="201E63AB"/>
    <w:rsid w:val="2023302E"/>
    <w:rsid w:val="20242568"/>
    <w:rsid w:val="20271D35"/>
    <w:rsid w:val="202B1BD0"/>
    <w:rsid w:val="202C2D8B"/>
    <w:rsid w:val="202D5948"/>
    <w:rsid w:val="202F0791"/>
    <w:rsid w:val="203119E5"/>
    <w:rsid w:val="2033632E"/>
    <w:rsid w:val="203D0290"/>
    <w:rsid w:val="203D2BE1"/>
    <w:rsid w:val="2041145E"/>
    <w:rsid w:val="20443A9A"/>
    <w:rsid w:val="20476142"/>
    <w:rsid w:val="204A5DA5"/>
    <w:rsid w:val="204C04C4"/>
    <w:rsid w:val="204C7C75"/>
    <w:rsid w:val="204E23E4"/>
    <w:rsid w:val="204F6353"/>
    <w:rsid w:val="205B0DFB"/>
    <w:rsid w:val="205B6E7E"/>
    <w:rsid w:val="205C7158"/>
    <w:rsid w:val="205D1FE0"/>
    <w:rsid w:val="205E3A62"/>
    <w:rsid w:val="20632C88"/>
    <w:rsid w:val="206370A9"/>
    <w:rsid w:val="20642332"/>
    <w:rsid w:val="20670E5A"/>
    <w:rsid w:val="20672C08"/>
    <w:rsid w:val="20692582"/>
    <w:rsid w:val="207809C3"/>
    <w:rsid w:val="207D0885"/>
    <w:rsid w:val="207E4DF4"/>
    <w:rsid w:val="2083574A"/>
    <w:rsid w:val="20845FDB"/>
    <w:rsid w:val="208604C9"/>
    <w:rsid w:val="208A3929"/>
    <w:rsid w:val="20910AED"/>
    <w:rsid w:val="20912C35"/>
    <w:rsid w:val="20950927"/>
    <w:rsid w:val="209C1E76"/>
    <w:rsid w:val="209E5CD3"/>
    <w:rsid w:val="20A420AE"/>
    <w:rsid w:val="20A700A3"/>
    <w:rsid w:val="20AE0404"/>
    <w:rsid w:val="20B54AE6"/>
    <w:rsid w:val="20B60FE9"/>
    <w:rsid w:val="20B65343"/>
    <w:rsid w:val="20B70056"/>
    <w:rsid w:val="20B90055"/>
    <w:rsid w:val="20C331C8"/>
    <w:rsid w:val="20CA6594"/>
    <w:rsid w:val="20CC74FF"/>
    <w:rsid w:val="20D34741"/>
    <w:rsid w:val="20D9150C"/>
    <w:rsid w:val="20DD6A33"/>
    <w:rsid w:val="20DF6D08"/>
    <w:rsid w:val="20E10337"/>
    <w:rsid w:val="20E424AA"/>
    <w:rsid w:val="20E524BD"/>
    <w:rsid w:val="20EF75ED"/>
    <w:rsid w:val="20F05F17"/>
    <w:rsid w:val="20F16975"/>
    <w:rsid w:val="20F4702B"/>
    <w:rsid w:val="20F53191"/>
    <w:rsid w:val="20FF51B8"/>
    <w:rsid w:val="21025026"/>
    <w:rsid w:val="21071251"/>
    <w:rsid w:val="210915ED"/>
    <w:rsid w:val="21102CE3"/>
    <w:rsid w:val="2111004A"/>
    <w:rsid w:val="21121407"/>
    <w:rsid w:val="21136897"/>
    <w:rsid w:val="21142FE2"/>
    <w:rsid w:val="21171299"/>
    <w:rsid w:val="211865F8"/>
    <w:rsid w:val="211A0DAA"/>
    <w:rsid w:val="211B4769"/>
    <w:rsid w:val="211C2165"/>
    <w:rsid w:val="211C7E96"/>
    <w:rsid w:val="212761B4"/>
    <w:rsid w:val="212917E4"/>
    <w:rsid w:val="212A0BF1"/>
    <w:rsid w:val="212C3BE8"/>
    <w:rsid w:val="212E2610"/>
    <w:rsid w:val="212E3725"/>
    <w:rsid w:val="213062A8"/>
    <w:rsid w:val="21361DE9"/>
    <w:rsid w:val="21371DF7"/>
    <w:rsid w:val="213C1A6F"/>
    <w:rsid w:val="213C1DD9"/>
    <w:rsid w:val="213F16FE"/>
    <w:rsid w:val="213F5F5C"/>
    <w:rsid w:val="214271D1"/>
    <w:rsid w:val="214946B5"/>
    <w:rsid w:val="214A0630"/>
    <w:rsid w:val="21570ECE"/>
    <w:rsid w:val="21572070"/>
    <w:rsid w:val="215869F4"/>
    <w:rsid w:val="215A0D98"/>
    <w:rsid w:val="215E0EB7"/>
    <w:rsid w:val="215E2960"/>
    <w:rsid w:val="21601448"/>
    <w:rsid w:val="21616671"/>
    <w:rsid w:val="21626006"/>
    <w:rsid w:val="216626F1"/>
    <w:rsid w:val="216739BB"/>
    <w:rsid w:val="21676A0F"/>
    <w:rsid w:val="216E1758"/>
    <w:rsid w:val="216E62C3"/>
    <w:rsid w:val="216E736C"/>
    <w:rsid w:val="216F74B5"/>
    <w:rsid w:val="21720962"/>
    <w:rsid w:val="21731A80"/>
    <w:rsid w:val="21743083"/>
    <w:rsid w:val="2175221A"/>
    <w:rsid w:val="217B4606"/>
    <w:rsid w:val="217C246A"/>
    <w:rsid w:val="218377F2"/>
    <w:rsid w:val="21845536"/>
    <w:rsid w:val="218652A3"/>
    <w:rsid w:val="218B14D3"/>
    <w:rsid w:val="218C1374"/>
    <w:rsid w:val="218E270D"/>
    <w:rsid w:val="21921F06"/>
    <w:rsid w:val="21924576"/>
    <w:rsid w:val="21990084"/>
    <w:rsid w:val="219C60CB"/>
    <w:rsid w:val="219F5729"/>
    <w:rsid w:val="21A30EC8"/>
    <w:rsid w:val="21A62A33"/>
    <w:rsid w:val="21AD0A07"/>
    <w:rsid w:val="21AD4BBD"/>
    <w:rsid w:val="21B457AF"/>
    <w:rsid w:val="21B65047"/>
    <w:rsid w:val="21BA6BDA"/>
    <w:rsid w:val="21BA7602"/>
    <w:rsid w:val="21BB0B05"/>
    <w:rsid w:val="21BC5A56"/>
    <w:rsid w:val="21C55B2F"/>
    <w:rsid w:val="21C64088"/>
    <w:rsid w:val="21C95D71"/>
    <w:rsid w:val="21CD1190"/>
    <w:rsid w:val="21D42923"/>
    <w:rsid w:val="21D72E99"/>
    <w:rsid w:val="21D849BE"/>
    <w:rsid w:val="21D94BA3"/>
    <w:rsid w:val="21DF0B81"/>
    <w:rsid w:val="21E01F40"/>
    <w:rsid w:val="21E604A4"/>
    <w:rsid w:val="21E60B0E"/>
    <w:rsid w:val="21F439B4"/>
    <w:rsid w:val="21F4496F"/>
    <w:rsid w:val="21F86CB8"/>
    <w:rsid w:val="21F97B65"/>
    <w:rsid w:val="21FA17C8"/>
    <w:rsid w:val="22001173"/>
    <w:rsid w:val="220047B5"/>
    <w:rsid w:val="22007DBC"/>
    <w:rsid w:val="22072A1A"/>
    <w:rsid w:val="22083610"/>
    <w:rsid w:val="2208666C"/>
    <w:rsid w:val="220A23E4"/>
    <w:rsid w:val="22120954"/>
    <w:rsid w:val="2214771B"/>
    <w:rsid w:val="221869AE"/>
    <w:rsid w:val="22193A9C"/>
    <w:rsid w:val="221A2944"/>
    <w:rsid w:val="221A5F9E"/>
    <w:rsid w:val="221C5C74"/>
    <w:rsid w:val="221F7896"/>
    <w:rsid w:val="22215E75"/>
    <w:rsid w:val="22220300"/>
    <w:rsid w:val="22233FDA"/>
    <w:rsid w:val="22252DC7"/>
    <w:rsid w:val="22277584"/>
    <w:rsid w:val="22281E11"/>
    <w:rsid w:val="22291C48"/>
    <w:rsid w:val="222E621E"/>
    <w:rsid w:val="222F1E4B"/>
    <w:rsid w:val="22307E75"/>
    <w:rsid w:val="22311070"/>
    <w:rsid w:val="22334551"/>
    <w:rsid w:val="223918D0"/>
    <w:rsid w:val="223A1ECA"/>
    <w:rsid w:val="223D749F"/>
    <w:rsid w:val="22401962"/>
    <w:rsid w:val="22424505"/>
    <w:rsid w:val="2245062E"/>
    <w:rsid w:val="224551CB"/>
    <w:rsid w:val="22475F1D"/>
    <w:rsid w:val="2250591D"/>
    <w:rsid w:val="22505A93"/>
    <w:rsid w:val="225F3B94"/>
    <w:rsid w:val="226302BD"/>
    <w:rsid w:val="22631AF5"/>
    <w:rsid w:val="22647B37"/>
    <w:rsid w:val="22682C67"/>
    <w:rsid w:val="226A4C31"/>
    <w:rsid w:val="226A6671"/>
    <w:rsid w:val="226B42C6"/>
    <w:rsid w:val="226D7535"/>
    <w:rsid w:val="226F6E2E"/>
    <w:rsid w:val="22723C54"/>
    <w:rsid w:val="22747CD6"/>
    <w:rsid w:val="227503D5"/>
    <w:rsid w:val="22770A93"/>
    <w:rsid w:val="227A2C29"/>
    <w:rsid w:val="227B299A"/>
    <w:rsid w:val="227C4964"/>
    <w:rsid w:val="227D4DA5"/>
    <w:rsid w:val="228233CF"/>
    <w:rsid w:val="22823D41"/>
    <w:rsid w:val="22826B6B"/>
    <w:rsid w:val="22834D0D"/>
    <w:rsid w:val="228757E3"/>
    <w:rsid w:val="228864D5"/>
    <w:rsid w:val="228A0E2F"/>
    <w:rsid w:val="228D53EF"/>
    <w:rsid w:val="22924531"/>
    <w:rsid w:val="22932CF9"/>
    <w:rsid w:val="22935F4E"/>
    <w:rsid w:val="229441E0"/>
    <w:rsid w:val="22964D66"/>
    <w:rsid w:val="2298179E"/>
    <w:rsid w:val="22A2261D"/>
    <w:rsid w:val="22A4235C"/>
    <w:rsid w:val="22A90DBE"/>
    <w:rsid w:val="22AE27F5"/>
    <w:rsid w:val="22B37798"/>
    <w:rsid w:val="22B45B7E"/>
    <w:rsid w:val="22B65709"/>
    <w:rsid w:val="22B8599C"/>
    <w:rsid w:val="22B97967"/>
    <w:rsid w:val="22BD0BE9"/>
    <w:rsid w:val="22C17BBA"/>
    <w:rsid w:val="22C43521"/>
    <w:rsid w:val="22C83F56"/>
    <w:rsid w:val="22CA63D3"/>
    <w:rsid w:val="22CB0E10"/>
    <w:rsid w:val="22CE252A"/>
    <w:rsid w:val="22CF0F38"/>
    <w:rsid w:val="22D87DED"/>
    <w:rsid w:val="22DB31EB"/>
    <w:rsid w:val="22DC5107"/>
    <w:rsid w:val="22E06226"/>
    <w:rsid w:val="22E27B6D"/>
    <w:rsid w:val="22E36CAA"/>
    <w:rsid w:val="22EC1AEA"/>
    <w:rsid w:val="22F0169B"/>
    <w:rsid w:val="22F10EAE"/>
    <w:rsid w:val="22F47F6B"/>
    <w:rsid w:val="22F97F47"/>
    <w:rsid w:val="23002254"/>
    <w:rsid w:val="2307209D"/>
    <w:rsid w:val="23076A2E"/>
    <w:rsid w:val="230A19F8"/>
    <w:rsid w:val="230D7DB3"/>
    <w:rsid w:val="230F69BE"/>
    <w:rsid w:val="23113D47"/>
    <w:rsid w:val="23115D09"/>
    <w:rsid w:val="23160915"/>
    <w:rsid w:val="23173C28"/>
    <w:rsid w:val="2318177F"/>
    <w:rsid w:val="231A6657"/>
    <w:rsid w:val="231B2C2F"/>
    <w:rsid w:val="23266AD0"/>
    <w:rsid w:val="23281129"/>
    <w:rsid w:val="232D7133"/>
    <w:rsid w:val="233424C0"/>
    <w:rsid w:val="233552D8"/>
    <w:rsid w:val="23385BFA"/>
    <w:rsid w:val="233D0598"/>
    <w:rsid w:val="233F1C1A"/>
    <w:rsid w:val="23407D1B"/>
    <w:rsid w:val="2341634B"/>
    <w:rsid w:val="234377E0"/>
    <w:rsid w:val="234731C4"/>
    <w:rsid w:val="234D3229"/>
    <w:rsid w:val="235345CC"/>
    <w:rsid w:val="2354404C"/>
    <w:rsid w:val="23584A44"/>
    <w:rsid w:val="235A6152"/>
    <w:rsid w:val="236A4BF2"/>
    <w:rsid w:val="236B0BCB"/>
    <w:rsid w:val="236B7156"/>
    <w:rsid w:val="236E0751"/>
    <w:rsid w:val="237013C3"/>
    <w:rsid w:val="23705594"/>
    <w:rsid w:val="23733FB9"/>
    <w:rsid w:val="237E19FA"/>
    <w:rsid w:val="2382295B"/>
    <w:rsid w:val="238247B9"/>
    <w:rsid w:val="2384579A"/>
    <w:rsid w:val="23892658"/>
    <w:rsid w:val="23897339"/>
    <w:rsid w:val="238F04F9"/>
    <w:rsid w:val="23A53A5B"/>
    <w:rsid w:val="23A55ACB"/>
    <w:rsid w:val="23A83C63"/>
    <w:rsid w:val="23A8538D"/>
    <w:rsid w:val="23AD7461"/>
    <w:rsid w:val="23B00583"/>
    <w:rsid w:val="23B61BA0"/>
    <w:rsid w:val="23B8140A"/>
    <w:rsid w:val="23BD07F9"/>
    <w:rsid w:val="23BD6C1A"/>
    <w:rsid w:val="23BF0FAD"/>
    <w:rsid w:val="23BF6A83"/>
    <w:rsid w:val="23C21D80"/>
    <w:rsid w:val="23C245F9"/>
    <w:rsid w:val="23C71C0F"/>
    <w:rsid w:val="23C93589"/>
    <w:rsid w:val="23CA1DD8"/>
    <w:rsid w:val="23CB6377"/>
    <w:rsid w:val="23CD48A1"/>
    <w:rsid w:val="23CF7855"/>
    <w:rsid w:val="23CF7C1D"/>
    <w:rsid w:val="23D3326C"/>
    <w:rsid w:val="23D52B40"/>
    <w:rsid w:val="23D62888"/>
    <w:rsid w:val="23D74548"/>
    <w:rsid w:val="23D80B69"/>
    <w:rsid w:val="23E235AE"/>
    <w:rsid w:val="23E32EDB"/>
    <w:rsid w:val="23E7405F"/>
    <w:rsid w:val="23E822B1"/>
    <w:rsid w:val="23E95466"/>
    <w:rsid w:val="23EA4232"/>
    <w:rsid w:val="23EA427B"/>
    <w:rsid w:val="23EB7FD4"/>
    <w:rsid w:val="23F20194"/>
    <w:rsid w:val="23F32DC7"/>
    <w:rsid w:val="23F8235B"/>
    <w:rsid w:val="23FA0CBF"/>
    <w:rsid w:val="23FF1EDA"/>
    <w:rsid w:val="24005724"/>
    <w:rsid w:val="24031E19"/>
    <w:rsid w:val="24080381"/>
    <w:rsid w:val="240B41F2"/>
    <w:rsid w:val="24125633"/>
    <w:rsid w:val="24127B28"/>
    <w:rsid w:val="24182363"/>
    <w:rsid w:val="24215577"/>
    <w:rsid w:val="24233327"/>
    <w:rsid w:val="24267D0F"/>
    <w:rsid w:val="242F562C"/>
    <w:rsid w:val="24300D71"/>
    <w:rsid w:val="243551A8"/>
    <w:rsid w:val="2441690A"/>
    <w:rsid w:val="24416C83"/>
    <w:rsid w:val="24426BDA"/>
    <w:rsid w:val="24455956"/>
    <w:rsid w:val="24492631"/>
    <w:rsid w:val="244B04D7"/>
    <w:rsid w:val="244B241A"/>
    <w:rsid w:val="244B45EE"/>
    <w:rsid w:val="244B5318"/>
    <w:rsid w:val="244C5648"/>
    <w:rsid w:val="24507425"/>
    <w:rsid w:val="24597A37"/>
    <w:rsid w:val="245A1FAE"/>
    <w:rsid w:val="245A60FB"/>
    <w:rsid w:val="245B5239"/>
    <w:rsid w:val="245D4800"/>
    <w:rsid w:val="24605BED"/>
    <w:rsid w:val="24607471"/>
    <w:rsid w:val="24616370"/>
    <w:rsid w:val="2462096A"/>
    <w:rsid w:val="24641EAB"/>
    <w:rsid w:val="24660AB3"/>
    <w:rsid w:val="246B5966"/>
    <w:rsid w:val="246E5E21"/>
    <w:rsid w:val="246F3BED"/>
    <w:rsid w:val="24715D3D"/>
    <w:rsid w:val="24751074"/>
    <w:rsid w:val="24753A4D"/>
    <w:rsid w:val="24782885"/>
    <w:rsid w:val="247D19EC"/>
    <w:rsid w:val="247E6772"/>
    <w:rsid w:val="24852C75"/>
    <w:rsid w:val="24856EF1"/>
    <w:rsid w:val="24892C89"/>
    <w:rsid w:val="248D4C07"/>
    <w:rsid w:val="24911EF5"/>
    <w:rsid w:val="24921644"/>
    <w:rsid w:val="24963428"/>
    <w:rsid w:val="24963522"/>
    <w:rsid w:val="24975CFB"/>
    <w:rsid w:val="24992E2A"/>
    <w:rsid w:val="24995A03"/>
    <w:rsid w:val="249A1DD6"/>
    <w:rsid w:val="249B065E"/>
    <w:rsid w:val="249C2C7F"/>
    <w:rsid w:val="24A54283"/>
    <w:rsid w:val="24A74787"/>
    <w:rsid w:val="24AA0839"/>
    <w:rsid w:val="24AA37FC"/>
    <w:rsid w:val="24AC6F97"/>
    <w:rsid w:val="24AD053F"/>
    <w:rsid w:val="24AE4056"/>
    <w:rsid w:val="24AF2DCF"/>
    <w:rsid w:val="24B17567"/>
    <w:rsid w:val="24B2237E"/>
    <w:rsid w:val="24B8288D"/>
    <w:rsid w:val="24BB7451"/>
    <w:rsid w:val="24BD69C4"/>
    <w:rsid w:val="24BD7A83"/>
    <w:rsid w:val="24BF6C7F"/>
    <w:rsid w:val="24CB0BB5"/>
    <w:rsid w:val="24CB2D38"/>
    <w:rsid w:val="24CB3B47"/>
    <w:rsid w:val="24CC0A08"/>
    <w:rsid w:val="24D068DF"/>
    <w:rsid w:val="24D22938"/>
    <w:rsid w:val="24D24609"/>
    <w:rsid w:val="24D468B8"/>
    <w:rsid w:val="24D655EA"/>
    <w:rsid w:val="24D9053E"/>
    <w:rsid w:val="24DB1F81"/>
    <w:rsid w:val="24DB4103"/>
    <w:rsid w:val="24DC4B3F"/>
    <w:rsid w:val="24E0737C"/>
    <w:rsid w:val="24E66CAA"/>
    <w:rsid w:val="24E75277"/>
    <w:rsid w:val="24E755B6"/>
    <w:rsid w:val="24E820E2"/>
    <w:rsid w:val="24ED144E"/>
    <w:rsid w:val="24ED56A6"/>
    <w:rsid w:val="24EE46A2"/>
    <w:rsid w:val="24F011CA"/>
    <w:rsid w:val="24F47B8B"/>
    <w:rsid w:val="24F85FB2"/>
    <w:rsid w:val="24F95ACA"/>
    <w:rsid w:val="24FB7DC2"/>
    <w:rsid w:val="24FC1F40"/>
    <w:rsid w:val="25016202"/>
    <w:rsid w:val="25020F00"/>
    <w:rsid w:val="25027769"/>
    <w:rsid w:val="25051A1C"/>
    <w:rsid w:val="25073645"/>
    <w:rsid w:val="25095239"/>
    <w:rsid w:val="25097936"/>
    <w:rsid w:val="250B6687"/>
    <w:rsid w:val="250B7AC0"/>
    <w:rsid w:val="25123DB6"/>
    <w:rsid w:val="251366B1"/>
    <w:rsid w:val="2514382E"/>
    <w:rsid w:val="25147312"/>
    <w:rsid w:val="25167353"/>
    <w:rsid w:val="251736B6"/>
    <w:rsid w:val="251A52CC"/>
    <w:rsid w:val="251B0465"/>
    <w:rsid w:val="251C0990"/>
    <w:rsid w:val="252447B9"/>
    <w:rsid w:val="252B29AC"/>
    <w:rsid w:val="252B49CB"/>
    <w:rsid w:val="252C6F05"/>
    <w:rsid w:val="252D76E4"/>
    <w:rsid w:val="252E1F46"/>
    <w:rsid w:val="252E7863"/>
    <w:rsid w:val="25351B0F"/>
    <w:rsid w:val="25354E0D"/>
    <w:rsid w:val="253B2191"/>
    <w:rsid w:val="254148C2"/>
    <w:rsid w:val="25496856"/>
    <w:rsid w:val="254C0CD8"/>
    <w:rsid w:val="25512C9F"/>
    <w:rsid w:val="255211AD"/>
    <w:rsid w:val="2552267C"/>
    <w:rsid w:val="255319AC"/>
    <w:rsid w:val="25535E50"/>
    <w:rsid w:val="255676EF"/>
    <w:rsid w:val="2557160B"/>
    <w:rsid w:val="255B57AE"/>
    <w:rsid w:val="255B760B"/>
    <w:rsid w:val="255E5506"/>
    <w:rsid w:val="255F5358"/>
    <w:rsid w:val="25622EFE"/>
    <w:rsid w:val="25691375"/>
    <w:rsid w:val="256C4C35"/>
    <w:rsid w:val="2570140A"/>
    <w:rsid w:val="2575666E"/>
    <w:rsid w:val="257638ED"/>
    <w:rsid w:val="25773F0F"/>
    <w:rsid w:val="257F0F29"/>
    <w:rsid w:val="257F7AE3"/>
    <w:rsid w:val="25804B72"/>
    <w:rsid w:val="258661F9"/>
    <w:rsid w:val="2587180B"/>
    <w:rsid w:val="25913BF1"/>
    <w:rsid w:val="2592705B"/>
    <w:rsid w:val="25936787"/>
    <w:rsid w:val="25956469"/>
    <w:rsid w:val="25972F13"/>
    <w:rsid w:val="25986964"/>
    <w:rsid w:val="259C2A5F"/>
    <w:rsid w:val="259C3049"/>
    <w:rsid w:val="25A973D9"/>
    <w:rsid w:val="25AC10C4"/>
    <w:rsid w:val="25AD0C82"/>
    <w:rsid w:val="25AD50D7"/>
    <w:rsid w:val="25AF39FC"/>
    <w:rsid w:val="25B95CAA"/>
    <w:rsid w:val="25BC6F3C"/>
    <w:rsid w:val="25BE559C"/>
    <w:rsid w:val="25C12EAC"/>
    <w:rsid w:val="25C44844"/>
    <w:rsid w:val="25C60A88"/>
    <w:rsid w:val="25C81D2D"/>
    <w:rsid w:val="25CA2F98"/>
    <w:rsid w:val="25D830B5"/>
    <w:rsid w:val="25DD43E2"/>
    <w:rsid w:val="25E83533"/>
    <w:rsid w:val="25E8522E"/>
    <w:rsid w:val="25EC3BAF"/>
    <w:rsid w:val="25ED46B4"/>
    <w:rsid w:val="25F27417"/>
    <w:rsid w:val="25F32E3B"/>
    <w:rsid w:val="25F4002B"/>
    <w:rsid w:val="25F83156"/>
    <w:rsid w:val="25FE285D"/>
    <w:rsid w:val="26022370"/>
    <w:rsid w:val="260C1929"/>
    <w:rsid w:val="26122DE5"/>
    <w:rsid w:val="26137909"/>
    <w:rsid w:val="2614179B"/>
    <w:rsid w:val="26186F4B"/>
    <w:rsid w:val="261926AD"/>
    <w:rsid w:val="261A696E"/>
    <w:rsid w:val="262114AB"/>
    <w:rsid w:val="26211AAB"/>
    <w:rsid w:val="2622733F"/>
    <w:rsid w:val="26244C33"/>
    <w:rsid w:val="26263C2F"/>
    <w:rsid w:val="26264B6F"/>
    <w:rsid w:val="262C0420"/>
    <w:rsid w:val="26325DAB"/>
    <w:rsid w:val="26373865"/>
    <w:rsid w:val="263D5BE1"/>
    <w:rsid w:val="264407CC"/>
    <w:rsid w:val="26446FFA"/>
    <w:rsid w:val="264501FF"/>
    <w:rsid w:val="264507C5"/>
    <w:rsid w:val="26473FCF"/>
    <w:rsid w:val="26480FA6"/>
    <w:rsid w:val="2648227E"/>
    <w:rsid w:val="26485289"/>
    <w:rsid w:val="264D464E"/>
    <w:rsid w:val="264F455C"/>
    <w:rsid w:val="265169BB"/>
    <w:rsid w:val="26526A38"/>
    <w:rsid w:val="26541E80"/>
    <w:rsid w:val="26567380"/>
    <w:rsid w:val="26592D27"/>
    <w:rsid w:val="265A52C2"/>
    <w:rsid w:val="265B3049"/>
    <w:rsid w:val="265B72EC"/>
    <w:rsid w:val="265D2C14"/>
    <w:rsid w:val="26611281"/>
    <w:rsid w:val="26647BE9"/>
    <w:rsid w:val="26677340"/>
    <w:rsid w:val="26694A1B"/>
    <w:rsid w:val="266C262D"/>
    <w:rsid w:val="266C39C0"/>
    <w:rsid w:val="266E534C"/>
    <w:rsid w:val="267C3185"/>
    <w:rsid w:val="267D257C"/>
    <w:rsid w:val="267F4A16"/>
    <w:rsid w:val="26822DCB"/>
    <w:rsid w:val="268A63B4"/>
    <w:rsid w:val="268B749C"/>
    <w:rsid w:val="268D4BDB"/>
    <w:rsid w:val="268E6C94"/>
    <w:rsid w:val="268F2B47"/>
    <w:rsid w:val="26924756"/>
    <w:rsid w:val="26967B72"/>
    <w:rsid w:val="26987DF2"/>
    <w:rsid w:val="269902B2"/>
    <w:rsid w:val="26997750"/>
    <w:rsid w:val="269A09F7"/>
    <w:rsid w:val="26A23F60"/>
    <w:rsid w:val="26A648BA"/>
    <w:rsid w:val="26A87520"/>
    <w:rsid w:val="26A87EB6"/>
    <w:rsid w:val="26AF23C3"/>
    <w:rsid w:val="26B476D0"/>
    <w:rsid w:val="26B56229"/>
    <w:rsid w:val="26BA4519"/>
    <w:rsid w:val="26BB5A5B"/>
    <w:rsid w:val="26BD2347"/>
    <w:rsid w:val="26BE554B"/>
    <w:rsid w:val="26C15F78"/>
    <w:rsid w:val="26C26019"/>
    <w:rsid w:val="26C327B4"/>
    <w:rsid w:val="26C332C6"/>
    <w:rsid w:val="26C71680"/>
    <w:rsid w:val="26CC7C68"/>
    <w:rsid w:val="26D01794"/>
    <w:rsid w:val="26D14C49"/>
    <w:rsid w:val="26D640F8"/>
    <w:rsid w:val="26D771B2"/>
    <w:rsid w:val="26E13B32"/>
    <w:rsid w:val="26E301C6"/>
    <w:rsid w:val="26E3173D"/>
    <w:rsid w:val="26E33204"/>
    <w:rsid w:val="26E37C79"/>
    <w:rsid w:val="26E73F52"/>
    <w:rsid w:val="26EB71BD"/>
    <w:rsid w:val="26FD1FCC"/>
    <w:rsid w:val="26FE7ACE"/>
    <w:rsid w:val="27007E81"/>
    <w:rsid w:val="27030F4E"/>
    <w:rsid w:val="27054EE7"/>
    <w:rsid w:val="2709648F"/>
    <w:rsid w:val="270F7C76"/>
    <w:rsid w:val="2710274C"/>
    <w:rsid w:val="27157E45"/>
    <w:rsid w:val="27170840"/>
    <w:rsid w:val="271758C1"/>
    <w:rsid w:val="271924CF"/>
    <w:rsid w:val="271A24EF"/>
    <w:rsid w:val="271A262A"/>
    <w:rsid w:val="271D6716"/>
    <w:rsid w:val="271F4D4A"/>
    <w:rsid w:val="271F6549"/>
    <w:rsid w:val="271F6881"/>
    <w:rsid w:val="27280C17"/>
    <w:rsid w:val="272C5023"/>
    <w:rsid w:val="272D6748"/>
    <w:rsid w:val="272F1FA5"/>
    <w:rsid w:val="27307BD6"/>
    <w:rsid w:val="27366E2E"/>
    <w:rsid w:val="273C3AA9"/>
    <w:rsid w:val="273C79D0"/>
    <w:rsid w:val="273D323E"/>
    <w:rsid w:val="273E4AA5"/>
    <w:rsid w:val="27454D3D"/>
    <w:rsid w:val="27457A1B"/>
    <w:rsid w:val="274A3283"/>
    <w:rsid w:val="274C3A2D"/>
    <w:rsid w:val="274C69FB"/>
    <w:rsid w:val="27505386"/>
    <w:rsid w:val="27505530"/>
    <w:rsid w:val="27516F2E"/>
    <w:rsid w:val="27575916"/>
    <w:rsid w:val="275C718B"/>
    <w:rsid w:val="275F154A"/>
    <w:rsid w:val="275F6D2E"/>
    <w:rsid w:val="27624DCE"/>
    <w:rsid w:val="27630C0D"/>
    <w:rsid w:val="276355A6"/>
    <w:rsid w:val="276E51C4"/>
    <w:rsid w:val="27700773"/>
    <w:rsid w:val="27745640"/>
    <w:rsid w:val="2778394C"/>
    <w:rsid w:val="27792725"/>
    <w:rsid w:val="27841E92"/>
    <w:rsid w:val="27844646"/>
    <w:rsid w:val="278850BE"/>
    <w:rsid w:val="278D3BB9"/>
    <w:rsid w:val="278F6CF9"/>
    <w:rsid w:val="27906EE8"/>
    <w:rsid w:val="27927D2D"/>
    <w:rsid w:val="279A09A2"/>
    <w:rsid w:val="279D32FA"/>
    <w:rsid w:val="279E179F"/>
    <w:rsid w:val="27A6495D"/>
    <w:rsid w:val="27A66C7B"/>
    <w:rsid w:val="27A67706"/>
    <w:rsid w:val="27AD4E62"/>
    <w:rsid w:val="27AE7050"/>
    <w:rsid w:val="27B02D1B"/>
    <w:rsid w:val="27B127E7"/>
    <w:rsid w:val="27B55592"/>
    <w:rsid w:val="27B57D61"/>
    <w:rsid w:val="27B8199C"/>
    <w:rsid w:val="27BD3392"/>
    <w:rsid w:val="27BD3A55"/>
    <w:rsid w:val="27BE0D14"/>
    <w:rsid w:val="27BE1529"/>
    <w:rsid w:val="27C052F3"/>
    <w:rsid w:val="27C06C18"/>
    <w:rsid w:val="27C1645F"/>
    <w:rsid w:val="27C22E19"/>
    <w:rsid w:val="27C944AD"/>
    <w:rsid w:val="27CC6EAE"/>
    <w:rsid w:val="27CC77D3"/>
    <w:rsid w:val="27CE18D1"/>
    <w:rsid w:val="27D13654"/>
    <w:rsid w:val="27D31DE8"/>
    <w:rsid w:val="27D629F9"/>
    <w:rsid w:val="27D63447"/>
    <w:rsid w:val="27D8775A"/>
    <w:rsid w:val="27DC6501"/>
    <w:rsid w:val="27DD689D"/>
    <w:rsid w:val="27DF7D17"/>
    <w:rsid w:val="27E904FB"/>
    <w:rsid w:val="27EA2716"/>
    <w:rsid w:val="27EA6BEB"/>
    <w:rsid w:val="27F41D78"/>
    <w:rsid w:val="27F55293"/>
    <w:rsid w:val="27FA6A57"/>
    <w:rsid w:val="27FE25D6"/>
    <w:rsid w:val="28005AF4"/>
    <w:rsid w:val="2801236E"/>
    <w:rsid w:val="28031781"/>
    <w:rsid w:val="280639C3"/>
    <w:rsid w:val="280653FC"/>
    <w:rsid w:val="280C6721"/>
    <w:rsid w:val="280F31B9"/>
    <w:rsid w:val="281331B5"/>
    <w:rsid w:val="28255FC3"/>
    <w:rsid w:val="282B434A"/>
    <w:rsid w:val="282D0ACE"/>
    <w:rsid w:val="282D551D"/>
    <w:rsid w:val="282E3626"/>
    <w:rsid w:val="282F3EBD"/>
    <w:rsid w:val="28331809"/>
    <w:rsid w:val="28332789"/>
    <w:rsid w:val="283C037B"/>
    <w:rsid w:val="283C46EB"/>
    <w:rsid w:val="283C56AF"/>
    <w:rsid w:val="283F29E0"/>
    <w:rsid w:val="28425D08"/>
    <w:rsid w:val="284423C5"/>
    <w:rsid w:val="284A29C4"/>
    <w:rsid w:val="284B195A"/>
    <w:rsid w:val="284B546D"/>
    <w:rsid w:val="284C49A8"/>
    <w:rsid w:val="284C7BA4"/>
    <w:rsid w:val="28552771"/>
    <w:rsid w:val="285714A4"/>
    <w:rsid w:val="285717B4"/>
    <w:rsid w:val="285C6D72"/>
    <w:rsid w:val="285E4FEB"/>
    <w:rsid w:val="286C2065"/>
    <w:rsid w:val="286E5274"/>
    <w:rsid w:val="287622AA"/>
    <w:rsid w:val="28774B4B"/>
    <w:rsid w:val="287A64C8"/>
    <w:rsid w:val="287B6E7A"/>
    <w:rsid w:val="2885057C"/>
    <w:rsid w:val="28857A12"/>
    <w:rsid w:val="28877429"/>
    <w:rsid w:val="288844A4"/>
    <w:rsid w:val="288A1B89"/>
    <w:rsid w:val="288C48BC"/>
    <w:rsid w:val="288C5B1D"/>
    <w:rsid w:val="288E627B"/>
    <w:rsid w:val="288F1587"/>
    <w:rsid w:val="28904837"/>
    <w:rsid w:val="2890521E"/>
    <w:rsid w:val="289D0085"/>
    <w:rsid w:val="28A263E6"/>
    <w:rsid w:val="28A67CC0"/>
    <w:rsid w:val="28A762F5"/>
    <w:rsid w:val="28AC2F62"/>
    <w:rsid w:val="28AE04E3"/>
    <w:rsid w:val="28AF4124"/>
    <w:rsid w:val="28AF529E"/>
    <w:rsid w:val="28B02189"/>
    <w:rsid w:val="28B04D08"/>
    <w:rsid w:val="28B3739F"/>
    <w:rsid w:val="28B500EF"/>
    <w:rsid w:val="28BA1559"/>
    <w:rsid w:val="28BA5A4B"/>
    <w:rsid w:val="28BE1052"/>
    <w:rsid w:val="28BE1833"/>
    <w:rsid w:val="28C54A72"/>
    <w:rsid w:val="28CC03F4"/>
    <w:rsid w:val="28D10D7E"/>
    <w:rsid w:val="28D73E29"/>
    <w:rsid w:val="28E3573D"/>
    <w:rsid w:val="28E44581"/>
    <w:rsid w:val="28E62B38"/>
    <w:rsid w:val="28E77027"/>
    <w:rsid w:val="28ED75FB"/>
    <w:rsid w:val="28EF40E2"/>
    <w:rsid w:val="28F255F8"/>
    <w:rsid w:val="28F35BC0"/>
    <w:rsid w:val="28F7453F"/>
    <w:rsid w:val="28FA0FA4"/>
    <w:rsid w:val="28FC5319"/>
    <w:rsid w:val="28FF53C9"/>
    <w:rsid w:val="29065654"/>
    <w:rsid w:val="29090E0C"/>
    <w:rsid w:val="290C566A"/>
    <w:rsid w:val="290F2D15"/>
    <w:rsid w:val="291278A2"/>
    <w:rsid w:val="29143B49"/>
    <w:rsid w:val="291678C1"/>
    <w:rsid w:val="291B489A"/>
    <w:rsid w:val="291C08CC"/>
    <w:rsid w:val="291C17CF"/>
    <w:rsid w:val="291F65D2"/>
    <w:rsid w:val="2924707D"/>
    <w:rsid w:val="29257A01"/>
    <w:rsid w:val="292639D6"/>
    <w:rsid w:val="292C2C40"/>
    <w:rsid w:val="29366879"/>
    <w:rsid w:val="29387BB1"/>
    <w:rsid w:val="293E07A0"/>
    <w:rsid w:val="293F2A86"/>
    <w:rsid w:val="29424E07"/>
    <w:rsid w:val="29454571"/>
    <w:rsid w:val="29467B1D"/>
    <w:rsid w:val="294E0D9F"/>
    <w:rsid w:val="294E1A46"/>
    <w:rsid w:val="294F1706"/>
    <w:rsid w:val="295D08B6"/>
    <w:rsid w:val="295D54F0"/>
    <w:rsid w:val="29642D6F"/>
    <w:rsid w:val="296834B9"/>
    <w:rsid w:val="296E2192"/>
    <w:rsid w:val="297022B9"/>
    <w:rsid w:val="297255C0"/>
    <w:rsid w:val="297445E7"/>
    <w:rsid w:val="29775D23"/>
    <w:rsid w:val="297903B7"/>
    <w:rsid w:val="297B4976"/>
    <w:rsid w:val="297C0608"/>
    <w:rsid w:val="297F0C09"/>
    <w:rsid w:val="297F1009"/>
    <w:rsid w:val="298451C9"/>
    <w:rsid w:val="29847629"/>
    <w:rsid w:val="298534C9"/>
    <w:rsid w:val="29863149"/>
    <w:rsid w:val="29864CA9"/>
    <w:rsid w:val="29876C01"/>
    <w:rsid w:val="29883BEF"/>
    <w:rsid w:val="2989625E"/>
    <w:rsid w:val="298B3938"/>
    <w:rsid w:val="2996630C"/>
    <w:rsid w:val="299B4153"/>
    <w:rsid w:val="29A16C00"/>
    <w:rsid w:val="29A578EB"/>
    <w:rsid w:val="29A9551B"/>
    <w:rsid w:val="29B06EC8"/>
    <w:rsid w:val="29B325AD"/>
    <w:rsid w:val="29B415A8"/>
    <w:rsid w:val="29BA79C1"/>
    <w:rsid w:val="29C63095"/>
    <w:rsid w:val="29C7197F"/>
    <w:rsid w:val="29C77E24"/>
    <w:rsid w:val="29CB49F1"/>
    <w:rsid w:val="29CD2392"/>
    <w:rsid w:val="29CD2CFA"/>
    <w:rsid w:val="29D051B8"/>
    <w:rsid w:val="29D07A70"/>
    <w:rsid w:val="29D93415"/>
    <w:rsid w:val="29DC6479"/>
    <w:rsid w:val="29E16B3E"/>
    <w:rsid w:val="29E23BD0"/>
    <w:rsid w:val="29E565AB"/>
    <w:rsid w:val="29EA3E3E"/>
    <w:rsid w:val="29ED0095"/>
    <w:rsid w:val="29EE445B"/>
    <w:rsid w:val="29EE6148"/>
    <w:rsid w:val="29EF7B67"/>
    <w:rsid w:val="29F2785E"/>
    <w:rsid w:val="29FC3135"/>
    <w:rsid w:val="29FF4F3F"/>
    <w:rsid w:val="2A065D16"/>
    <w:rsid w:val="2A095E7C"/>
    <w:rsid w:val="2A0B5BF7"/>
    <w:rsid w:val="2A0B6CFA"/>
    <w:rsid w:val="2A0C064C"/>
    <w:rsid w:val="2A0C65CE"/>
    <w:rsid w:val="2A0D4A17"/>
    <w:rsid w:val="2A116264"/>
    <w:rsid w:val="2A135BAE"/>
    <w:rsid w:val="2A146F6C"/>
    <w:rsid w:val="2A1A6F3D"/>
    <w:rsid w:val="2A217EE2"/>
    <w:rsid w:val="2A220D54"/>
    <w:rsid w:val="2A241B69"/>
    <w:rsid w:val="2A24600D"/>
    <w:rsid w:val="2A257690"/>
    <w:rsid w:val="2A29286B"/>
    <w:rsid w:val="2A2B41B3"/>
    <w:rsid w:val="2A2F5FDF"/>
    <w:rsid w:val="2A3445A1"/>
    <w:rsid w:val="2A3501FC"/>
    <w:rsid w:val="2A3A5FC6"/>
    <w:rsid w:val="2A3F4BF5"/>
    <w:rsid w:val="2A405016"/>
    <w:rsid w:val="2A434E5D"/>
    <w:rsid w:val="2A4A348B"/>
    <w:rsid w:val="2A4B4090"/>
    <w:rsid w:val="2A4D7312"/>
    <w:rsid w:val="2A536778"/>
    <w:rsid w:val="2A55704E"/>
    <w:rsid w:val="2A5D500B"/>
    <w:rsid w:val="2A5D669B"/>
    <w:rsid w:val="2A631464"/>
    <w:rsid w:val="2A634D17"/>
    <w:rsid w:val="2A68536E"/>
    <w:rsid w:val="2A6A4D58"/>
    <w:rsid w:val="2A6B366E"/>
    <w:rsid w:val="2A6D2A23"/>
    <w:rsid w:val="2A6E2A0E"/>
    <w:rsid w:val="2A6E4BCC"/>
    <w:rsid w:val="2A732446"/>
    <w:rsid w:val="2A734E03"/>
    <w:rsid w:val="2A754F6A"/>
    <w:rsid w:val="2A793A0B"/>
    <w:rsid w:val="2A7A6724"/>
    <w:rsid w:val="2A7E3970"/>
    <w:rsid w:val="2A82303F"/>
    <w:rsid w:val="2A8247EE"/>
    <w:rsid w:val="2A830874"/>
    <w:rsid w:val="2A860F1A"/>
    <w:rsid w:val="2A887940"/>
    <w:rsid w:val="2A942482"/>
    <w:rsid w:val="2A9520CF"/>
    <w:rsid w:val="2A99780D"/>
    <w:rsid w:val="2A9C2048"/>
    <w:rsid w:val="2AA00035"/>
    <w:rsid w:val="2AA26BA9"/>
    <w:rsid w:val="2AA3160C"/>
    <w:rsid w:val="2AA47EBB"/>
    <w:rsid w:val="2AA95047"/>
    <w:rsid w:val="2AAC6188"/>
    <w:rsid w:val="2AAF0876"/>
    <w:rsid w:val="2AAF0890"/>
    <w:rsid w:val="2AB42C45"/>
    <w:rsid w:val="2AB54B32"/>
    <w:rsid w:val="2AB557EE"/>
    <w:rsid w:val="2AB7478C"/>
    <w:rsid w:val="2AB96756"/>
    <w:rsid w:val="2ABB203E"/>
    <w:rsid w:val="2ABE5B1A"/>
    <w:rsid w:val="2ABF13A7"/>
    <w:rsid w:val="2AC15617"/>
    <w:rsid w:val="2ACB3B4E"/>
    <w:rsid w:val="2ACC14E2"/>
    <w:rsid w:val="2ACE0291"/>
    <w:rsid w:val="2ACF4DD4"/>
    <w:rsid w:val="2AD01CF1"/>
    <w:rsid w:val="2AD76BC0"/>
    <w:rsid w:val="2ADB2B70"/>
    <w:rsid w:val="2AE00186"/>
    <w:rsid w:val="2AE24CA3"/>
    <w:rsid w:val="2AE256D8"/>
    <w:rsid w:val="2AE412F9"/>
    <w:rsid w:val="2AE9036A"/>
    <w:rsid w:val="2AEF2AB8"/>
    <w:rsid w:val="2AF12F42"/>
    <w:rsid w:val="2AF13F08"/>
    <w:rsid w:val="2AF40049"/>
    <w:rsid w:val="2AF87A10"/>
    <w:rsid w:val="2AFB4FC0"/>
    <w:rsid w:val="2AFC4963"/>
    <w:rsid w:val="2AFF537A"/>
    <w:rsid w:val="2B00608D"/>
    <w:rsid w:val="2B044C5A"/>
    <w:rsid w:val="2B0D6B13"/>
    <w:rsid w:val="2B0F2BF7"/>
    <w:rsid w:val="2B106AC2"/>
    <w:rsid w:val="2B1A018D"/>
    <w:rsid w:val="2B1D6617"/>
    <w:rsid w:val="2B1E344E"/>
    <w:rsid w:val="2B21593D"/>
    <w:rsid w:val="2B237CB8"/>
    <w:rsid w:val="2B242698"/>
    <w:rsid w:val="2B245189"/>
    <w:rsid w:val="2B246ECF"/>
    <w:rsid w:val="2B2678B7"/>
    <w:rsid w:val="2B280430"/>
    <w:rsid w:val="2B29247F"/>
    <w:rsid w:val="2B295BCC"/>
    <w:rsid w:val="2B3520D4"/>
    <w:rsid w:val="2B386EC7"/>
    <w:rsid w:val="2B3C0D09"/>
    <w:rsid w:val="2B3C58D0"/>
    <w:rsid w:val="2B3D3683"/>
    <w:rsid w:val="2B401CBA"/>
    <w:rsid w:val="2B4151D8"/>
    <w:rsid w:val="2B4B0C3A"/>
    <w:rsid w:val="2B4D4688"/>
    <w:rsid w:val="2B512E32"/>
    <w:rsid w:val="2B5835A0"/>
    <w:rsid w:val="2B593B44"/>
    <w:rsid w:val="2B5C5B91"/>
    <w:rsid w:val="2B5E5206"/>
    <w:rsid w:val="2B65068C"/>
    <w:rsid w:val="2B6934D3"/>
    <w:rsid w:val="2B7A234B"/>
    <w:rsid w:val="2B7A3A8D"/>
    <w:rsid w:val="2B8516BF"/>
    <w:rsid w:val="2B8C5837"/>
    <w:rsid w:val="2B8C64C3"/>
    <w:rsid w:val="2B8E6C5F"/>
    <w:rsid w:val="2B9062B2"/>
    <w:rsid w:val="2B910E24"/>
    <w:rsid w:val="2B95729A"/>
    <w:rsid w:val="2B981174"/>
    <w:rsid w:val="2B9C196A"/>
    <w:rsid w:val="2B9D263E"/>
    <w:rsid w:val="2BA04B54"/>
    <w:rsid w:val="2BA3249E"/>
    <w:rsid w:val="2BA41277"/>
    <w:rsid w:val="2BA47406"/>
    <w:rsid w:val="2BA53CF6"/>
    <w:rsid w:val="2BA724C0"/>
    <w:rsid w:val="2BA9752A"/>
    <w:rsid w:val="2BAB1195"/>
    <w:rsid w:val="2BAB32EB"/>
    <w:rsid w:val="2BB301FC"/>
    <w:rsid w:val="2BBC1401"/>
    <w:rsid w:val="2BBC251E"/>
    <w:rsid w:val="2BC37160"/>
    <w:rsid w:val="2BCA6741"/>
    <w:rsid w:val="2BD1187D"/>
    <w:rsid w:val="2BD26DC6"/>
    <w:rsid w:val="2BD45868"/>
    <w:rsid w:val="2BD61589"/>
    <w:rsid w:val="2BDA6E17"/>
    <w:rsid w:val="2BDB1F37"/>
    <w:rsid w:val="2BDF45E2"/>
    <w:rsid w:val="2BE0298B"/>
    <w:rsid w:val="2BE12C7F"/>
    <w:rsid w:val="2BE32D66"/>
    <w:rsid w:val="2BE74E97"/>
    <w:rsid w:val="2BEE7691"/>
    <w:rsid w:val="2BF04B1E"/>
    <w:rsid w:val="2BF355DA"/>
    <w:rsid w:val="2BFB390B"/>
    <w:rsid w:val="2BFD6F6C"/>
    <w:rsid w:val="2C006091"/>
    <w:rsid w:val="2C033006"/>
    <w:rsid w:val="2C041C52"/>
    <w:rsid w:val="2C064A42"/>
    <w:rsid w:val="2C086814"/>
    <w:rsid w:val="2C091E9E"/>
    <w:rsid w:val="2C0F23A5"/>
    <w:rsid w:val="2C135D6B"/>
    <w:rsid w:val="2C154609"/>
    <w:rsid w:val="2C1B4AB3"/>
    <w:rsid w:val="2C1C6545"/>
    <w:rsid w:val="2C1D0F66"/>
    <w:rsid w:val="2C212B28"/>
    <w:rsid w:val="2C270686"/>
    <w:rsid w:val="2C2F327D"/>
    <w:rsid w:val="2C326369"/>
    <w:rsid w:val="2C3277AC"/>
    <w:rsid w:val="2C3362CC"/>
    <w:rsid w:val="2C383EAB"/>
    <w:rsid w:val="2C3973FA"/>
    <w:rsid w:val="2C3C6D5A"/>
    <w:rsid w:val="2C3E4E89"/>
    <w:rsid w:val="2C4160C1"/>
    <w:rsid w:val="2C471B3F"/>
    <w:rsid w:val="2C475BD5"/>
    <w:rsid w:val="2C490361"/>
    <w:rsid w:val="2C4D0ED1"/>
    <w:rsid w:val="2C4E2ECE"/>
    <w:rsid w:val="2C55425C"/>
    <w:rsid w:val="2C586ABE"/>
    <w:rsid w:val="2C5927B5"/>
    <w:rsid w:val="2C5B1BC9"/>
    <w:rsid w:val="2C5B26F9"/>
    <w:rsid w:val="2C5C1C1C"/>
    <w:rsid w:val="2C5D09D2"/>
    <w:rsid w:val="2C5D7D18"/>
    <w:rsid w:val="2C5E7A86"/>
    <w:rsid w:val="2C5F31CB"/>
    <w:rsid w:val="2C633AB1"/>
    <w:rsid w:val="2C64240D"/>
    <w:rsid w:val="2C6A382D"/>
    <w:rsid w:val="2C6A7C5B"/>
    <w:rsid w:val="2C6C49C4"/>
    <w:rsid w:val="2C6D3DB7"/>
    <w:rsid w:val="2C747277"/>
    <w:rsid w:val="2C7A23F1"/>
    <w:rsid w:val="2C7F7898"/>
    <w:rsid w:val="2C821FB7"/>
    <w:rsid w:val="2C844F5A"/>
    <w:rsid w:val="2C845CD7"/>
    <w:rsid w:val="2C87396C"/>
    <w:rsid w:val="2C8903AA"/>
    <w:rsid w:val="2C8D4024"/>
    <w:rsid w:val="2C8E117A"/>
    <w:rsid w:val="2C915B90"/>
    <w:rsid w:val="2C932FD6"/>
    <w:rsid w:val="2C953E97"/>
    <w:rsid w:val="2C953F5B"/>
    <w:rsid w:val="2C9814BD"/>
    <w:rsid w:val="2C98683F"/>
    <w:rsid w:val="2C9F28F5"/>
    <w:rsid w:val="2CA11543"/>
    <w:rsid w:val="2CA20932"/>
    <w:rsid w:val="2CA3162D"/>
    <w:rsid w:val="2CA932AF"/>
    <w:rsid w:val="2CAF43D8"/>
    <w:rsid w:val="2CB3358E"/>
    <w:rsid w:val="2CB371D5"/>
    <w:rsid w:val="2CB642DA"/>
    <w:rsid w:val="2CB65A36"/>
    <w:rsid w:val="2CB67C5D"/>
    <w:rsid w:val="2CC11743"/>
    <w:rsid w:val="2CC2437F"/>
    <w:rsid w:val="2CC50826"/>
    <w:rsid w:val="2CC570ED"/>
    <w:rsid w:val="2CCA5E59"/>
    <w:rsid w:val="2CCB50F5"/>
    <w:rsid w:val="2CCD1024"/>
    <w:rsid w:val="2CD07D87"/>
    <w:rsid w:val="2CD31625"/>
    <w:rsid w:val="2CD35751"/>
    <w:rsid w:val="2CD36A16"/>
    <w:rsid w:val="2CD81465"/>
    <w:rsid w:val="2CE13C64"/>
    <w:rsid w:val="2CE4116D"/>
    <w:rsid w:val="2CE43832"/>
    <w:rsid w:val="2CE61FCE"/>
    <w:rsid w:val="2CE7317E"/>
    <w:rsid w:val="2CEA2186"/>
    <w:rsid w:val="2CEC7908"/>
    <w:rsid w:val="2CED47CC"/>
    <w:rsid w:val="2CF00755"/>
    <w:rsid w:val="2CF74EDE"/>
    <w:rsid w:val="2D0107BE"/>
    <w:rsid w:val="2D010ECB"/>
    <w:rsid w:val="2D0239C1"/>
    <w:rsid w:val="2D085196"/>
    <w:rsid w:val="2D0D6217"/>
    <w:rsid w:val="2D145912"/>
    <w:rsid w:val="2D147ED0"/>
    <w:rsid w:val="2D190E3A"/>
    <w:rsid w:val="2D1B687D"/>
    <w:rsid w:val="2D1D1895"/>
    <w:rsid w:val="2D1D59EA"/>
    <w:rsid w:val="2D2029A4"/>
    <w:rsid w:val="2D2119EA"/>
    <w:rsid w:val="2D260249"/>
    <w:rsid w:val="2D297497"/>
    <w:rsid w:val="2D2A433A"/>
    <w:rsid w:val="2D2B1461"/>
    <w:rsid w:val="2D2C6DF5"/>
    <w:rsid w:val="2D2D14C3"/>
    <w:rsid w:val="2D2F2EDA"/>
    <w:rsid w:val="2D303BBC"/>
    <w:rsid w:val="2D3811FC"/>
    <w:rsid w:val="2D3B4D35"/>
    <w:rsid w:val="2D3C44E2"/>
    <w:rsid w:val="2D3E3E5D"/>
    <w:rsid w:val="2D3F1780"/>
    <w:rsid w:val="2D411640"/>
    <w:rsid w:val="2D455842"/>
    <w:rsid w:val="2D497C2F"/>
    <w:rsid w:val="2D4F2752"/>
    <w:rsid w:val="2D533F78"/>
    <w:rsid w:val="2D5664DE"/>
    <w:rsid w:val="2D583D9B"/>
    <w:rsid w:val="2D620F8F"/>
    <w:rsid w:val="2D697E37"/>
    <w:rsid w:val="2D6D1319"/>
    <w:rsid w:val="2D6F57F1"/>
    <w:rsid w:val="2D6F75A0"/>
    <w:rsid w:val="2D727090"/>
    <w:rsid w:val="2D746964"/>
    <w:rsid w:val="2D766968"/>
    <w:rsid w:val="2D78357E"/>
    <w:rsid w:val="2D7C0A64"/>
    <w:rsid w:val="2D8378CA"/>
    <w:rsid w:val="2D852A68"/>
    <w:rsid w:val="2D8645E4"/>
    <w:rsid w:val="2D885B30"/>
    <w:rsid w:val="2D906417"/>
    <w:rsid w:val="2D933004"/>
    <w:rsid w:val="2D9378FE"/>
    <w:rsid w:val="2D9809D6"/>
    <w:rsid w:val="2D9A2E53"/>
    <w:rsid w:val="2DA74F8B"/>
    <w:rsid w:val="2DA777C2"/>
    <w:rsid w:val="2DA91D4E"/>
    <w:rsid w:val="2DAE24B2"/>
    <w:rsid w:val="2DB04860"/>
    <w:rsid w:val="2DB205F3"/>
    <w:rsid w:val="2DB4561F"/>
    <w:rsid w:val="2DB54A7C"/>
    <w:rsid w:val="2DB75C55"/>
    <w:rsid w:val="2DBB788F"/>
    <w:rsid w:val="2DBD1794"/>
    <w:rsid w:val="2DBF3691"/>
    <w:rsid w:val="2DBF4DDE"/>
    <w:rsid w:val="2DBF5E62"/>
    <w:rsid w:val="2DBF6C1F"/>
    <w:rsid w:val="2DC7118A"/>
    <w:rsid w:val="2DC724CE"/>
    <w:rsid w:val="2DCA55AE"/>
    <w:rsid w:val="2DD12700"/>
    <w:rsid w:val="2DD22746"/>
    <w:rsid w:val="2DD430E8"/>
    <w:rsid w:val="2DDC1DA1"/>
    <w:rsid w:val="2DDD5C8E"/>
    <w:rsid w:val="2DDF7888"/>
    <w:rsid w:val="2DE735DA"/>
    <w:rsid w:val="2DE76C7C"/>
    <w:rsid w:val="2DEA3BBF"/>
    <w:rsid w:val="2DEF150F"/>
    <w:rsid w:val="2DF14B4C"/>
    <w:rsid w:val="2DF301D1"/>
    <w:rsid w:val="2DF30B01"/>
    <w:rsid w:val="2DF54506"/>
    <w:rsid w:val="2DF727AA"/>
    <w:rsid w:val="2DF85489"/>
    <w:rsid w:val="2DFB0E33"/>
    <w:rsid w:val="2DFB2564"/>
    <w:rsid w:val="2DFB65CA"/>
    <w:rsid w:val="2DFE0923"/>
    <w:rsid w:val="2E04779A"/>
    <w:rsid w:val="2E0509C1"/>
    <w:rsid w:val="2E056A40"/>
    <w:rsid w:val="2E060F50"/>
    <w:rsid w:val="2E0C616F"/>
    <w:rsid w:val="2E0E500A"/>
    <w:rsid w:val="2E0F48DF"/>
    <w:rsid w:val="2E154262"/>
    <w:rsid w:val="2E19644B"/>
    <w:rsid w:val="2E196CFE"/>
    <w:rsid w:val="2E1F7F30"/>
    <w:rsid w:val="2E20243D"/>
    <w:rsid w:val="2E204D3E"/>
    <w:rsid w:val="2E224612"/>
    <w:rsid w:val="2E247B81"/>
    <w:rsid w:val="2E2A69B4"/>
    <w:rsid w:val="2E2B21C4"/>
    <w:rsid w:val="2E2E0802"/>
    <w:rsid w:val="2E312B9A"/>
    <w:rsid w:val="2E344984"/>
    <w:rsid w:val="2E3845DB"/>
    <w:rsid w:val="2E477E98"/>
    <w:rsid w:val="2E5212C5"/>
    <w:rsid w:val="2E574B60"/>
    <w:rsid w:val="2E5A0250"/>
    <w:rsid w:val="2E5C1429"/>
    <w:rsid w:val="2E5D6456"/>
    <w:rsid w:val="2E5E217E"/>
    <w:rsid w:val="2E6375A5"/>
    <w:rsid w:val="2E644C2A"/>
    <w:rsid w:val="2E6759B6"/>
    <w:rsid w:val="2E6D3D97"/>
    <w:rsid w:val="2E6E1245"/>
    <w:rsid w:val="2E7240FB"/>
    <w:rsid w:val="2E725599"/>
    <w:rsid w:val="2E76082D"/>
    <w:rsid w:val="2E7939D4"/>
    <w:rsid w:val="2E7B0562"/>
    <w:rsid w:val="2E8C6302"/>
    <w:rsid w:val="2E937235"/>
    <w:rsid w:val="2E9B0E6A"/>
    <w:rsid w:val="2EA01863"/>
    <w:rsid w:val="2EA15E7F"/>
    <w:rsid w:val="2EA3086C"/>
    <w:rsid w:val="2EB07321"/>
    <w:rsid w:val="2EB235C9"/>
    <w:rsid w:val="2EB93809"/>
    <w:rsid w:val="2EB94AD0"/>
    <w:rsid w:val="2EBF28BD"/>
    <w:rsid w:val="2EC1350B"/>
    <w:rsid w:val="2EC3069C"/>
    <w:rsid w:val="2EC806BD"/>
    <w:rsid w:val="2ECC00CC"/>
    <w:rsid w:val="2ECC1C8B"/>
    <w:rsid w:val="2ED2428A"/>
    <w:rsid w:val="2ED31462"/>
    <w:rsid w:val="2ED749D2"/>
    <w:rsid w:val="2EDA6F74"/>
    <w:rsid w:val="2EDB4776"/>
    <w:rsid w:val="2EE30895"/>
    <w:rsid w:val="2EE43FBD"/>
    <w:rsid w:val="2EE71C81"/>
    <w:rsid w:val="2EEB229C"/>
    <w:rsid w:val="2EF53AD4"/>
    <w:rsid w:val="2EFA7B0E"/>
    <w:rsid w:val="2F027918"/>
    <w:rsid w:val="2F08535B"/>
    <w:rsid w:val="2F0F2FD2"/>
    <w:rsid w:val="2F120B78"/>
    <w:rsid w:val="2F155E45"/>
    <w:rsid w:val="2F1720D1"/>
    <w:rsid w:val="2F1C4830"/>
    <w:rsid w:val="2F2443BA"/>
    <w:rsid w:val="2F2C5C11"/>
    <w:rsid w:val="2F2D4004"/>
    <w:rsid w:val="2F334731"/>
    <w:rsid w:val="2F3377D9"/>
    <w:rsid w:val="2F3423CA"/>
    <w:rsid w:val="2F343999"/>
    <w:rsid w:val="2F3565C7"/>
    <w:rsid w:val="2F372B0B"/>
    <w:rsid w:val="2F377751"/>
    <w:rsid w:val="2F3C0E5D"/>
    <w:rsid w:val="2F3F49D6"/>
    <w:rsid w:val="2F3F6094"/>
    <w:rsid w:val="2F3F7B9A"/>
    <w:rsid w:val="2F4843F9"/>
    <w:rsid w:val="2F4A5057"/>
    <w:rsid w:val="2F4E249A"/>
    <w:rsid w:val="2F5527A5"/>
    <w:rsid w:val="2F582B5F"/>
    <w:rsid w:val="2F59013B"/>
    <w:rsid w:val="2F5A5EB3"/>
    <w:rsid w:val="2F5C3568"/>
    <w:rsid w:val="2F5F12D8"/>
    <w:rsid w:val="2F6000CD"/>
    <w:rsid w:val="2F637400"/>
    <w:rsid w:val="2F641A2C"/>
    <w:rsid w:val="2F652336"/>
    <w:rsid w:val="2F652C13"/>
    <w:rsid w:val="2F6764AF"/>
    <w:rsid w:val="2F690C06"/>
    <w:rsid w:val="2F6A001E"/>
    <w:rsid w:val="2F6B19CD"/>
    <w:rsid w:val="2F6E35AC"/>
    <w:rsid w:val="2F707578"/>
    <w:rsid w:val="2F746EDC"/>
    <w:rsid w:val="2F754C15"/>
    <w:rsid w:val="2F766617"/>
    <w:rsid w:val="2F781A4C"/>
    <w:rsid w:val="2F79463F"/>
    <w:rsid w:val="2F7B591F"/>
    <w:rsid w:val="2F7E1D1C"/>
    <w:rsid w:val="2F7E5233"/>
    <w:rsid w:val="2F815F7D"/>
    <w:rsid w:val="2F833E68"/>
    <w:rsid w:val="2F884515"/>
    <w:rsid w:val="2F8C3ECA"/>
    <w:rsid w:val="2F8F565B"/>
    <w:rsid w:val="2F901152"/>
    <w:rsid w:val="2F976B42"/>
    <w:rsid w:val="2F98763E"/>
    <w:rsid w:val="2F9B467C"/>
    <w:rsid w:val="2FA055CA"/>
    <w:rsid w:val="2FA54819"/>
    <w:rsid w:val="2FAC4C2D"/>
    <w:rsid w:val="2FAE40E6"/>
    <w:rsid w:val="2FBA6381"/>
    <w:rsid w:val="2FBE63D0"/>
    <w:rsid w:val="2FBE7B3C"/>
    <w:rsid w:val="2FC32442"/>
    <w:rsid w:val="2FC37B1A"/>
    <w:rsid w:val="2FC82F97"/>
    <w:rsid w:val="2FC8743B"/>
    <w:rsid w:val="2FCC0A00"/>
    <w:rsid w:val="2FCE303F"/>
    <w:rsid w:val="2FD1234D"/>
    <w:rsid w:val="2FD93DDB"/>
    <w:rsid w:val="2FDD50CF"/>
    <w:rsid w:val="2FDE08BB"/>
    <w:rsid w:val="2FDE24C1"/>
    <w:rsid w:val="2FE10031"/>
    <w:rsid w:val="2FE7755F"/>
    <w:rsid w:val="2FE852F4"/>
    <w:rsid w:val="2FE87A6A"/>
    <w:rsid w:val="2FE93C88"/>
    <w:rsid w:val="2FEB3F09"/>
    <w:rsid w:val="2FEB4017"/>
    <w:rsid w:val="2FED3799"/>
    <w:rsid w:val="2FF66C12"/>
    <w:rsid w:val="2FF914E5"/>
    <w:rsid w:val="2FFD5337"/>
    <w:rsid w:val="30003005"/>
    <w:rsid w:val="30021BB8"/>
    <w:rsid w:val="300246FB"/>
    <w:rsid w:val="30034F07"/>
    <w:rsid w:val="30047389"/>
    <w:rsid w:val="30082E8A"/>
    <w:rsid w:val="30116E82"/>
    <w:rsid w:val="30142307"/>
    <w:rsid w:val="301461DC"/>
    <w:rsid w:val="301657B3"/>
    <w:rsid w:val="301A2F3D"/>
    <w:rsid w:val="301E4ABC"/>
    <w:rsid w:val="302208F9"/>
    <w:rsid w:val="3028038E"/>
    <w:rsid w:val="302A68D9"/>
    <w:rsid w:val="302A799C"/>
    <w:rsid w:val="302C5C1C"/>
    <w:rsid w:val="302C79CA"/>
    <w:rsid w:val="302D14BE"/>
    <w:rsid w:val="302E002C"/>
    <w:rsid w:val="303240E6"/>
    <w:rsid w:val="30324DC2"/>
    <w:rsid w:val="30330D58"/>
    <w:rsid w:val="303736BB"/>
    <w:rsid w:val="303A5CA4"/>
    <w:rsid w:val="303B19BB"/>
    <w:rsid w:val="303C7807"/>
    <w:rsid w:val="303F2C68"/>
    <w:rsid w:val="30406FD1"/>
    <w:rsid w:val="30470360"/>
    <w:rsid w:val="30470EF6"/>
    <w:rsid w:val="304F1390"/>
    <w:rsid w:val="304F37F5"/>
    <w:rsid w:val="304F7209"/>
    <w:rsid w:val="305550B7"/>
    <w:rsid w:val="30584516"/>
    <w:rsid w:val="305B649C"/>
    <w:rsid w:val="305D7B83"/>
    <w:rsid w:val="305E2AC0"/>
    <w:rsid w:val="30680070"/>
    <w:rsid w:val="30711943"/>
    <w:rsid w:val="307173FE"/>
    <w:rsid w:val="30726838"/>
    <w:rsid w:val="30754723"/>
    <w:rsid w:val="30755555"/>
    <w:rsid w:val="307B3AC9"/>
    <w:rsid w:val="307C0B3B"/>
    <w:rsid w:val="30804741"/>
    <w:rsid w:val="3082649B"/>
    <w:rsid w:val="30833596"/>
    <w:rsid w:val="308570DA"/>
    <w:rsid w:val="30896BCA"/>
    <w:rsid w:val="308B335C"/>
    <w:rsid w:val="308B6724"/>
    <w:rsid w:val="308C21FA"/>
    <w:rsid w:val="308F0D77"/>
    <w:rsid w:val="308F2509"/>
    <w:rsid w:val="30911DD5"/>
    <w:rsid w:val="30961FCC"/>
    <w:rsid w:val="309A4933"/>
    <w:rsid w:val="309F1F4A"/>
    <w:rsid w:val="30A05351"/>
    <w:rsid w:val="30A551B7"/>
    <w:rsid w:val="30A6152A"/>
    <w:rsid w:val="30AE45E7"/>
    <w:rsid w:val="30AE6631"/>
    <w:rsid w:val="30AF7667"/>
    <w:rsid w:val="30B33C47"/>
    <w:rsid w:val="30B358EC"/>
    <w:rsid w:val="30B41CEB"/>
    <w:rsid w:val="30B60577"/>
    <w:rsid w:val="30B60B1A"/>
    <w:rsid w:val="30BD6328"/>
    <w:rsid w:val="30C470EA"/>
    <w:rsid w:val="30C85944"/>
    <w:rsid w:val="30CB71FA"/>
    <w:rsid w:val="30CC6AB7"/>
    <w:rsid w:val="30CF52AE"/>
    <w:rsid w:val="30D00355"/>
    <w:rsid w:val="30D178B6"/>
    <w:rsid w:val="30DA5D16"/>
    <w:rsid w:val="30E3277E"/>
    <w:rsid w:val="30E33DB3"/>
    <w:rsid w:val="30E64A9C"/>
    <w:rsid w:val="30E81B43"/>
    <w:rsid w:val="30E824D4"/>
    <w:rsid w:val="30EC0F07"/>
    <w:rsid w:val="30ED4178"/>
    <w:rsid w:val="30EF561C"/>
    <w:rsid w:val="30FE38F6"/>
    <w:rsid w:val="31015B36"/>
    <w:rsid w:val="31077AEF"/>
    <w:rsid w:val="310B2DF2"/>
    <w:rsid w:val="31150382"/>
    <w:rsid w:val="31150868"/>
    <w:rsid w:val="31174525"/>
    <w:rsid w:val="31185880"/>
    <w:rsid w:val="311940A5"/>
    <w:rsid w:val="311C56B4"/>
    <w:rsid w:val="31320A08"/>
    <w:rsid w:val="31374F41"/>
    <w:rsid w:val="3139239E"/>
    <w:rsid w:val="313B4368"/>
    <w:rsid w:val="3140197F"/>
    <w:rsid w:val="31422AAC"/>
    <w:rsid w:val="3146649B"/>
    <w:rsid w:val="314B105A"/>
    <w:rsid w:val="315423E2"/>
    <w:rsid w:val="31563783"/>
    <w:rsid w:val="3159196D"/>
    <w:rsid w:val="3163566D"/>
    <w:rsid w:val="316513E5"/>
    <w:rsid w:val="316D38F1"/>
    <w:rsid w:val="316E7820"/>
    <w:rsid w:val="31745184"/>
    <w:rsid w:val="31782549"/>
    <w:rsid w:val="3178368F"/>
    <w:rsid w:val="31793674"/>
    <w:rsid w:val="31796C3F"/>
    <w:rsid w:val="317B7377"/>
    <w:rsid w:val="317C26C2"/>
    <w:rsid w:val="31805DB0"/>
    <w:rsid w:val="31833619"/>
    <w:rsid w:val="3186567B"/>
    <w:rsid w:val="318D5C77"/>
    <w:rsid w:val="31975317"/>
    <w:rsid w:val="31987E67"/>
    <w:rsid w:val="3199556A"/>
    <w:rsid w:val="319E4AB9"/>
    <w:rsid w:val="31A041CB"/>
    <w:rsid w:val="31A31F0E"/>
    <w:rsid w:val="31AA25EF"/>
    <w:rsid w:val="31AC59BC"/>
    <w:rsid w:val="31AF2660"/>
    <w:rsid w:val="31B47C77"/>
    <w:rsid w:val="31B53CE0"/>
    <w:rsid w:val="31B83306"/>
    <w:rsid w:val="31C12053"/>
    <w:rsid w:val="31C14142"/>
    <w:rsid w:val="31C53C32"/>
    <w:rsid w:val="31C6568D"/>
    <w:rsid w:val="31C83722"/>
    <w:rsid w:val="31D02CCF"/>
    <w:rsid w:val="31D41384"/>
    <w:rsid w:val="31D53E96"/>
    <w:rsid w:val="31D66DD6"/>
    <w:rsid w:val="31DE6AA2"/>
    <w:rsid w:val="31E15ECD"/>
    <w:rsid w:val="31E354A2"/>
    <w:rsid w:val="31EE03B5"/>
    <w:rsid w:val="31F033BC"/>
    <w:rsid w:val="31F12C73"/>
    <w:rsid w:val="31F166EC"/>
    <w:rsid w:val="31F93101"/>
    <w:rsid w:val="31FA6F24"/>
    <w:rsid w:val="31FB7047"/>
    <w:rsid w:val="31FE21C6"/>
    <w:rsid w:val="31FF0D68"/>
    <w:rsid w:val="3200110E"/>
    <w:rsid w:val="320179B1"/>
    <w:rsid w:val="320B314A"/>
    <w:rsid w:val="320B405E"/>
    <w:rsid w:val="320D4201"/>
    <w:rsid w:val="32145CEF"/>
    <w:rsid w:val="32160868"/>
    <w:rsid w:val="321626E0"/>
    <w:rsid w:val="321700B3"/>
    <w:rsid w:val="32180206"/>
    <w:rsid w:val="32193F7E"/>
    <w:rsid w:val="321A26CE"/>
    <w:rsid w:val="321B5EB2"/>
    <w:rsid w:val="321D6A14"/>
    <w:rsid w:val="322037E9"/>
    <w:rsid w:val="32225ABD"/>
    <w:rsid w:val="32244DFC"/>
    <w:rsid w:val="32252923"/>
    <w:rsid w:val="3225559D"/>
    <w:rsid w:val="32282AD2"/>
    <w:rsid w:val="322875E7"/>
    <w:rsid w:val="32295A9A"/>
    <w:rsid w:val="322C1370"/>
    <w:rsid w:val="322C1E8C"/>
    <w:rsid w:val="322D4949"/>
    <w:rsid w:val="323358D6"/>
    <w:rsid w:val="323529B8"/>
    <w:rsid w:val="323C7680"/>
    <w:rsid w:val="323D1A1A"/>
    <w:rsid w:val="323E5792"/>
    <w:rsid w:val="324007C4"/>
    <w:rsid w:val="32476726"/>
    <w:rsid w:val="324A51E4"/>
    <w:rsid w:val="324C6499"/>
    <w:rsid w:val="324C7EAF"/>
    <w:rsid w:val="324E10B3"/>
    <w:rsid w:val="325100E4"/>
    <w:rsid w:val="3252718F"/>
    <w:rsid w:val="3255285F"/>
    <w:rsid w:val="3255699A"/>
    <w:rsid w:val="3259791F"/>
    <w:rsid w:val="325B196F"/>
    <w:rsid w:val="325F3FE3"/>
    <w:rsid w:val="32625717"/>
    <w:rsid w:val="32640863"/>
    <w:rsid w:val="32673DE3"/>
    <w:rsid w:val="326A6587"/>
    <w:rsid w:val="326C7C48"/>
    <w:rsid w:val="326D6C1F"/>
    <w:rsid w:val="32712FCA"/>
    <w:rsid w:val="32716E6F"/>
    <w:rsid w:val="327222DB"/>
    <w:rsid w:val="32722AB3"/>
    <w:rsid w:val="32741398"/>
    <w:rsid w:val="32747406"/>
    <w:rsid w:val="32777871"/>
    <w:rsid w:val="32780DE5"/>
    <w:rsid w:val="327D0448"/>
    <w:rsid w:val="327E2888"/>
    <w:rsid w:val="327E7E49"/>
    <w:rsid w:val="327F4334"/>
    <w:rsid w:val="32834BAF"/>
    <w:rsid w:val="32890370"/>
    <w:rsid w:val="328B4004"/>
    <w:rsid w:val="328B648E"/>
    <w:rsid w:val="328F2F88"/>
    <w:rsid w:val="328F546F"/>
    <w:rsid w:val="329C1B53"/>
    <w:rsid w:val="329D4E6D"/>
    <w:rsid w:val="329D5946"/>
    <w:rsid w:val="32A10AC2"/>
    <w:rsid w:val="32A82B9B"/>
    <w:rsid w:val="32A83BE9"/>
    <w:rsid w:val="32AA16FA"/>
    <w:rsid w:val="32AD26E1"/>
    <w:rsid w:val="32AE2918"/>
    <w:rsid w:val="32B00D39"/>
    <w:rsid w:val="32B86007"/>
    <w:rsid w:val="32B93AAE"/>
    <w:rsid w:val="32BA0CB1"/>
    <w:rsid w:val="32BD2B5B"/>
    <w:rsid w:val="32C16745"/>
    <w:rsid w:val="32C31B17"/>
    <w:rsid w:val="32CB5278"/>
    <w:rsid w:val="32D078E5"/>
    <w:rsid w:val="32DB20B4"/>
    <w:rsid w:val="32E25397"/>
    <w:rsid w:val="32EA09AB"/>
    <w:rsid w:val="32F522C8"/>
    <w:rsid w:val="32F80037"/>
    <w:rsid w:val="32FF614A"/>
    <w:rsid w:val="33002DEF"/>
    <w:rsid w:val="3300594C"/>
    <w:rsid w:val="33043E84"/>
    <w:rsid w:val="33044C2E"/>
    <w:rsid w:val="3306228E"/>
    <w:rsid w:val="330C0D71"/>
    <w:rsid w:val="330C3D3A"/>
    <w:rsid w:val="330E33B7"/>
    <w:rsid w:val="33113B0B"/>
    <w:rsid w:val="331309CD"/>
    <w:rsid w:val="331728D5"/>
    <w:rsid w:val="33173EB5"/>
    <w:rsid w:val="33174D10"/>
    <w:rsid w:val="331B6197"/>
    <w:rsid w:val="33232C4B"/>
    <w:rsid w:val="33243A75"/>
    <w:rsid w:val="332507CA"/>
    <w:rsid w:val="332722D8"/>
    <w:rsid w:val="332E63E1"/>
    <w:rsid w:val="333237A3"/>
    <w:rsid w:val="33351B36"/>
    <w:rsid w:val="333872AE"/>
    <w:rsid w:val="333A00F8"/>
    <w:rsid w:val="333C43C8"/>
    <w:rsid w:val="333C4DDC"/>
    <w:rsid w:val="333F10B9"/>
    <w:rsid w:val="33425F1E"/>
    <w:rsid w:val="33431E5D"/>
    <w:rsid w:val="33521677"/>
    <w:rsid w:val="33552D94"/>
    <w:rsid w:val="33565CD8"/>
    <w:rsid w:val="335C4CE6"/>
    <w:rsid w:val="33613960"/>
    <w:rsid w:val="33684EF4"/>
    <w:rsid w:val="336B16E3"/>
    <w:rsid w:val="336B25B7"/>
    <w:rsid w:val="336B36BD"/>
    <w:rsid w:val="33702A97"/>
    <w:rsid w:val="3377090A"/>
    <w:rsid w:val="337901C7"/>
    <w:rsid w:val="337B02FD"/>
    <w:rsid w:val="337B5894"/>
    <w:rsid w:val="337C0451"/>
    <w:rsid w:val="337C0AB6"/>
    <w:rsid w:val="33875D8B"/>
    <w:rsid w:val="338A0119"/>
    <w:rsid w:val="338A6ED6"/>
    <w:rsid w:val="338A6F20"/>
    <w:rsid w:val="338C5813"/>
    <w:rsid w:val="338D1EC2"/>
    <w:rsid w:val="339037C3"/>
    <w:rsid w:val="33913AF3"/>
    <w:rsid w:val="33933242"/>
    <w:rsid w:val="33973D08"/>
    <w:rsid w:val="33985E11"/>
    <w:rsid w:val="339B1304"/>
    <w:rsid w:val="33A1422B"/>
    <w:rsid w:val="33A67A93"/>
    <w:rsid w:val="33A953ED"/>
    <w:rsid w:val="33AB0337"/>
    <w:rsid w:val="33AC5F81"/>
    <w:rsid w:val="33AD1B71"/>
    <w:rsid w:val="33AF02D8"/>
    <w:rsid w:val="33AF4215"/>
    <w:rsid w:val="33B17A48"/>
    <w:rsid w:val="33B2468A"/>
    <w:rsid w:val="33B26BE5"/>
    <w:rsid w:val="33B63A88"/>
    <w:rsid w:val="33B738F6"/>
    <w:rsid w:val="33B85CF7"/>
    <w:rsid w:val="33BF0C90"/>
    <w:rsid w:val="33BF2B4B"/>
    <w:rsid w:val="33C1667B"/>
    <w:rsid w:val="33C3419F"/>
    <w:rsid w:val="33C5217D"/>
    <w:rsid w:val="33C563FB"/>
    <w:rsid w:val="33C66DB3"/>
    <w:rsid w:val="33C70135"/>
    <w:rsid w:val="33CA38BF"/>
    <w:rsid w:val="33CC2D6E"/>
    <w:rsid w:val="33CD6DCE"/>
    <w:rsid w:val="33D068BE"/>
    <w:rsid w:val="33DA1E5D"/>
    <w:rsid w:val="33DC69BC"/>
    <w:rsid w:val="33DD3F98"/>
    <w:rsid w:val="33DE713E"/>
    <w:rsid w:val="33DF0EB3"/>
    <w:rsid w:val="33E27AFC"/>
    <w:rsid w:val="33E83957"/>
    <w:rsid w:val="33EB7654"/>
    <w:rsid w:val="33EF5033"/>
    <w:rsid w:val="33F03914"/>
    <w:rsid w:val="33F074E0"/>
    <w:rsid w:val="33F17299"/>
    <w:rsid w:val="33F63207"/>
    <w:rsid w:val="33FF3229"/>
    <w:rsid w:val="34005CBD"/>
    <w:rsid w:val="340257C5"/>
    <w:rsid w:val="3404067C"/>
    <w:rsid w:val="340A177E"/>
    <w:rsid w:val="34115E05"/>
    <w:rsid w:val="34147EF1"/>
    <w:rsid w:val="3416206D"/>
    <w:rsid w:val="34184C5D"/>
    <w:rsid w:val="34197FCA"/>
    <w:rsid w:val="341A7F41"/>
    <w:rsid w:val="341D060D"/>
    <w:rsid w:val="341F000C"/>
    <w:rsid w:val="341F27DA"/>
    <w:rsid w:val="342145EF"/>
    <w:rsid w:val="3422536C"/>
    <w:rsid w:val="34270BD4"/>
    <w:rsid w:val="342D18BD"/>
    <w:rsid w:val="343115B3"/>
    <w:rsid w:val="34317D4D"/>
    <w:rsid w:val="343251E4"/>
    <w:rsid w:val="34325D54"/>
    <w:rsid w:val="34384B8F"/>
    <w:rsid w:val="343D67B3"/>
    <w:rsid w:val="343E5B28"/>
    <w:rsid w:val="34412AF0"/>
    <w:rsid w:val="3441442C"/>
    <w:rsid w:val="34441786"/>
    <w:rsid w:val="3449036B"/>
    <w:rsid w:val="344930B3"/>
    <w:rsid w:val="344F08DB"/>
    <w:rsid w:val="34513836"/>
    <w:rsid w:val="34586A12"/>
    <w:rsid w:val="34614F8A"/>
    <w:rsid w:val="34662648"/>
    <w:rsid w:val="34672F07"/>
    <w:rsid w:val="346D12BB"/>
    <w:rsid w:val="346F4329"/>
    <w:rsid w:val="346F4E7A"/>
    <w:rsid w:val="346F60D7"/>
    <w:rsid w:val="347156A2"/>
    <w:rsid w:val="347A650E"/>
    <w:rsid w:val="347B2250"/>
    <w:rsid w:val="347F1233"/>
    <w:rsid w:val="347F69AE"/>
    <w:rsid w:val="348141A2"/>
    <w:rsid w:val="3482441C"/>
    <w:rsid w:val="34825E0A"/>
    <w:rsid w:val="3485255C"/>
    <w:rsid w:val="34854D79"/>
    <w:rsid w:val="34855E7B"/>
    <w:rsid w:val="34872C20"/>
    <w:rsid w:val="34891627"/>
    <w:rsid w:val="348B3464"/>
    <w:rsid w:val="349006A2"/>
    <w:rsid w:val="349124F1"/>
    <w:rsid w:val="34916773"/>
    <w:rsid w:val="349211E5"/>
    <w:rsid w:val="34922DE8"/>
    <w:rsid w:val="34957D98"/>
    <w:rsid w:val="349849ED"/>
    <w:rsid w:val="349B7884"/>
    <w:rsid w:val="349E1E78"/>
    <w:rsid w:val="34A00985"/>
    <w:rsid w:val="34A06841"/>
    <w:rsid w:val="34A118FF"/>
    <w:rsid w:val="34A32DCA"/>
    <w:rsid w:val="34A843B1"/>
    <w:rsid w:val="34A95F66"/>
    <w:rsid w:val="34A96C8E"/>
    <w:rsid w:val="34B046A1"/>
    <w:rsid w:val="34BB139C"/>
    <w:rsid w:val="34BC0DE9"/>
    <w:rsid w:val="34BC75F3"/>
    <w:rsid w:val="34BD4AF8"/>
    <w:rsid w:val="34C459F3"/>
    <w:rsid w:val="34CC3529"/>
    <w:rsid w:val="34CD206E"/>
    <w:rsid w:val="34CD7480"/>
    <w:rsid w:val="34D613C1"/>
    <w:rsid w:val="34D70978"/>
    <w:rsid w:val="34DC4FFA"/>
    <w:rsid w:val="34DC7E1A"/>
    <w:rsid w:val="34DE03B6"/>
    <w:rsid w:val="34DF500B"/>
    <w:rsid w:val="34E11172"/>
    <w:rsid w:val="34E5315A"/>
    <w:rsid w:val="34E70363"/>
    <w:rsid w:val="34E97C37"/>
    <w:rsid w:val="34EC1429"/>
    <w:rsid w:val="34F275B6"/>
    <w:rsid w:val="34F77330"/>
    <w:rsid w:val="34FC0DC9"/>
    <w:rsid w:val="34FF4A63"/>
    <w:rsid w:val="34FF745B"/>
    <w:rsid w:val="35007852"/>
    <w:rsid w:val="35011A85"/>
    <w:rsid w:val="35045B71"/>
    <w:rsid w:val="350A17D1"/>
    <w:rsid w:val="350C1B78"/>
    <w:rsid w:val="351153E0"/>
    <w:rsid w:val="3512687E"/>
    <w:rsid w:val="35135294"/>
    <w:rsid w:val="352772CF"/>
    <w:rsid w:val="35290B01"/>
    <w:rsid w:val="35292A83"/>
    <w:rsid w:val="352B7D4F"/>
    <w:rsid w:val="352C4661"/>
    <w:rsid w:val="352D35AA"/>
    <w:rsid w:val="352E7D40"/>
    <w:rsid w:val="35305866"/>
    <w:rsid w:val="35341741"/>
    <w:rsid w:val="35382904"/>
    <w:rsid w:val="353A1701"/>
    <w:rsid w:val="353D0661"/>
    <w:rsid w:val="354059B5"/>
    <w:rsid w:val="35447564"/>
    <w:rsid w:val="354670FB"/>
    <w:rsid w:val="35487054"/>
    <w:rsid w:val="354975DF"/>
    <w:rsid w:val="3550415A"/>
    <w:rsid w:val="35506716"/>
    <w:rsid w:val="35517E8E"/>
    <w:rsid w:val="35560E33"/>
    <w:rsid w:val="355627BF"/>
    <w:rsid w:val="355751DF"/>
    <w:rsid w:val="35581831"/>
    <w:rsid w:val="3558648D"/>
    <w:rsid w:val="35611EC5"/>
    <w:rsid w:val="35617F61"/>
    <w:rsid w:val="35683C80"/>
    <w:rsid w:val="356939F1"/>
    <w:rsid w:val="356A604D"/>
    <w:rsid w:val="356E5B3C"/>
    <w:rsid w:val="356E619C"/>
    <w:rsid w:val="35755EEC"/>
    <w:rsid w:val="35794F0A"/>
    <w:rsid w:val="357952F4"/>
    <w:rsid w:val="3580186F"/>
    <w:rsid w:val="358445EC"/>
    <w:rsid w:val="35881A53"/>
    <w:rsid w:val="358B7928"/>
    <w:rsid w:val="358C01E9"/>
    <w:rsid w:val="358D30C1"/>
    <w:rsid w:val="358E6A31"/>
    <w:rsid w:val="358F3239"/>
    <w:rsid w:val="358F59DA"/>
    <w:rsid w:val="35925868"/>
    <w:rsid w:val="35942B82"/>
    <w:rsid w:val="359915F2"/>
    <w:rsid w:val="359B26AE"/>
    <w:rsid w:val="359D257E"/>
    <w:rsid w:val="359E7D52"/>
    <w:rsid w:val="35A35596"/>
    <w:rsid w:val="35A95982"/>
    <w:rsid w:val="35AB051C"/>
    <w:rsid w:val="35AD456C"/>
    <w:rsid w:val="35B27109"/>
    <w:rsid w:val="35B71AE4"/>
    <w:rsid w:val="35B74E24"/>
    <w:rsid w:val="35BC379E"/>
    <w:rsid w:val="35BF22F2"/>
    <w:rsid w:val="35C615DE"/>
    <w:rsid w:val="35C80195"/>
    <w:rsid w:val="35C80483"/>
    <w:rsid w:val="35C82B4B"/>
    <w:rsid w:val="35CA07DB"/>
    <w:rsid w:val="35CE18B0"/>
    <w:rsid w:val="35CE2856"/>
    <w:rsid w:val="35CE705A"/>
    <w:rsid w:val="35CE7FED"/>
    <w:rsid w:val="35D05A59"/>
    <w:rsid w:val="35D51045"/>
    <w:rsid w:val="35D72186"/>
    <w:rsid w:val="35DE193E"/>
    <w:rsid w:val="35E46773"/>
    <w:rsid w:val="35E538BF"/>
    <w:rsid w:val="35E548A3"/>
    <w:rsid w:val="35E61979"/>
    <w:rsid w:val="35E72F3B"/>
    <w:rsid w:val="35E7566E"/>
    <w:rsid w:val="35EB3E83"/>
    <w:rsid w:val="35F20F27"/>
    <w:rsid w:val="35F5085E"/>
    <w:rsid w:val="35FB136B"/>
    <w:rsid w:val="35FD0BE5"/>
    <w:rsid w:val="36000811"/>
    <w:rsid w:val="360046C0"/>
    <w:rsid w:val="36032F7B"/>
    <w:rsid w:val="36042585"/>
    <w:rsid w:val="36050AA1"/>
    <w:rsid w:val="3608230B"/>
    <w:rsid w:val="360B19B4"/>
    <w:rsid w:val="360D6CCF"/>
    <w:rsid w:val="360F7B40"/>
    <w:rsid w:val="36113B41"/>
    <w:rsid w:val="361401BF"/>
    <w:rsid w:val="36161009"/>
    <w:rsid w:val="36174C78"/>
    <w:rsid w:val="36244FC7"/>
    <w:rsid w:val="36257D1E"/>
    <w:rsid w:val="362707C5"/>
    <w:rsid w:val="362A1611"/>
    <w:rsid w:val="362C24D2"/>
    <w:rsid w:val="362E2BD6"/>
    <w:rsid w:val="362F2B6F"/>
    <w:rsid w:val="36347AAB"/>
    <w:rsid w:val="363B2715"/>
    <w:rsid w:val="363C5122"/>
    <w:rsid w:val="363C528C"/>
    <w:rsid w:val="363F0400"/>
    <w:rsid w:val="36483D81"/>
    <w:rsid w:val="364E2474"/>
    <w:rsid w:val="364E73B5"/>
    <w:rsid w:val="365267E2"/>
    <w:rsid w:val="365D7839"/>
    <w:rsid w:val="36621DF3"/>
    <w:rsid w:val="36670B97"/>
    <w:rsid w:val="36673DAB"/>
    <w:rsid w:val="366F3CCD"/>
    <w:rsid w:val="36714586"/>
    <w:rsid w:val="36723C5D"/>
    <w:rsid w:val="367F00C6"/>
    <w:rsid w:val="367F6C5D"/>
    <w:rsid w:val="3683261A"/>
    <w:rsid w:val="3687595A"/>
    <w:rsid w:val="3688198F"/>
    <w:rsid w:val="3689581E"/>
    <w:rsid w:val="368A78B8"/>
    <w:rsid w:val="368B0AF4"/>
    <w:rsid w:val="368D6745"/>
    <w:rsid w:val="368D7376"/>
    <w:rsid w:val="368E75D2"/>
    <w:rsid w:val="368F6E62"/>
    <w:rsid w:val="36917E1D"/>
    <w:rsid w:val="36933DB6"/>
    <w:rsid w:val="36940077"/>
    <w:rsid w:val="36941E25"/>
    <w:rsid w:val="369451AB"/>
    <w:rsid w:val="369926A5"/>
    <w:rsid w:val="3699692E"/>
    <w:rsid w:val="369A7425"/>
    <w:rsid w:val="369B2D51"/>
    <w:rsid w:val="369E53BF"/>
    <w:rsid w:val="36A1314F"/>
    <w:rsid w:val="36A875BD"/>
    <w:rsid w:val="36AB38AD"/>
    <w:rsid w:val="36AF20C8"/>
    <w:rsid w:val="36B04C63"/>
    <w:rsid w:val="36B45BEF"/>
    <w:rsid w:val="36B80101"/>
    <w:rsid w:val="36B845A6"/>
    <w:rsid w:val="36BA3645"/>
    <w:rsid w:val="36BD5820"/>
    <w:rsid w:val="36BF0EA9"/>
    <w:rsid w:val="36C008D3"/>
    <w:rsid w:val="36C17A0F"/>
    <w:rsid w:val="36C21348"/>
    <w:rsid w:val="36C41CB0"/>
    <w:rsid w:val="36C41D52"/>
    <w:rsid w:val="36CB3D21"/>
    <w:rsid w:val="36CC1BE6"/>
    <w:rsid w:val="36CE531C"/>
    <w:rsid w:val="36D14E27"/>
    <w:rsid w:val="36D162FE"/>
    <w:rsid w:val="36D47997"/>
    <w:rsid w:val="36DA35F4"/>
    <w:rsid w:val="36DB5414"/>
    <w:rsid w:val="36E20ACE"/>
    <w:rsid w:val="36E31E0F"/>
    <w:rsid w:val="36E46AB0"/>
    <w:rsid w:val="36E52680"/>
    <w:rsid w:val="36E53DEA"/>
    <w:rsid w:val="36E92171"/>
    <w:rsid w:val="36EC3A0F"/>
    <w:rsid w:val="36EE0A00"/>
    <w:rsid w:val="36F4286F"/>
    <w:rsid w:val="36F80298"/>
    <w:rsid w:val="36F87386"/>
    <w:rsid w:val="36F940C4"/>
    <w:rsid w:val="36FD10DA"/>
    <w:rsid w:val="36FD55CC"/>
    <w:rsid w:val="37061B7D"/>
    <w:rsid w:val="370D782B"/>
    <w:rsid w:val="371562B4"/>
    <w:rsid w:val="37183EC8"/>
    <w:rsid w:val="371B0ED6"/>
    <w:rsid w:val="371D006C"/>
    <w:rsid w:val="372D221C"/>
    <w:rsid w:val="372D2495"/>
    <w:rsid w:val="3730037B"/>
    <w:rsid w:val="3732502D"/>
    <w:rsid w:val="37353483"/>
    <w:rsid w:val="373703F3"/>
    <w:rsid w:val="374273E6"/>
    <w:rsid w:val="3743229B"/>
    <w:rsid w:val="37474BCB"/>
    <w:rsid w:val="374A433A"/>
    <w:rsid w:val="37530324"/>
    <w:rsid w:val="37585483"/>
    <w:rsid w:val="375872F6"/>
    <w:rsid w:val="375D642B"/>
    <w:rsid w:val="37643EED"/>
    <w:rsid w:val="376F775B"/>
    <w:rsid w:val="37721A12"/>
    <w:rsid w:val="3779338E"/>
    <w:rsid w:val="377C366E"/>
    <w:rsid w:val="377D0B41"/>
    <w:rsid w:val="377F1787"/>
    <w:rsid w:val="37807946"/>
    <w:rsid w:val="378F5CB6"/>
    <w:rsid w:val="37911D0F"/>
    <w:rsid w:val="37955E55"/>
    <w:rsid w:val="379D17A6"/>
    <w:rsid w:val="37A00D95"/>
    <w:rsid w:val="37A41870"/>
    <w:rsid w:val="37AB0120"/>
    <w:rsid w:val="37AF4C4F"/>
    <w:rsid w:val="37B20DD4"/>
    <w:rsid w:val="37B22EAA"/>
    <w:rsid w:val="37B55628"/>
    <w:rsid w:val="37B94697"/>
    <w:rsid w:val="37BF1123"/>
    <w:rsid w:val="37C60704"/>
    <w:rsid w:val="37D56B99"/>
    <w:rsid w:val="37D83F93"/>
    <w:rsid w:val="37DE0AE3"/>
    <w:rsid w:val="37E051CA"/>
    <w:rsid w:val="37E34CDC"/>
    <w:rsid w:val="37E868CC"/>
    <w:rsid w:val="37EE37B7"/>
    <w:rsid w:val="37EF689D"/>
    <w:rsid w:val="37F20388"/>
    <w:rsid w:val="37F531AC"/>
    <w:rsid w:val="37F67BFE"/>
    <w:rsid w:val="37F708BD"/>
    <w:rsid w:val="37F82BA8"/>
    <w:rsid w:val="37F90A5E"/>
    <w:rsid w:val="37FD6255"/>
    <w:rsid w:val="38000912"/>
    <w:rsid w:val="380134EA"/>
    <w:rsid w:val="380264FF"/>
    <w:rsid w:val="38074C8B"/>
    <w:rsid w:val="380A41F5"/>
    <w:rsid w:val="38171880"/>
    <w:rsid w:val="38214B93"/>
    <w:rsid w:val="382B453B"/>
    <w:rsid w:val="382D0BE8"/>
    <w:rsid w:val="382E2032"/>
    <w:rsid w:val="38324B26"/>
    <w:rsid w:val="38354FA7"/>
    <w:rsid w:val="383B1B8A"/>
    <w:rsid w:val="3843192E"/>
    <w:rsid w:val="38462830"/>
    <w:rsid w:val="384855BD"/>
    <w:rsid w:val="384C6FC9"/>
    <w:rsid w:val="384E4462"/>
    <w:rsid w:val="384E5D69"/>
    <w:rsid w:val="384F0931"/>
    <w:rsid w:val="38545D10"/>
    <w:rsid w:val="38563ACA"/>
    <w:rsid w:val="385B1EFB"/>
    <w:rsid w:val="385E08C8"/>
    <w:rsid w:val="385F4F39"/>
    <w:rsid w:val="386200DF"/>
    <w:rsid w:val="386266E7"/>
    <w:rsid w:val="386764A9"/>
    <w:rsid w:val="38680395"/>
    <w:rsid w:val="38755155"/>
    <w:rsid w:val="3877672E"/>
    <w:rsid w:val="387A7484"/>
    <w:rsid w:val="388008B3"/>
    <w:rsid w:val="38827CFE"/>
    <w:rsid w:val="38881212"/>
    <w:rsid w:val="38890B99"/>
    <w:rsid w:val="388A34DF"/>
    <w:rsid w:val="388C27B2"/>
    <w:rsid w:val="388C3E98"/>
    <w:rsid w:val="388F1E36"/>
    <w:rsid w:val="388F6EF7"/>
    <w:rsid w:val="38922426"/>
    <w:rsid w:val="389647BF"/>
    <w:rsid w:val="389D7B05"/>
    <w:rsid w:val="389F0E53"/>
    <w:rsid w:val="38AC120B"/>
    <w:rsid w:val="38AF7104"/>
    <w:rsid w:val="38B12E55"/>
    <w:rsid w:val="38B1332A"/>
    <w:rsid w:val="38B15F49"/>
    <w:rsid w:val="38B3769A"/>
    <w:rsid w:val="38BA220F"/>
    <w:rsid w:val="38BE2EAE"/>
    <w:rsid w:val="38C1793A"/>
    <w:rsid w:val="38C233E7"/>
    <w:rsid w:val="38C35A10"/>
    <w:rsid w:val="38CD207A"/>
    <w:rsid w:val="38CD6721"/>
    <w:rsid w:val="38CF35E8"/>
    <w:rsid w:val="38CF4746"/>
    <w:rsid w:val="38CF529B"/>
    <w:rsid w:val="38D330D8"/>
    <w:rsid w:val="38D56B67"/>
    <w:rsid w:val="38DB3D3B"/>
    <w:rsid w:val="38DB72AA"/>
    <w:rsid w:val="38DD3D0F"/>
    <w:rsid w:val="38DD4F5C"/>
    <w:rsid w:val="38DE009A"/>
    <w:rsid w:val="38DE0B2A"/>
    <w:rsid w:val="38DE2865"/>
    <w:rsid w:val="38E45044"/>
    <w:rsid w:val="38E57B8B"/>
    <w:rsid w:val="38E946AA"/>
    <w:rsid w:val="38E95C68"/>
    <w:rsid w:val="38F65019"/>
    <w:rsid w:val="38F82B3F"/>
    <w:rsid w:val="39007C46"/>
    <w:rsid w:val="39062BB4"/>
    <w:rsid w:val="390655D6"/>
    <w:rsid w:val="390C17E1"/>
    <w:rsid w:val="390D3DF7"/>
    <w:rsid w:val="39142613"/>
    <w:rsid w:val="39183A3E"/>
    <w:rsid w:val="391C1EF1"/>
    <w:rsid w:val="39283CD5"/>
    <w:rsid w:val="39302B46"/>
    <w:rsid w:val="39331DC9"/>
    <w:rsid w:val="39335428"/>
    <w:rsid w:val="3937648D"/>
    <w:rsid w:val="3938376D"/>
    <w:rsid w:val="39383B78"/>
    <w:rsid w:val="39395969"/>
    <w:rsid w:val="393F55E5"/>
    <w:rsid w:val="394057A0"/>
    <w:rsid w:val="39422371"/>
    <w:rsid w:val="39424F90"/>
    <w:rsid w:val="39447793"/>
    <w:rsid w:val="394C098B"/>
    <w:rsid w:val="394E6C03"/>
    <w:rsid w:val="395237B6"/>
    <w:rsid w:val="395777A3"/>
    <w:rsid w:val="3959542D"/>
    <w:rsid w:val="395A0729"/>
    <w:rsid w:val="395E3B40"/>
    <w:rsid w:val="395F7174"/>
    <w:rsid w:val="39622F3F"/>
    <w:rsid w:val="39643D30"/>
    <w:rsid w:val="39686F95"/>
    <w:rsid w:val="396A2B24"/>
    <w:rsid w:val="397F485C"/>
    <w:rsid w:val="398375FF"/>
    <w:rsid w:val="39866515"/>
    <w:rsid w:val="398C6B63"/>
    <w:rsid w:val="398D481E"/>
    <w:rsid w:val="399565E0"/>
    <w:rsid w:val="39987E7E"/>
    <w:rsid w:val="399B0ABB"/>
    <w:rsid w:val="399E6C01"/>
    <w:rsid w:val="39A0424E"/>
    <w:rsid w:val="39A136B8"/>
    <w:rsid w:val="39A53D50"/>
    <w:rsid w:val="39A83BAD"/>
    <w:rsid w:val="39A96FD4"/>
    <w:rsid w:val="39AC5A10"/>
    <w:rsid w:val="39AF3173"/>
    <w:rsid w:val="39B059C5"/>
    <w:rsid w:val="39B32F0A"/>
    <w:rsid w:val="39B42506"/>
    <w:rsid w:val="39B55BE1"/>
    <w:rsid w:val="39B5760D"/>
    <w:rsid w:val="39B979B8"/>
    <w:rsid w:val="39BA2F72"/>
    <w:rsid w:val="39BF26C8"/>
    <w:rsid w:val="39BF7330"/>
    <w:rsid w:val="39C019A4"/>
    <w:rsid w:val="39C02C35"/>
    <w:rsid w:val="39C24EFB"/>
    <w:rsid w:val="39C53F49"/>
    <w:rsid w:val="39C574CD"/>
    <w:rsid w:val="39CD1E56"/>
    <w:rsid w:val="39CE1AF2"/>
    <w:rsid w:val="39D50158"/>
    <w:rsid w:val="39D55FF8"/>
    <w:rsid w:val="39D57604"/>
    <w:rsid w:val="39D709A6"/>
    <w:rsid w:val="39DD2357"/>
    <w:rsid w:val="39DE7F87"/>
    <w:rsid w:val="39DF48D1"/>
    <w:rsid w:val="39E6586F"/>
    <w:rsid w:val="39ED1F78"/>
    <w:rsid w:val="39F350B4"/>
    <w:rsid w:val="39F413F4"/>
    <w:rsid w:val="39F92B23"/>
    <w:rsid w:val="39FA28E7"/>
    <w:rsid w:val="39FD6923"/>
    <w:rsid w:val="3A033549"/>
    <w:rsid w:val="3A0747BA"/>
    <w:rsid w:val="3A092B2A"/>
    <w:rsid w:val="3A125223"/>
    <w:rsid w:val="3A1345A8"/>
    <w:rsid w:val="3A167532"/>
    <w:rsid w:val="3A1D2764"/>
    <w:rsid w:val="3A1E09EE"/>
    <w:rsid w:val="3A211C22"/>
    <w:rsid w:val="3A22777C"/>
    <w:rsid w:val="3A294553"/>
    <w:rsid w:val="3A2D4A6A"/>
    <w:rsid w:val="3A2E430D"/>
    <w:rsid w:val="3A345DF9"/>
    <w:rsid w:val="3A3B1121"/>
    <w:rsid w:val="3A4432A0"/>
    <w:rsid w:val="3A456396"/>
    <w:rsid w:val="3A463E56"/>
    <w:rsid w:val="3A4E28CD"/>
    <w:rsid w:val="3A50680A"/>
    <w:rsid w:val="3A520444"/>
    <w:rsid w:val="3A532699"/>
    <w:rsid w:val="3A595FCC"/>
    <w:rsid w:val="3A5B3385"/>
    <w:rsid w:val="3A5C159B"/>
    <w:rsid w:val="3A612966"/>
    <w:rsid w:val="3A6477C1"/>
    <w:rsid w:val="3A655A6E"/>
    <w:rsid w:val="3A6E1721"/>
    <w:rsid w:val="3A6F284A"/>
    <w:rsid w:val="3A704481"/>
    <w:rsid w:val="3A726D4F"/>
    <w:rsid w:val="3A750F66"/>
    <w:rsid w:val="3A834EC6"/>
    <w:rsid w:val="3A841B22"/>
    <w:rsid w:val="3A851B6D"/>
    <w:rsid w:val="3A856654"/>
    <w:rsid w:val="3A8C3ADB"/>
    <w:rsid w:val="3A8E79FE"/>
    <w:rsid w:val="3A99123F"/>
    <w:rsid w:val="3A9926AF"/>
    <w:rsid w:val="3A9B4952"/>
    <w:rsid w:val="3A9E372B"/>
    <w:rsid w:val="3AA36AF6"/>
    <w:rsid w:val="3AAB0C3B"/>
    <w:rsid w:val="3AAC1B82"/>
    <w:rsid w:val="3AAD081A"/>
    <w:rsid w:val="3AAD5B8F"/>
    <w:rsid w:val="3AB3057B"/>
    <w:rsid w:val="3AB33DB1"/>
    <w:rsid w:val="3ABD0815"/>
    <w:rsid w:val="3ABE679D"/>
    <w:rsid w:val="3ABF2102"/>
    <w:rsid w:val="3AC070EC"/>
    <w:rsid w:val="3AC23405"/>
    <w:rsid w:val="3AC82144"/>
    <w:rsid w:val="3AC84793"/>
    <w:rsid w:val="3ACF3514"/>
    <w:rsid w:val="3AD23389"/>
    <w:rsid w:val="3AD35242"/>
    <w:rsid w:val="3AD37D54"/>
    <w:rsid w:val="3ADA50F3"/>
    <w:rsid w:val="3ADA7938"/>
    <w:rsid w:val="3ADC7EF1"/>
    <w:rsid w:val="3ADE2546"/>
    <w:rsid w:val="3AE217F4"/>
    <w:rsid w:val="3AE37C27"/>
    <w:rsid w:val="3AE52BD2"/>
    <w:rsid w:val="3AE67612"/>
    <w:rsid w:val="3AE709DE"/>
    <w:rsid w:val="3AE73ECE"/>
    <w:rsid w:val="3AF235BE"/>
    <w:rsid w:val="3AF630AE"/>
    <w:rsid w:val="3AF67CA4"/>
    <w:rsid w:val="3AFC37BD"/>
    <w:rsid w:val="3B007A89"/>
    <w:rsid w:val="3B0167DA"/>
    <w:rsid w:val="3B082BA2"/>
    <w:rsid w:val="3B096E28"/>
    <w:rsid w:val="3B0A1C6E"/>
    <w:rsid w:val="3B0A4443"/>
    <w:rsid w:val="3B0B5386"/>
    <w:rsid w:val="3B0F7CD7"/>
    <w:rsid w:val="3B174F05"/>
    <w:rsid w:val="3B184BC2"/>
    <w:rsid w:val="3B1A789C"/>
    <w:rsid w:val="3B1B24A3"/>
    <w:rsid w:val="3B1B4DBE"/>
    <w:rsid w:val="3B1B55E5"/>
    <w:rsid w:val="3B22260F"/>
    <w:rsid w:val="3B2B7247"/>
    <w:rsid w:val="3B331C0C"/>
    <w:rsid w:val="3B3473E4"/>
    <w:rsid w:val="3B3A6A79"/>
    <w:rsid w:val="3B3B4003"/>
    <w:rsid w:val="3B3F7A44"/>
    <w:rsid w:val="3B41582F"/>
    <w:rsid w:val="3B423983"/>
    <w:rsid w:val="3B4255AD"/>
    <w:rsid w:val="3B4402BD"/>
    <w:rsid w:val="3B451BDE"/>
    <w:rsid w:val="3B4526D7"/>
    <w:rsid w:val="3B4569F4"/>
    <w:rsid w:val="3B457CDE"/>
    <w:rsid w:val="3B4633AC"/>
    <w:rsid w:val="3B464D3E"/>
    <w:rsid w:val="3B4C2973"/>
    <w:rsid w:val="3B500B8C"/>
    <w:rsid w:val="3B5242EF"/>
    <w:rsid w:val="3B5A0649"/>
    <w:rsid w:val="3B5A370A"/>
    <w:rsid w:val="3B5B258B"/>
    <w:rsid w:val="3B5C1CC1"/>
    <w:rsid w:val="3B6076B2"/>
    <w:rsid w:val="3B67122C"/>
    <w:rsid w:val="3B6C050D"/>
    <w:rsid w:val="3B6E5A53"/>
    <w:rsid w:val="3B7364AD"/>
    <w:rsid w:val="3B7A3576"/>
    <w:rsid w:val="3B7B5A17"/>
    <w:rsid w:val="3B7D3CF5"/>
    <w:rsid w:val="3B83585D"/>
    <w:rsid w:val="3B836900"/>
    <w:rsid w:val="3B864F5E"/>
    <w:rsid w:val="3B871E1C"/>
    <w:rsid w:val="3B8B76C1"/>
    <w:rsid w:val="3B8C553A"/>
    <w:rsid w:val="3B8F3CE4"/>
    <w:rsid w:val="3B927152"/>
    <w:rsid w:val="3B972EF0"/>
    <w:rsid w:val="3B97562C"/>
    <w:rsid w:val="3B9B7D41"/>
    <w:rsid w:val="3B9C3FFA"/>
    <w:rsid w:val="3BA110AE"/>
    <w:rsid w:val="3BA136AC"/>
    <w:rsid w:val="3BA174BE"/>
    <w:rsid w:val="3BA23236"/>
    <w:rsid w:val="3BA313BD"/>
    <w:rsid w:val="3BA87F83"/>
    <w:rsid w:val="3BA90709"/>
    <w:rsid w:val="3BAE7632"/>
    <w:rsid w:val="3BB23479"/>
    <w:rsid w:val="3BB3449B"/>
    <w:rsid w:val="3BB44229"/>
    <w:rsid w:val="3BB6283D"/>
    <w:rsid w:val="3BB70A8F"/>
    <w:rsid w:val="3BC5728C"/>
    <w:rsid w:val="3BC97081"/>
    <w:rsid w:val="3BD07C04"/>
    <w:rsid w:val="3BDB3007"/>
    <w:rsid w:val="3BDC4298"/>
    <w:rsid w:val="3BDD43A1"/>
    <w:rsid w:val="3BDE56EA"/>
    <w:rsid w:val="3BE253E0"/>
    <w:rsid w:val="3BE60D21"/>
    <w:rsid w:val="3BEB1390"/>
    <w:rsid w:val="3BF462D3"/>
    <w:rsid w:val="3BF46907"/>
    <w:rsid w:val="3BF770DE"/>
    <w:rsid w:val="3BFA77CB"/>
    <w:rsid w:val="3BFF5C5B"/>
    <w:rsid w:val="3C00585C"/>
    <w:rsid w:val="3C037B68"/>
    <w:rsid w:val="3C0432AC"/>
    <w:rsid w:val="3C0866B6"/>
    <w:rsid w:val="3C157564"/>
    <w:rsid w:val="3C184BCD"/>
    <w:rsid w:val="3C1933A2"/>
    <w:rsid w:val="3C1C0F80"/>
    <w:rsid w:val="3C223EA4"/>
    <w:rsid w:val="3C290AAD"/>
    <w:rsid w:val="3C29300F"/>
    <w:rsid w:val="3C2A1266"/>
    <w:rsid w:val="3C2D727A"/>
    <w:rsid w:val="3C2E59C8"/>
    <w:rsid w:val="3C337BDF"/>
    <w:rsid w:val="3C361412"/>
    <w:rsid w:val="3C3A07E5"/>
    <w:rsid w:val="3C3F0A2F"/>
    <w:rsid w:val="3C4715D0"/>
    <w:rsid w:val="3C4C17B0"/>
    <w:rsid w:val="3C4E2A76"/>
    <w:rsid w:val="3C511E62"/>
    <w:rsid w:val="3C512194"/>
    <w:rsid w:val="3C516B3D"/>
    <w:rsid w:val="3C5346D4"/>
    <w:rsid w:val="3C5B07CA"/>
    <w:rsid w:val="3C5B695A"/>
    <w:rsid w:val="3C5C1637"/>
    <w:rsid w:val="3C60596B"/>
    <w:rsid w:val="3C6109FB"/>
    <w:rsid w:val="3C6504EB"/>
    <w:rsid w:val="3C6B4309"/>
    <w:rsid w:val="3C6C7925"/>
    <w:rsid w:val="3C6E4EC6"/>
    <w:rsid w:val="3C7235B0"/>
    <w:rsid w:val="3C77623E"/>
    <w:rsid w:val="3C7C535E"/>
    <w:rsid w:val="3C85293C"/>
    <w:rsid w:val="3C8A367D"/>
    <w:rsid w:val="3C8B4A9A"/>
    <w:rsid w:val="3C8C2616"/>
    <w:rsid w:val="3C907C9C"/>
    <w:rsid w:val="3C9510CD"/>
    <w:rsid w:val="3C964374"/>
    <w:rsid w:val="3C9778E5"/>
    <w:rsid w:val="3C981730"/>
    <w:rsid w:val="3C9B2024"/>
    <w:rsid w:val="3CA40278"/>
    <w:rsid w:val="3CA501F3"/>
    <w:rsid w:val="3CAA720A"/>
    <w:rsid w:val="3CAB68BA"/>
    <w:rsid w:val="3CB20ECA"/>
    <w:rsid w:val="3CBE6C47"/>
    <w:rsid w:val="3CC316B6"/>
    <w:rsid w:val="3CC60D25"/>
    <w:rsid w:val="3CC96DA0"/>
    <w:rsid w:val="3CCA65A0"/>
    <w:rsid w:val="3CCB16CD"/>
    <w:rsid w:val="3CCB40C7"/>
    <w:rsid w:val="3CD26E7F"/>
    <w:rsid w:val="3CD606E0"/>
    <w:rsid w:val="3CD730F8"/>
    <w:rsid w:val="3CDE4576"/>
    <w:rsid w:val="3CDF1810"/>
    <w:rsid w:val="3CE1096A"/>
    <w:rsid w:val="3CE466A2"/>
    <w:rsid w:val="3CEE1740"/>
    <w:rsid w:val="3CEF13C4"/>
    <w:rsid w:val="3CF174D5"/>
    <w:rsid w:val="3CF75E14"/>
    <w:rsid w:val="3CFA5B1A"/>
    <w:rsid w:val="3CFB00E4"/>
    <w:rsid w:val="3CFB5F7C"/>
    <w:rsid w:val="3CFB6D1A"/>
    <w:rsid w:val="3CFD25EE"/>
    <w:rsid w:val="3CFD30AF"/>
    <w:rsid w:val="3D0126EF"/>
    <w:rsid w:val="3D042CBA"/>
    <w:rsid w:val="3D047B84"/>
    <w:rsid w:val="3D087492"/>
    <w:rsid w:val="3D0921A4"/>
    <w:rsid w:val="3D0E1E01"/>
    <w:rsid w:val="3D112EB1"/>
    <w:rsid w:val="3D1A0C7C"/>
    <w:rsid w:val="3D1B05B6"/>
    <w:rsid w:val="3D1E0312"/>
    <w:rsid w:val="3D24512F"/>
    <w:rsid w:val="3D2C1009"/>
    <w:rsid w:val="3D2C1806"/>
    <w:rsid w:val="3D2E13B8"/>
    <w:rsid w:val="3D2F0AF9"/>
    <w:rsid w:val="3D3523AD"/>
    <w:rsid w:val="3D354E20"/>
    <w:rsid w:val="3D39713B"/>
    <w:rsid w:val="3D3A46F7"/>
    <w:rsid w:val="3D3B5881"/>
    <w:rsid w:val="3D3B71BC"/>
    <w:rsid w:val="3D3C6E8C"/>
    <w:rsid w:val="3D3E0F1F"/>
    <w:rsid w:val="3D45031D"/>
    <w:rsid w:val="3D4874D7"/>
    <w:rsid w:val="3D4938B8"/>
    <w:rsid w:val="3D4A4292"/>
    <w:rsid w:val="3D4A7938"/>
    <w:rsid w:val="3D57576A"/>
    <w:rsid w:val="3D5D11C3"/>
    <w:rsid w:val="3D624099"/>
    <w:rsid w:val="3D624A2B"/>
    <w:rsid w:val="3D625072"/>
    <w:rsid w:val="3D625953"/>
    <w:rsid w:val="3D643002"/>
    <w:rsid w:val="3D6469F5"/>
    <w:rsid w:val="3D6578E6"/>
    <w:rsid w:val="3D6D0F6A"/>
    <w:rsid w:val="3D7564D9"/>
    <w:rsid w:val="3D7A7FC6"/>
    <w:rsid w:val="3D886A84"/>
    <w:rsid w:val="3D9212AA"/>
    <w:rsid w:val="3D9246C1"/>
    <w:rsid w:val="3D94433F"/>
    <w:rsid w:val="3D9B1CEB"/>
    <w:rsid w:val="3D9C2766"/>
    <w:rsid w:val="3D9D23B2"/>
    <w:rsid w:val="3D9E02A9"/>
    <w:rsid w:val="3DA14A45"/>
    <w:rsid w:val="3DA4174B"/>
    <w:rsid w:val="3DA45043"/>
    <w:rsid w:val="3DAB63D2"/>
    <w:rsid w:val="3DAD2134"/>
    <w:rsid w:val="3DB67A14"/>
    <w:rsid w:val="3DB76EF0"/>
    <w:rsid w:val="3DB87450"/>
    <w:rsid w:val="3DC3504A"/>
    <w:rsid w:val="3DC375C4"/>
    <w:rsid w:val="3DC450CC"/>
    <w:rsid w:val="3DC47494"/>
    <w:rsid w:val="3DC624BD"/>
    <w:rsid w:val="3DCB416D"/>
    <w:rsid w:val="3DCD6DE4"/>
    <w:rsid w:val="3DD0408A"/>
    <w:rsid w:val="3DD271C7"/>
    <w:rsid w:val="3DD56F4A"/>
    <w:rsid w:val="3DD933F9"/>
    <w:rsid w:val="3DDC18E1"/>
    <w:rsid w:val="3DE47126"/>
    <w:rsid w:val="3DE67C38"/>
    <w:rsid w:val="3DE71DF7"/>
    <w:rsid w:val="3DEE4511"/>
    <w:rsid w:val="3DF95BA5"/>
    <w:rsid w:val="3DFB6E8C"/>
    <w:rsid w:val="3DFD64AA"/>
    <w:rsid w:val="3E022A4E"/>
    <w:rsid w:val="3E06185A"/>
    <w:rsid w:val="3E067AAC"/>
    <w:rsid w:val="3E0B0C1F"/>
    <w:rsid w:val="3E0E7321"/>
    <w:rsid w:val="3E17788E"/>
    <w:rsid w:val="3E1C72D0"/>
    <w:rsid w:val="3E2273C2"/>
    <w:rsid w:val="3E262DC1"/>
    <w:rsid w:val="3E26433C"/>
    <w:rsid w:val="3E273474"/>
    <w:rsid w:val="3E281D1A"/>
    <w:rsid w:val="3E29574C"/>
    <w:rsid w:val="3E2C73CE"/>
    <w:rsid w:val="3E2E1E44"/>
    <w:rsid w:val="3E2F2200"/>
    <w:rsid w:val="3E2F676E"/>
    <w:rsid w:val="3E3562A2"/>
    <w:rsid w:val="3E3772E5"/>
    <w:rsid w:val="3E3858D5"/>
    <w:rsid w:val="3E3A4CE0"/>
    <w:rsid w:val="3E3F772A"/>
    <w:rsid w:val="3E410983"/>
    <w:rsid w:val="3E473F20"/>
    <w:rsid w:val="3E560237"/>
    <w:rsid w:val="3E566A68"/>
    <w:rsid w:val="3E5C0D63"/>
    <w:rsid w:val="3E5C11CB"/>
    <w:rsid w:val="3E5C34CA"/>
    <w:rsid w:val="3E5D51F2"/>
    <w:rsid w:val="3E5E3444"/>
    <w:rsid w:val="3E666F4B"/>
    <w:rsid w:val="3E6B3313"/>
    <w:rsid w:val="3E6D7B2B"/>
    <w:rsid w:val="3E6E4056"/>
    <w:rsid w:val="3E6F79E7"/>
    <w:rsid w:val="3E70743F"/>
    <w:rsid w:val="3E7C6A3C"/>
    <w:rsid w:val="3E7C6A66"/>
    <w:rsid w:val="3E7F33BB"/>
    <w:rsid w:val="3E80785E"/>
    <w:rsid w:val="3E8162F0"/>
    <w:rsid w:val="3E824501"/>
    <w:rsid w:val="3E8604A2"/>
    <w:rsid w:val="3E8656C3"/>
    <w:rsid w:val="3E880110"/>
    <w:rsid w:val="3E894239"/>
    <w:rsid w:val="3E8A1E66"/>
    <w:rsid w:val="3E8D3838"/>
    <w:rsid w:val="3E9133CC"/>
    <w:rsid w:val="3E9308ED"/>
    <w:rsid w:val="3E945B58"/>
    <w:rsid w:val="3E950E30"/>
    <w:rsid w:val="3E9B4698"/>
    <w:rsid w:val="3E9B7314"/>
    <w:rsid w:val="3E9C0841"/>
    <w:rsid w:val="3E9C14C7"/>
    <w:rsid w:val="3E9D0424"/>
    <w:rsid w:val="3EA52BE2"/>
    <w:rsid w:val="3EA53438"/>
    <w:rsid w:val="3EA6303D"/>
    <w:rsid w:val="3EA93AD7"/>
    <w:rsid w:val="3EAB0654"/>
    <w:rsid w:val="3EAB41B0"/>
    <w:rsid w:val="3EAE2ED2"/>
    <w:rsid w:val="3EAF565D"/>
    <w:rsid w:val="3EB041D6"/>
    <w:rsid w:val="3EB048DC"/>
    <w:rsid w:val="3EB20926"/>
    <w:rsid w:val="3EB20F9C"/>
    <w:rsid w:val="3EB26E44"/>
    <w:rsid w:val="3EB3655B"/>
    <w:rsid w:val="3EB44211"/>
    <w:rsid w:val="3EB4745B"/>
    <w:rsid w:val="3EB60D17"/>
    <w:rsid w:val="3EB75130"/>
    <w:rsid w:val="3EBE7A0E"/>
    <w:rsid w:val="3EC1691B"/>
    <w:rsid w:val="3EC26504"/>
    <w:rsid w:val="3EC44618"/>
    <w:rsid w:val="3EC53CB0"/>
    <w:rsid w:val="3EC60471"/>
    <w:rsid w:val="3ECA4381"/>
    <w:rsid w:val="3ECC303D"/>
    <w:rsid w:val="3ED058C8"/>
    <w:rsid w:val="3ED67B06"/>
    <w:rsid w:val="3EDA6843"/>
    <w:rsid w:val="3EDB4737"/>
    <w:rsid w:val="3EDE27D7"/>
    <w:rsid w:val="3EE12ED6"/>
    <w:rsid w:val="3EE25C8F"/>
    <w:rsid w:val="3EE40D9A"/>
    <w:rsid w:val="3EE6717D"/>
    <w:rsid w:val="3EE80F60"/>
    <w:rsid w:val="3EEE5C20"/>
    <w:rsid w:val="3EEF090E"/>
    <w:rsid w:val="3EEF6792"/>
    <w:rsid w:val="3EF02F3E"/>
    <w:rsid w:val="3EF61896"/>
    <w:rsid w:val="3EF765BF"/>
    <w:rsid w:val="3EF81626"/>
    <w:rsid w:val="3EFE22F9"/>
    <w:rsid w:val="3F024461"/>
    <w:rsid w:val="3F03392D"/>
    <w:rsid w:val="3F0377F6"/>
    <w:rsid w:val="3F067EB3"/>
    <w:rsid w:val="3F0C25B7"/>
    <w:rsid w:val="3F0E3151"/>
    <w:rsid w:val="3F0E7EE8"/>
    <w:rsid w:val="3F124CB4"/>
    <w:rsid w:val="3F142D90"/>
    <w:rsid w:val="3F14331F"/>
    <w:rsid w:val="3F180F62"/>
    <w:rsid w:val="3F261961"/>
    <w:rsid w:val="3F290C31"/>
    <w:rsid w:val="3F2A1578"/>
    <w:rsid w:val="3F2C62FA"/>
    <w:rsid w:val="3F352EAD"/>
    <w:rsid w:val="3F365480"/>
    <w:rsid w:val="3F38176A"/>
    <w:rsid w:val="3F400D9C"/>
    <w:rsid w:val="3F415F50"/>
    <w:rsid w:val="3F430752"/>
    <w:rsid w:val="3F44514C"/>
    <w:rsid w:val="3F45783C"/>
    <w:rsid w:val="3F4C2AB7"/>
    <w:rsid w:val="3F4E528D"/>
    <w:rsid w:val="3F4E7207"/>
    <w:rsid w:val="3F57270B"/>
    <w:rsid w:val="3F5C54AA"/>
    <w:rsid w:val="3F5D2E90"/>
    <w:rsid w:val="3F5D4E14"/>
    <w:rsid w:val="3F5E2757"/>
    <w:rsid w:val="3F5E7474"/>
    <w:rsid w:val="3F670343"/>
    <w:rsid w:val="3F684DEB"/>
    <w:rsid w:val="3F6C7D77"/>
    <w:rsid w:val="3F6F78D3"/>
    <w:rsid w:val="3F726968"/>
    <w:rsid w:val="3F727BBE"/>
    <w:rsid w:val="3F740D0D"/>
    <w:rsid w:val="3F78568F"/>
    <w:rsid w:val="3F7B4862"/>
    <w:rsid w:val="3F7E275E"/>
    <w:rsid w:val="3F803F3B"/>
    <w:rsid w:val="3F8213B4"/>
    <w:rsid w:val="3F822682"/>
    <w:rsid w:val="3F843185"/>
    <w:rsid w:val="3F857FEA"/>
    <w:rsid w:val="3F8E1B07"/>
    <w:rsid w:val="3F917849"/>
    <w:rsid w:val="3F927DCD"/>
    <w:rsid w:val="3F964ED1"/>
    <w:rsid w:val="3F992CB1"/>
    <w:rsid w:val="3F9A4693"/>
    <w:rsid w:val="3F9B5FD2"/>
    <w:rsid w:val="3F9D57BB"/>
    <w:rsid w:val="3FA17E61"/>
    <w:rsid w:val="3FA21532"/>
    <w:rsid w:val="3FA57AF5"/>
    <w:rsid w:val="3FAC01DF"/>
    <w:rsid w:val="3FB16ADC"/>
    <w:rsid w:val="3FBA0275"/>
    <w:rsid w:val="3FBA1A7E"/>
    <w:rsid w:val="3FBA2DFC"/>
    <w:rsid w:val="3FBB799D"/>
    <w:rsid w:val="3FBD27E2"/>
    <w:rsid w:val="3FC05D66"/>
    <w:rsid w:val="3FC06E86"/>
    <w:rsid w:val="3FC37204"/>
    <w:rsid w:val="3FC83389"/>
    <w:rsid w:val="3FCD7E0B"/>
    <w:rsid w:val="3FCF0C77"/>
    <w:rsid w:val="3FD36E8B"/>
    <w:rsid w:val="3FD470DD"/>
    <w:rsid w:val="3FD623CC"/>
    <w:rsid w:val="3FDC7E7F"/>
    <w:rsid w:val="3FDD304F"/>
    <w:rsid w:val="3FDE3832"/>
    <w:rsid w:val="3FDF4A77"/>
    <w:rsid w:val="3FE61943"/>
    <w:rsid w:val="3FF03CD0"/>
    <w:rsid w:val="3FF04570"/>
    <w:rsid w:val="3FF13DB8"/>
    <w:rsid w:val="3FF1653A"/>
    <w:rsid w:val="3FF27ADC"/>
    <w:rsid w:val="3FF53C92"/>
    <w:rsid w:val="3FFD2340"/>
    <w:rsid w:val="3FFD7E4B"/>
    <w:rsid w:val="40071050"/>
    <w:rsid w:val="40085447"/>
    <w:rsid w:val="400A3FA1"/>
    <w:rsid w:val="40181572"/>
    <w:rsid w:val="401A783F"/>
    <w:rsid w:val="40210BCD"/>
    <w:rsid w:val="40230E30"/>
    <w:rsid w:val="40250551"/>
    <w:rsid w:val="40250618"/>
    <w:rsid w:val="40265D43"/>
    <w:rsid w:val="40272DE6"/>
    <w:rsid w:val="402A3FF1"/>
    <w:rsid w:val="402E32EA"/>
    <w:rsid w:val="402F07B5"/>
    <w:rsid w:val="40315615"/>
    <w:rsid w:val="40320A83"/>
    <w:rsid w:val="40325904"/>
    <w:rsid w:val="40361A21"/>
    <w:rsid w:val="403A78AD"/>
    <w:rsid w:val="40406E76"/>
    <w:rsid w:val="404619D7"/>
    <w:rsid w:val="40464190"/>
    <w:rsid w:val="404742A0"/>
    <w:rsid w:val="404A33D6"/>
    <w:rsid w:val="404C3289"/>
    <w:rsid w:val="404E36F5"/>
    <w:rsid w:val="40550877"/>
    <w:rsid w:val="40586311"/>
    <w:rsid w:val="405865E7"/>
    <w:rsid w:val="40595A47"/>
    <w:rsid w:val="405F16F6"/>
    <w:rsid w:val="40616808"/>
    <w:rsid w:val="406A53DA"/>
    <w:rsid w:val="406E78E2"/>
    <w:rsid w:val="407308D8"/>
    <w:rsid w:val="40757E3A"/>
    <w:rsid w:val="40786E5E"/>
    <w:rsid w:val="407B487F"/>
    <w:rsid w:val="40813935"/>
    <w:rsid w:val="40862C6D"/>
    <w:rsid w:val="40864ED4"/>
    <w:rsid w:val="408B4299"/>
    <w:rsid w:val="408D4052"/>
    <w:rsid w:val="408E7E98"/>
    <w:rsid w:val="4091073C"/>
    <w:rsid w:val="40923879"/>
    <w:rsid w:val="40985052"/>
    <w:rsid w:val="409F1B8A"/>
    <w:rsid w:val="40A63BDB"/>
    <w:rsid w:val="40A70098"/>
    <w:rsid w:val="40AA1123"/>
    <w:rsid w:val="40AB66E9"/>
    <w:rsid w:val="40AC1AC3"/>
    <w:rsid w:val="40AE33F5"/>
    <w:rsid w:val="40B41A21"/>
    <w:rsid w:val="40B4621C"/>
    <w:rsid w:val="40B51F25"/>
    <w:rsid w:val="40B801DF"/>
    <w:rsid w:val="40B82BB4"/>
    <w:rsid w:val="40B87286"/>
    <w:rsid w:val="40B8748C"/>
    <w:rsid w:val="40BC08F6"/>
    <w:rsid w:val="40BE2B06"/>
    <w:rsid w:val="40C108BF"/>
    <w:rsid w:val="40C477AB"/>
    <w:rsid w:val="40C52302"/>
    <w:rsid w:val="40C65357"/>
    <w:rsid w:val="40C91E1D"/>
    <w:rsid w:val="40C94DC1"/>
    <w:rsid w:val="40CB0A47"/>
    <w:rsid w:val="40CB734E"/>
    <w:rsid w:val="40CD665F"/>
    <w:rsid w:val="40CF5562"/>
    <w:rsid w:val="40D50B51"/>
    <w:rsid w:val="40D55274"/>
    <w:rsid w:val="40D55396"/>
    <w:rsid w:val="40D94361"/>
    <w:rsid w:val="40DD2B6A"/>
    <w:rsid w:val="40E457F1"/>
    <w:rsid w:val="40E63BC5"/>
    <w:rsid w:val="40E7369C"/>
    <w:rsid w:val="40EA62FD"/>
    <w:rsid w:val="40ED3D1E"/>
    <w:rsid w:val="40F509DE"/>
    <w:rsid w:val="40F736DC"/>
    <w:rsid w:val="40F74515"/>
    <w:rsid w:val="40F9512E"/>
    <w:rsid w:val="40FC06C5"/>
    <w:rsid w:val="410040BD"/>
    <w:rsid w:val="41025FA9"/>
    <w:rsid w:val="410E639E"/>
    <w:rsid w:val="41126768"/>
    <w:rsid w:val="411C63AB"/>
    <w:rsid w:val="411E5666"/>
    <w:rsid w:val="411F1E2E"/>
    <w:rsid w:val="412169AB"/>
    <w:rsid w:val="41250249"/>
    <w:rsid w:val="41254C1C"/>
    <w:rsid w:val="41265CD2"/>
    <w:rsid w:val="412B58DF"/>
    <w:rsid w:val="412E701D"/>
    <w:rsid w:val="41373498"/>
    <w:rsid w:val="41382DD6"/>
    <w:rsid w:val="41385737"/>
    <w:rsid w:val="413C37E5"/>
    <w:rsid w:val="41405083"/>
    <w:rsid w:val="41424283"/>
    <w:rsid w:val="41446030"/>
    <w:rsid w:val="414508EB"/>
    <w:rsid w:val="41471AD4"/>
    <w:rsid w:val="414A2977"/>
    <w:rsid w:val="414B6433"/>
    <w:rsid w:val="414E57F6"/>
    <w:rsid w:val="414F2190"/>
    <w:rsid w:val="41513FA4"/>
    <w:rsid w:val="4152792D"/>
    <w:rsid w:val="4154176D"/>
    <w:rsid w:val="41582B17"/>
    <w:rsid w:val="415C5F4D"/>
    <w:rsid w:val="41672654"/>
    <w:rsid w:val="416C4B91"/>
    <w:rsid w:val="416F387D"/>
    <w:rsid w:val="41714D88"/>
    <w:rsid w:val="41781F5F"/>
    <w:rsid w:val="41782A6F"/>
    <w:rsid w:val="417967E7"/>
    <w:rsid w:val="417B60BB"/>
    <w:rsid w:val="417E147C"/>
    <w:rsid w:val="4182569C"/>
    <w:rsid w:val="4182744A"/>
    <w:rsid w:val="4186784D"/>
    <w:rsid w:val="418A09F4"/>
    <w:rsid w:val="418A5AD2"/>
    <w:rsid w:val="418B0F8C"/>
    <w:rsid w:val="418D4138"/>
    <w:rsid w:val="41921F26"/>
    <w:rsid w:val="41930266"/>
    <w:rsid w:val="419C74A4"/>
    <w:rsid w:val="41A04CDE"/>
    <w:rsid w:val="41A542F9"/>
    <w:rsid w:val="41A9515F"/>
    <w:rsid w:val="41B16CE3"/>
    <w:rsid w:val="41B461A7"/>
    <w:rsid w:val="41B525DB"/>
    <w:rsid w:val="41B55826"/>
    <w:rsid w:val="41B80619"/>
    <w:rsid w:val="41B94725"/>
    <w:rsid w:val="41BB0BAE"/>
    <w:rsid w:val="41BE244C"/>
    <w:rsid w:val="41C679C8"/>
    <w:rsid w:val="41CB575E"/>
    <w:rsid w:val="41CF67D0"/>
    <w:rsid w:val="41D13B62"/>
    <w:rsid w:val="41D16B08"/>
    <w:rsid w:val="41D36C75"/>
    <w:rsid w:val="41D93FDE"/>
    <w:rsid w:val="41D957DB"/>
    <w:rsid w:val="41DC6A58"/>
    <w:rsid w:val="41DD122C"/>
    <w:rsid w:val="41DE48D7"/>
    <w:rsid w:val="41E2022F"/>
    <w:rsid w:val="41E64239"/>
    <w:rsid w:val="41E647F3"/>
    <w:rsid w:val="41E82477"/>
    <w:rsid w:val="41E83E7A"/>
    <w:rsid w:val="41F050FD"/>
    <w:rsid w:val="41F93484"/>
    <w:rsid w:val="41FC05D3"/>
    <w:rsid w:val="41FC2528"/>
    <w:rsid w:val="420460B1"/>
    <w:rsid w:val="420465B5"/>
    <w:rsid w:val="42080951"/>
    <w:rsid w:val="420C5782"/>
    <w:rsid w:val="420E7438"/>
    <w:rsid w:val="420F6647"/>
    <w:rsid w:val="42187DAE"/>
    <w:rsid w:val="421B3C91"/>
    <w:rsid w:val="421C7922"/>
    <w:rsid w:val="421D3616"/>
    <w:rsid w:val="421D76F7"/>
    <w:rsid w:val="421E4ACE"/>
    <w:rsid w:val="421E4C54"/>
    <w:rsid w:val="422A10BD"/>
    <w:rsid w:val="422D4F2C"/>
    <w:rsid w:val="422E3DED"/>
    <w:rsid w:val="42383FAC"/>
    <w:rsid w:val="423F533B"/>
    <w:rsid w:val="424014C4"/>
    <w:rsid w:val="42407685"/>
    <w:rsid w:val="4242119A"/>
    <w:rsid w:val="424215BB"/>
    <w:rsid w:val="424B27BE"/>
    <w:rsid w:val="424D5496"/>
    <w:rsid w:val="424E34BD"/>
    <w:rsid w:val="424F14CB"/>
    <w:rsid w:val="42533FA7"/>
    <w:rsid w:val="4256418A"/>
    <w:rsid w:val="42565ECF"/>
    <w:rsid w:val="425B088E"/>
    <w:rsid w:val="425C3445"/>
    <w:rsid w:val="42614EE5"/>
    <w:rsid w:val="42622DC8"/>
    <w:rsid w:val="42632CC3"/>
    <w:rsid w:val="42633A0A"/>
    <w:rsid w:val="42662520"/>
    <w:rsid w:val="426C0CD3"/>
    <w:rsid w:val="426F0DE8"/>
    <w:rsid w:val="427446F9"/>
    <w:rsid w:val="4289225F"/>
    <w:rsid w:val="42971CCA"/>
    <w:rsid w:val="429F11FC"/>
    <w:rsid w:val="42A13C13"/>
    <w:rsid w:val="42A7579C"/>
    <w:rsid w:val="42AB34D9"/>
    <w:rsid w:val="42AD6748"/>
    <w:rsid w:val="42AD6EE3"/>
    <w:rsid w:val="42AF6CD8"/>
    <w:rsid w:val="42B7353A"/>
    <w:rsid w:val="42B90C5D"/>
    <w:rsid w:val="42BD0293"/>
    <w:rsid w:val="42BE24E8"/>
    <w:rsid w:val="42C35F6C"/>
    <w:rsid w:val="42C411C0"/>
    <w:rsid w:val="42C41A52"/>
    <w:rsid w:val="42C41CE4"/>
    <w:rsid w:val="42C50D4A"/>
    <w:rsid w:val="42C9379A"/>
    <w:rsid w:val="42D62D94"/>
    <w:rsid w:val="42D9578F"/>
    <w:rsid w:val="42DC702D"/>
    <w:rsid w:val="42E002DB"/>
    <w:rsid w:val="42E12896"/>
    <w:rsid w:val="42E27F7D"/>
    <w:rsid w:val="42E303BC"/>
    <w:rsid w:val="42E94BAC"/>
    <w:rsid w:val="42F20EC2"/>
    <w:rsid w:val="42FA05F6"/>
    <w:rsid w:val="42FD7780"/>
    <w:rsid w:val="43003E72"/>
    <w:rsid w:val="430616D6"/>
    <w:rsid w:val="43123F1E"/>
    <w:rsid w:val="43130EA3"/>
    <w:rsid w:val="43135D77"/>
    <w:rsid w:val="4315253F"/>
    <w:rsid w:val="431728C9"/>
    <w:rsid w:val="43175FC8"/>
    <w:rsid w:val="43184135"/>
    <w:rsid w:val="43190C64"/>
    <w:rsid w:val="431931C7"/>
    <w:rsid w:val="43233746"/>
    <w:rsid w:val="432509D4"/>
    <w:rsid w:val="43252782"/>
    <w:rsid w:val="432B1742"/>
    <w:rsid w:val="432D6E7A"/>
    <w:rsid w:val="432F74E0"/>
    <w:rsid w:val="43301127"/>
    <w:rsid w:val="43317379"/>
    <w:rsid w:val="433302FB"/>
    <w:rsid w:val="43343088"/>
    <w:rsid w:val="43350162"/>
    <w:rsid w:val="433F136A"/>
    <w:rsid w:val="4340254D"/>
    <w:rsid w:val="43422F5A"/>
    <w:rsid w:val="4346657E"/>
    <w:rsid w:val="434B2D7D"/>
    <w:rsid w:val="43504899"/>
    <w:rsid w:val="435172B7"/>
    <w:rsid w:val="43552248"/>
    <w:rsid w:val="435876A6"/>
    <w:rsid w:val="43657023"/>
    <w:rsid w:val="436A288B"/>
    <w:rsid w:val="436A4639"/>
    <w:rsid w:val="436D5699"/>
    <w:rsid w:val="437425A6"/>
    <w:rsid w:val="43771EE1"/>
    <w:rsid w:val="437813DD"/>
    <w:rsid w:val="4379360A"/>
    <w:rsid w:val="43793798"/>
    <w:rsid w:val="43841CA0"/>
    <w:rsid w:val="43844CDF"/>
    <w:rsid w:val="438C5CDE"/>
    <w:rsid w:val="438F40A0"/>
    <w:rsid w:val="43902772"/>
    <w:rsid w:val="43917E18"/>
    <w:rsid w:val="439318AA"/>
    <w:rsid w:val="43951D70"/>
    <w:rsid w:val="439737D3"/>
    <w:rsid w:val="439C2886"/>
    <w:rsid w:val="439C43F2"/>
    <w:rsid w:val="439C78A3"/>
    <w:rsid w:val="439E7438"/>
    <w:rsid w:val="439F2391"/>
    <w:rsid w:val="43A23B48"/>
    <w:rsid w:val="43A5380E"/>
    <w:rsid w:val="43A614F9"/>
    <w:rsid w:val="43A80903"/>
    <w:rsid w:val="43AA0482"/>
    <w:rsid w:val="43AA2BE0"/>
    <w:rsid w:val="43AA2C88"/>
    <w:rsid w:val="43AA40C0"/>
    <w:rsid w:val="43AC5F7C"/>
    <w:rsid w:val="43AE33C6"/>
    <w:rsid w:val="43AF029E"/>
    <w:rsid w:val="43B02EAD"/>
    <w:rsid w:val="43B86587"/>
    <w:rsid w:val="43B86F70"/>
    <w:rsid w:val="43B877E6"/>
    <w:rsid w:val="43BD7D93"/>
    <w:rsid w:val="43BF6FD5"/>
    <w:rsid w:val="43C06E75"/>
    <w:rsid w:val="43C400F0"/>
    <w:rsid w:val="43CC2BFE"/>
    <w:rsid w:val="43D022B9"/>
    <w:rsid w:val="43DD2CFB"/>
    <w:rsid w:val="43DE1395"/>
    <w:rsid w:val="43E10187"/>
    <w:rsid w:val="43E12A97"/>
    <w:rsid w:val="43E2176B"/>
    <w:rsid w:val="43E41F85"/>
    <w:rsid w:val="43E741AE"/>
    <w:rsid w:val="43EF144A"/>
    <w:rsid w:val="43EF621F"/>
    <w:rsid w:val="43F12170"/>
    <w:rsid w:val="43F5206F"/>
    <w:rsid w:val="43F600FD"/>
    <w:rsid w:val="43F9567F"/>
    <w:rsid w:val="43FC4E40"/>
    <w:rsid w:val="43FE2FD4"/>
    <w:rsid w:val="440472A6"/>
    <w:rsid w:val="44070DE6"/>
    <w:rsid w:val="44081F3E"/>
    <w:rsid w:val="441011FC"/>
    <w:rsid w:val="441066C7"/>
    <w:rsid w:val="44141001"/>
    <w:rsid w:val="44144102"/>
    <w:rsid w:val="44191BBB"/>
    <w:rsid w:val="441A3F2C"/>
    <w:rsid w:val="441A555A"/>
    <w:rsid w:val="441F5424"/>
    <w:rsid w:val="44204B6E"/>
    <w:rsid w:val="442157A0"/>
    <w:rsid w:val="442240E1"/>
    <w:rsid w:val="442722BA"/>
    <w:rsid w:val="44274A11"/>
    <w:rsid w:val="44276C0A"/>
    <w:rsid w:val="442957CC"/>
    <w:rsid w:val="442C2D10"/>
    <w:rsid w:val="4431790C"/>
    <w:rsid w:val="44333F20"/>
    <w:rsid w:val="44340A82"/>
    <w:rsid w:val="44364946"/>
    <w:rsid w:val="443846BD"/>
    <w:rsid w:val="443B3505"/>
    <w:rsid w:val="443D3AFC"/>
    <w:rsid w:val="443D44F8"/>
    <w:rsid w:val="44470088"/>
    <w:rsid w:val="44470EA6"/>
    <w:rsid w:val="444811E3"/>
    <w:rsid w:val="4448177D"/>
    <w:rsid w:val="444D543B"/>
    <w:rsid w:val="44550E2B"/>
    <w:rsid w:val="44563D36"/>
    <w:rsid w:val="445826E4"/>
    <w:rsid w:val="445A46AE"/>
    <w:rsid w:val="445B0426"/>
    <w:rsid w:val="445F7F16"/>
    <w:rsid w:val="4462281B"/>
    <w:rsid w:val="446533B5"/>
    <w:rsid w:val="4466078B"/>
    <w:rsid w:val="4469092A"/>
    <w:rsid w:val="44691121"/>
    <w:rsid w:val="446C50BE"/>
    <w:rsid w:val="446C618F"/>
    <w:rsid w:val="447143C8"/>
    <w:rsid w:val="447153F1"/>
    <w:rsid w:val="44746A73"/>
    <w:rsid w:val="44764A1F"/>
    <w:rsid w:val="447A4EAE"/>
    <w:rsid w:val="447B6F22"/>
    <w:rsid w:val="44826AE3"/>
    <w:rsid w:val="44833BE7"/>
    <w:rsid w:val="44841ECB"/>
    <w:rsid w:val="44844A13"/>
    <w:rsid w:val="44867251"/>
    <w:rsid w:val="44881D15"/>
    <w:rsid w:val="448D5D94"/>
    <w:rsid w:val="448E6105"/>
    <w:rsid w:val="44926C9C"/>
    <w:rsid w:val="44934761"/>
    <w:rsid w:val="449A3F63"/>
    <w:rsid w:val="449B3602"/>
    <w:rsid w:val="449B53A0"/>
    <w:rsid w:val="449C6A25"/>
    <w:rsid w:val="449D36D2"/>
    <w:rsid w:val="449D59CB"/>
    <w:rsid w:val="449E434A"/>
    <w:rsid w:val="449E6C5C"/>
    <w:rsid w:val="44A00EB6"/>
    <w:rsid w:val="44A11337"/>
    <w:rsid w:val="44A665F1"/>
    <w:rsid w:val="44A95438"/>
    <w:rsid w:val="44AA1C81"/>
    <w:rsid w:val="44AB73A1"/>
    <w:rsid w:val="44AC2A30"/>
    <w:rsid w:val="44B00487"/>
    <w:rsid w:val="44B00772"/>
    <w:rsid w:val="44B13CC4"/>
    <w:rsid w:val="44B40D10"/>
    <w:rsid w:val="44B62456"/>
    <w:rsid w:val="44B65CB2"/>
    <w:rsid w:val="44BC0EC5"/>
    <w:rsid w:val="44BF2CE3"/>
    <w:rsid w:val="44C01204"/>
    <w:rsid w:val="44C01288"/>
    <w:rsid w:val="44C36A92"/>
    <w:rsid w:val="44C377A9"/>
    <w:rsid w:val="44D94774"/>
    <w:rsid w:val="44DA591F"/>
    <w:rsid w:val="44DC1E42"/>
    <w:rsid w:val="44DF4994"/>
    <w:rsid w:val="44E0384E"/>
    <w:rsid w:val="44E272D7"/>
    <w:rsid w:val="44E328F5"/>
    <w:rsid w:val="44E90ABC"/>
    <w:rsid w:val="44EA157F"/>
    <w:rsid w:val="44EB288F"/>
    <w:rsid w:val="44EE274F"/>
    <w:rsid w:val="44F44995"/>
    <w:rsid w:val="44F976C1"/>
    <w:rsid w:val="44FB665B"/>
    <w:rsid w:val="44FE5990"/>
    <w:rsid w:val="44FF5D65"/>
    <w:rsid w:val="450504C8"/>
    <w:rsid w:val="4506556E"/>
    <w:rsid w:val="45097E82"/>
    <w:rsid w:val="450D7972"/>
    <w:rsid w:val="45132AAF"/>
    <w:rsid w:val="45191A79"/>
    <w:rsid w:val="45197A56"/>
    <w:rsid w:val="451E7782"/>
    <w:rsid w:val="451F1690"/>
    <w:rsid w:val="452151CC"/>
    <w:rsid w:val="45246D27"/>
    <w:rsid w:val="452719EE"/>
    <w:rsid w:val="452C1993"/>
    <w:rsid w:val="452E1032"/>
    <w:rsid w:val="4532689C"/>
    <w:rsid w:val="453B54D5"/>
    <w:rsid w:val="453E3B37"/>
    <w:rsid w:val="453E495C"/>
    <w:rsid w:val="45464C32"/>
    <w:rsid w:val="45465D8F"/>
    <w:rsid w:val="45494235"/>
    <w:rsid w:val="454963BE"/>
    <w:rsid w:val="454979E8"/>
    <w:rsid w:val="4550160D"/>
    <w:rsid w:val="45525385"/>
    <w:rsid w:val="45540BE5"/>
    <w:rsid w:val="4554245C"/>
    <w:rsid w:val="45543C6D"/>
    <w:rsid w:val="455549A0"/>
    <w:rsid w:val="45576E3F"/>
    <w:rsid w:val="4558711E"/>
    <w:rsid w:val="45590379"/>
    <w:rsid w:val="455B692F"/>
    <w:rsid w:val="455E6A1A"/>
    <w:rsid w:val="455F10AD"/>
    <w:rsid w:val="45625304"/>
    <w:rsid w:val="456304CC"/>
    <w:rsid w:val="45673056"/>
    <w:rsid w:val="456A6B5E"/>
    <w:rsid w:val="4574354D"/>
    <w:rsid w:val="4575128B"/>
    <w:rsid w:val="45752E7B"/>
    <w:rsid w:val="45770785"/>
    <w:rsid w:val="45782EDA"/>
    <w:rsid w:val="457C70ED"/>
    <w:rsid w:val="458043FE"/>
    <w:rsid w:val="45813EBC"/>
    <w:rsid w:val="45824DD3"/>
    <w:rsid w:val="4585533A"/>
    <w:rsid w:val="45866E20"/>
    <w:rsid w:val="4589789E"/>
    <w:rsid w:val="459065A1"/>
    <w:rsid w:val="459470D8"/>
    <w:rsid w:val="45950775"/>
    <w:rsid w:val="45980E74"/>
    <w:rsid w:val="459953A5"/>
    <w:rsid w:val="459E4FD5"/>
    <w:rsid w:val="459F574C"/>
    <w:rsid w:val="45A02594"/>
    <w:rsid w:val="45A26B27"/>
    <w:rsid w:val="45A32EBF"/>
    <w:rsid w:val="45A33A65"/>
    <w:rsid w:val="45A57BAB"/>
    <w:rsid w:val="45A93801"/>
    <w:rsid w:val="45AC15F9"/>
    <w:rsid w:val="45AC28DF"/>
    <w:rsid w:val="45AC6ACD"/>
    <w:rsid w:val="45AE3B46"/>
    <w:rsid w:val="45B23883"/>
    <w:rsid w:val="45B24862"/>
    <w:rsid w:val="45B36288"/>
    <w:rsid w:val="45B63B66"/>
    <w:rsid w:val="45B7168C"/>
    <w:rsid w:val="45BB73CE"/>
    <w:rsid w:val="45BC3A21"/>
    <w:rsid w:val="45BF75D2"/>
    <w:rsid w:val="45C20AE7"/>
    <w:rsid w:val="45C36283"/>
    <w:rsid w:val="45CC4A82"/>
    <w:rsid w:val="45CE112B"/>
    <w:rsid w:val="45D34DE9"/>
    <w:rsid w:val="45D44259"/>
    <w:rsid w:val="45D466E2"/>
    <w:rsid w:val="45D5454D"/>
    <w:rsid w:val="45D616AD"/>
    <w:rsid w:val="45D85152"/>
    <w:rsid w:val="45E24DD0"/>
    <w:rsid w:val="45E73B29"/>
    <w:rsid w:val="45E9240B"/>
    <w:rsid w:val="45E94B4F"/>
    <w:rsid w:val="45ED1178"/>
    <w:rsid w:val="45F10759"/>
    <w:rsid w:val="45F13A2C"/>
    <w:rsid w:val="45F210C1"/>
    <w:rsid w:val="45F23060"/>
    <w:rsid w:val="45F32824"/>
    <w:rsid w:val="45F428E0"/>
    <w:rsid w:val="46020D29"/>
    <w:rsid w:val="46033E14"/>
    <w:rsid w:val="46047A6C"/>
    <w:rsid w:val="4605085C"/>
    <w:rsid w:val="460D1830"/>
    <w:rsid w:val="460E40FA"/>
    <w:rsid w:val="461067C7"/>
    <w:rsid w:val="46117249"/>
    <w:rsid w:val="46196734"/>
    <w:rsid w:val="461B06C0"/>
    <w:rsid w:val="461B2D0D"/>
    <w:rsid w:val="461C3B64"/>
    <w:rsid w:val="461F68D9"/>
    <w:rsid w:val="461F7F1F"/>
    <w:rsid w:val="462002E9"/>
    <w:rsid w:val="4622744D"/>
    <w:rsid w:val="4627136E"/>
    <w:rsid w:val="4629101F"/>
    <w:rsid w:val="462C207A"/>
    <w:rsid w:val="462E092C"/>
    <w:rsid w:val="46310FEE"/>
    <w:rsid w:val="46321196"/>
    <w:rsid w:val="46331640"/>
    <w:rsid w:val="463A0750"/>
    <w:rsid w:val="463D4287"/>
    <w:rsid w:val="46454845"/>
    <w:rsid w:val="46455F46"/>
    <w:rsid w:val="46465146"/>
    <w:rsid w:val="464C20C2"/>
    <w:rsid w:val="465149B6"/>
    <w:rsid w:val="46514DDA"/>
    <w:rsid w:val="46521C59"/>
    <w:rsid w:val="46576D49"/>
    <w:rsid w:val="465A2E77"/>
    <w:rsid w:val="465D03D2"/>
    <w:rsid w:val="465D3F93"/>
    <w:rsid w:val="46603AD2"/>
    <w:rsid w:val="466169EF"/>
    <w:rsid w:val="466609FD"/>
    <w:rsid w:val="46681D7F"/>
    <w:rsid w:val="466E4313"/>
    <w:rsid w:val="467021F0"/>
    <w:rsid w:val="467375FF"/>
    <w:rsid w:val="46743EF0"/>
    <w:rsid w:val="467A7BD2"/>
    <w:rsid w:val="46804174"/>
    <w:rsid w:val="4685221B"/>
    <w:rsid w:val="46852B28"/>
    <w:rsid w:val="46864813"/>
    <w:rsid w:val="46877A81"/>
    <w:rsid w:val="468C6A0B"/>
    <w:rsid w:val="468D525D"/>
    <w:rsid w:val="468E13F5"/>
    <w:rsid w:val="46946FF1"/>
    <w:rsid w:val="469919ED"/>
    <w:rsid w:val="469F215F"/>
    <w:rsid w:val="46A00372"/>
    <w:rsid w:val="46AA58AB"/>
    <w:rsid w:val="46B248C0"/>
    <w:rsid w:val="46B42216"/>
    <w:rsid w:val="46BB51AC"/>
    <w:rsid w:val="46C14066"/>
    <w:rsid w:val="46C57CFF"/>
    <w:rsid w:val="46C7182F"/>
    <w:rsid w:val="46CB322E"/>
    <w:rsid w:val="46CE4CA3"/>
    <w:rsid w:val="46CF1A76"/>
    <w:rsid w:val="46D3601F"/>
    <w:rsid w:val="46D456C9"/>
    <w:rsid w:val="46D57299"/>
    <w:rsid w:val="46D62E35"/>
    <w:rsid w:val="46E50244"/>
    <w:rsid w:val="46E53584"/>
    <w:rsid w:val="46EB35F0"/>
    <w:rsid w:val="46EE3F8C"/>
    <w:rsid w:val="46F22C76"/>
    <w:rsid w:val="46F5246C"/>
    <w:rsid w:val="46F56910"/>
    <w:rsid w:val="46F96B7B"/>
    <w:rsid w:val="46FD7572"/>
    <w:rsid w:val="4701197A"/>
    <w:rsid w:val="47037A45"/>
    <w:rsid w:val="470A446A"/>
    <w:rsid w:val="470B4E3B"/>
    <w:rsid w:val="470C0018"/>
    <w:rsid w:val="470C13DC"/>
    <w:rsid w:val="470D6A73"/>
    <w:rsid w:val="47103996"/>
    <w:rsid w:val="47113CAD"/>
    <w:rsid w:val="4712356B"/>
    <w:rsid w:val="471B1088"/>
    <w:rsid w:val="471D5283"/>
    <w:rsid w:val="471E1F2C"/>
    <w:rsid w:val="47225549"/>
    <w:rsid w:val="47254513"/>
    <w:rsid w:val="472E3BD0"/>
    <w:rsid w:val="472F1519"/>
    <w:rsid w:val="4733476B"/>
    <w:rsid w:val="47365E38"/>
    <w:rsid w:val="473860EE"/>
    <w:rsid w:val="473B3871"/>
    <w:rsid w:val="473C3E63"/>
    <w:rsid w:val="473D4654"/>
    <w:rsid w:val="47413072"/>
    <w:rsid w:val="4745736C"/>
    <w:rsid w:val="474B63D2"/>
    <w:rsid w:val="474E2CEC"/>
    <w:rsid w:val="47523C50"/>
    <w:rsid w:val="4753631B"/>
    <w:rsid w:val="475615FE"/>
    <w:rsid w:val="475630E3"/>
    <w:rsid w:val="4759516F"/>
    <w:rsid w:val="475C698F"/>
    <w:rsid w:val="476C1317"/>
    <w:rsid w:val="476C4F57"/>
    <w:rsid w:val="476E1A8E"/>
    <w:rsid w:val="476F66C2"/>
    <w:rsid w:val="47712BDB"/>
    <w:rsid w:val="47743CD8"/>
    <w:rsid w:val="47770862"/>
    <w:rsid w:val="47780C75"/>
    <w:rsid w:val="47784DEF"/>
    <w:rsid w:val="477A2533"/>
    <w:rsid w:val="477F61D9"/>
    <w:rsid w:val="47802144"/>
    <w:rsid w:val="47805468"/>
    <w:rsid w:val="47806186"/>
    <w:rsid w:val="47810EE3"/>
    <w:rsid w:val="47823D2C"/>
    <w:rsid w:val="478657BA"/>
    <w:rsid w:val="47871117"/>
    <w:rsid w:val="478B57F0"/>
    <w:rsid w:val="478E0C92"/>
    <w:rsid w:val="479003E6"/>
    <w:rsid w:val="47914A86"/>
    <w:rsid w:val="47925DDE"/>
    <w:rsid w:val="479377EE"/>
    <w:rsid w:val="479E54EF"/>
    <w:rsid w:val="47A4016F"/>
    <w:rsid w:val="47A678FF"/>
    <w:rsid w:val="47A9539D"/>
    <w:rsid w:val="47AB73EE"/>
    <w:rsid w:val="47AD71EA"/>
    <w:rsid w:val="47AD73AF"/>
    <w:rsid w:val="47B06C9E"/>
    <w:rsid w:val="47B11D33"/>
    <w:rsid w:val="47B40943"/>
    <w:rsid w:val="47B70069"/>
    <w:rsid w:val="47B8607C"/>
    <w:rsid w:val="47BA0A48"/>
    <w:rsid w:val="47BC7EE7"/>
    <w:rsid w:val="47BD7FB5"/>
    <w:rsid w:val="47C1000C"/>
    <w:rsid w:val="47C3256A"/>
    <w:rsid w:val="47C447EF"/>
    <w:rsid w:val="47C87B80"/>
    <w:rsid w:val="47C97FDA"/>
    <w:rsid w:val="47CA0220"/>
    <w:rsid w:val="47CB1285"/>
    <w:rsid w:val="47D24C2E"/>
    <w:rsid w:val="47D72405"/>
    <w:rsid w:val="47DB7A6B"/>
    <w:rsid w:val="47DC570E"/>
    <w:rsid w:val="47E06D87"/>
    <w:rsid w:val="47E21167"/>
    <w:rsid w:val="47E524E0"/>
    <w:rsid w:val="47EE4788"/>
    <w:rsid w:val="47EE690B"/>
    <w:rsid w:val="47FA442D"/>
    <w:rsid w:val="4800362A"/>
    <w:rsid w:val="4803753A"/>
    <w:rsid w:val="48045AEF"/>
    <w:rsid w:val="48045AF4"/>
    <w:rsid w:val="48092D5E"/>
    <w:rsid w:val="480E5938"/>
    <w:rsid w:val="48104B9C"/>
    <w:rsid w:val="48106F08"/>
    <w:rsid w:val="481768D6"/>
    <w:rsid w:val="481A29DF"/>
    <w:rsid w:val="481B23A6"/>
    <w:rsid w:val="481D7ECC"/>
    <w:rsid w:val="481F6B0D"/>
    <w:rsid w:val="4820176A"/>
    <w:rsid w:val="4825793F"/>
    <w:rsid w:val="482B3DF4"/>
    <w:rsid w:val="482B668D"/>
    <w:rsid w:val="482E6563"/>
    <w:rsid w:val="482F537D"/>
    <w:rsid w:val="483408A5"/>
    <w:rsid w:val="483B7993"/>
    <w:rsid w:val="4840640B"/>
    <w:rsid w:val="48413FB0"/>
    <w:rsid w:val="484461EE"/>
    <w:rsid w:val="484511D1"/>
    <w:rsid w:val="48480889"/>
    <w:rsid w:val="48497FAC"/>
    <w:rsid w:val="484C2EB2"/>
    <w:rsid w:val="484E2ACF"/>
    <w:rsid w:val="48511D9E"/>
    <w:rsid w:val="485321E0"/>
    <w:rsid w:val="48535387"/>
    <w:rsid w:val="485924D7"/>
    <w:rsid w:val="48593D67"/>
    <w:rsid w:val="485C5C2E"/>
    <w:rsid w:val="485E2C10"/>
    <w:rsid w:val="485F4350"/>
    <w:rsid w:val="486245C5"/>
    <w:rsid w:val="48645AFB"/>
    <w:rsid w:val="486830E4"/>
    <w:rsid w:val="486930A6"/>
    <w:rsid w:val="486A50DB"/>
    <w:rsid w:val="486F38C4"/>
    <w:rsid w:val="487240D5"/>
    <w:rsid w:val="488056F8"/>
    <w:rsid w:val="4881135B"/>
    <w:rsid w:val="48813C95"/>
    <w:rsid w:val="488167F4"/>
    <w:rsid w:val="488243C5"/>
    <w:rsid w:val="48835A7F"/>
    <w:rsid w:val="48841B16"/>
    <w:rsid w:val="48842561"/>
    <w:rsid w:val="488474E4"/>
    <w:rsid w:val="488651A2"/>
    <w:rsid w:val="48867527"/>
    <w:rsid w:val="48876B6D"/>
    <w:rsid w:val="488D45A2"/>
    <w:rsid w:val="488E4D63"/>
    <w:rsid w:val="48990A1D"/>
    <w:rsid w:val="489B41A5"/>
    <w:rsid w:val="48A037D7"/>
    <w:rsid w:val="48A4239B"/>
    <w:rsid w:val="48A45DB9"/>
    <w:rsid w:val="48A50A97"/>
    <w:rsid w:val="48AD091F"/>
    <w:rsid w:val="48AF2F65"/>
    <w:rsid w:val="48B441DB"/>
    <w:rsid w:val="48B545A9"/>
    <w:rsid w:val="48B86FAD"/>
    <w:rsid w:val="48BD520B"/>
    <w:rsid w:val="48C1485E"/>
    <w:rsid w:val="48C613A8"/>
    <w:rsid w:val="48C71881"/>
    <w:rsid w:val="48CC4E59"/>
    <w:rsid w:val="48D34A2F"/>
    <w:rsid w:val="48DA322B"/>
    <w:rsid w:val="48DE08F8"/>
    <w:rsid w:val="48DE4596"/>
    <w:rsid w:val="48DE4B3F"/>
    <w:rsid w:val="48E13C83"/>
    <w:rsid w:val="48EA5661"/>
    <w:rsid w:val="48EE7A0D"/>
    <w:rsid w:val="48F828DD"/>
    <w:rsid w:val="48F86B09"/>
    <w:rsid w:val="48F939F2"/>
    <w:rsid w:val="48FB2396"/>
    <w:rsid w:val="48FD5939"/>
    <w:rsid w:val="48FE730C"/>
    <w:rsid w:val="490104C2"/>
    <w:rsid w:val="49046FDD"/>
    <w:rsid w:val="490940DF"/>
    <w:rsid w:val="490A3391"/>
    <w:rsid w:val="490C6242"/>
    <w:rsid w:val="490D6193"/>
    <w:rsid w:val="490E1F0B"/>
    <w:rsid w:val="49113FA1"/>
    <w:rsid w:val="49155047"/>
    <w:rsid w:val="49176D74"/>
    <w:rsid w:val="491F5EC6"/>
    <w:rsid w:val="492327FC"/>
    <w:rsid w:val="4923595A"/>
    <w:rsid w:val="49235FE0"/>
    <w:rsid w:val="492770F7"/>
    <w:rsid w:val="492D499B"/>
    <w:rsid w:val="49310A79"/>
    <w:rsid w:val="49382DC8"/>
    <w:rsid w:val="49454932"/>
    <w:rsid w:val="49467D44"/>
    <w:rsid w:val="49482B05"/>
    <w:rsid w:val="494954D9"/>
    <w:rsid w:val="494E6A74"/>
    <w:rsid w:val="495419FC"/>
    <w:rsid w:val="49573756"/>
    <w:rsid w:val="495A370F"/>
    <w:rsid w:val="495B521D"/>
    <w:rsid w:val="495C31D6"/>
    <w:rsid w:val="495D37BA"/>
    <w:rsid w:val="49625278"/>
    <w:rsid w:val="49626EFF"/>
    <w:rsid w:val="4968415D"/>
    <w:rsid w:val="4968786D"/>
    <w:rsid w:val="49687FAB"/>
    <w:rsid w:val="496E4757"/>
    <w:rsid w:val="496F07D2"/>
    <w:rsid w:val="497B051A"/>
    <w:rsid w:val="497C0C22"/>
    <w:rsid w:val="497C77D7"/>
    <w:rsid w:val="497D1C21"/>
    <w:rsid w:val="498047EA"/>
    <w:rsid w:val="49855A9D"/>
    <w:rsid w:val="499005BD"/>
    <w:rsid w:val="49941471"/>
    <w:rsid w:val="49957F36"/>
    <w:rsid w:val="499936B7"/>
    <w:rsid w:val="499A110A"/>
    <w:rsid w:val="499B18FE"/>
    <w:rsid w:val="499C17AE"/>
    <w:rsid w:val="49AA39E1"/>
    <w:rsid w:val="49AE6928"/>
    <w:rsid w:val="49AF0FF8"/>
    <w:rsid w:val="49AF4C1C"/>
    <w:rsid w:val="49B45D43"/>
    <w:rsid w:val="49B4660E"/>
    <w:rsid w:val="49B51549"/>
    <w:rsid w:val="49B914D8"/>
    <w:rsid w:val="49BC100E"/>
    <w:rsid w:val="49BD69A9"/>
    <w:rsid w:val="49BE3253"/>
    <w:rsid w:val="49C76CAB"/>
    <w:rsid w:val="49CA01E6"/>
    <w:rsid w:val="49CB18CA"/>
    <w:rsid w:val="49CB3A82"/>
    <w:rsid w:val="49CF2321"/>
    <w:rsid w:val="49D36F74"/>
    <w:rsid w:val="49D57758"/>
    <w:rsid w:val="49D7715C"/>
    <w:rsid w:val="49E1347D"/>
    <w:rsid w:val="49E41099"/>
    <w:rsid w:val="49E6247E"/>
    <w:rsid w:val="49EE795A"/>
    <w:rsid w:val="49F24127"/>
    <w:rsid w:val="49F3100F"/>
    <w:rsid w:val="49F92273"/>
    <w:rsid w:val="49FC0361"/>
    <w:rsid w:val="49FF7F75"/>
    <w:rsid w:val="4A0155CC"/>
    <w:rsid w:val="4A0B6A14"/>
    <w:rsid w:val="4A0F5F3A"/>
    <w:rsid w:val="4A0F655D"/>
    <w:rsid w:val="4A14696F"/>
    <w:rsid w:val="4A161077"/>
    <w:rsid w:val="4A166D40"/>
    <w:rsid w:val="4A180905"/>
    <w:rsid w:val="4A185214"/>
    <w:rsid w:val="4A1976DC"/>
    <w:rsid w:val="4A214B31"/>
    <w:rsid w:val="4A215A59"/>
    <w:rsid w:val="4A231D49"/>
    <w:rsid w:val="4A280BF3"/>
    <w:rsid w:val="4A2D016F"/>
    <w:rsid w:val="4A302CAC"/>
    <w:rsid w:val="4A3266E4"/>
    <w:rsid w:val="4A343443"/>
    <w:rsid w:val="4A3472F8"/>
    <w:rsid w:val="4A361DFE"/>
    <w:rsid w:val="4A391184"/>
    <w:rsid w:val="4A3C2105"/>
    <w:rsid w:val="4A3D0CDB"/>
    <w:rsid w:val="4A437B07"/>
    <w:rsid w:val="4A460AA4"/>
    <w:rsid w:val="4A480E17"/>
    <w:rsid w:val="4A523434"/>
    <w:rsid w:val="4A5676C5"/>
    <w:rsid w:val="4A573859"/>
    <w:rsid w:val="4A584DC9"/>
    <w:rsid w:val="4A585ED7"/>
    <w:rsid w:val="4A5922CD"/>
    <w:rsid w:val="4A5E5D08"/>
    <w:rsid w:val="4A631073"/>
    <w:rsid w:val="4A63489C"/>
    <w:rsid w:val="4A644435"/>
    <w:rsid w:val="4A655E97"/>
    <w:rsid w:val="4A656AF5"/>
    <w:rsid w:val="4A694E95"/>
    <w:rsid w:val="4A6A2EBD"/>
    <w:rsid w:val="4A6E0F07"/>
    <w:rsid w:val="4A6E2EEC"/>
    <w:rsid w:val="4A7143BB"/>
    <w:rsid w:val="4A744B7C"/>
    <w:rsid w:val="4A7467E5"/>
    <w:rsid w:val="4A761787"/>
    <w:rsid w:val="4A795D1A"/>
    <w:rsid w:val="4A7B2B2E"/>
    <w:rsid w:val="4A7D1AE6"/>
    <w:rsid w:val="4A7D4C52"/>
    <w:rsid w:val="4A823A88"/>
    <w:rsid w:val="4A8518A4"/>
    <w:rsid w:val="4A853C5E"/>
    <w:rsid w:val="4A8758DE"/>
    <w:rsid w:val="4A8D4754"/>
    <w:rsid w:val="4A8D6B83"/>
    <w:rsid w:val="4A903B71"/>
    <w:rsid w:val="4A941F7C"/>
    <w:rsid w:val="4A955657"/>
    <w:rsid w:val="4A9659FC"/>
    <w:rsid w:val="4A96634F"/>
    <w:rsid w:val="4A987CDE"/>
    <w:rsid w:val="4A9F0067"/>
    <w:rsid w:val="4A9F41FA"/>
    <w:rsid w:val="4AB037BA"/>
    <w:rsid w:val="4AB20BFA"/>
    <w:rsid w:val="4AB27C27"/>
    <w:rsid w:val="4AB646AC"/>
    <w:rsid w:val="4AB90955"/>
    <w:rsid w:val="4ABD47F5"/>
    <w:rsid w:val="4ABE0E94"/>
    <w:rsid w:val="4ABF125D"/>
    <w:rsid w:val="4AC3199A"/>
    <w:rsid w:val="4AC61E4F"/>
    <w:rsid w:val="4AC62A9D"/>
    <w:rsid w:val="4AC86CA8"/>
    <w:rsid w:val="4ACA0E2A"/>
    <w:rsid w:val="4ACA179C"/>
    <w:rsid w:val="4ACA2115"/>
    <w:rsid w:val="4ACE3700"/>
    <w:rsid w:val="4ACE7A89"/>
    <w:rsid w:val="4AD0206A"/>
    <w:rsid w:val="4AD753F6"/>
    <w:rsid w:val="4ADE6EF2"/>
    <w:rsid w:val="4AE2567E"/>
    <w:rsid w:val="4AF91A17"/>
    <w:rsid w:val="4AFA32FF"/>
    <w:rsid w:val="4AFC00BF"/>
    <w:rsid w:val="4AFD5A1A"/>
    <w:rsid w:val="4B0216FF"/>
    <w:rsid w:val="4B0468E1"/>
    <w:rsid w:val="4B052E99"/>
    <w:rsid w:val="4B082E7B"/>
    <w:rsid w:val="4B08477A"/>
    <w:rsid w:val="4B0E276B"/>
    <w:rsid w:val="4B0E7FA0"/>
    <w:rsid w:val="4B1172FF"/>
    <w:rsid w:val="4B15132F"/>
    <w:rsid w:val="4B16429E"/>
    <w:rsid w:val="4B17262A"/>
    <w:rsid w:val="4B1D6A60"/>
    <w:rsid w:val="4B214951"/>
    <w:rsid w:val="4B217CD3"/>
    <w:rsid w:val="4B2652EA"/>
    <w:rsid w:val="4B2A405F"/>
    <w:rsid w:val="4B2C55D7"/>
    <w:rsid w:val="4B2D7CB5"/>
    <w:rsid w:val="4B2E283F"/>
    <w:rsid w:val="4B31053E"/>
    <w:rsid w:val="4B3143B3"/>
    <w:rsid w:val="4B3275E8"/>
    <w:rsid w:val="4B346EE7"/>
    <w:rsid w:val="4B3704B6"/>
    <w:rsid w:val="4B3D4425"/>
    <w:rsid w:val="4B417E4E"/>
    <w:rsid w:val="4B457FAC"/>
    <w:rsid w:val="4B484AEF"/>
    <w:rsid w:val="4B4F07B8"/>
    <w:rsid w:val="4B551352"/>
    <w:rsid w:val="4B553E21"/>
    <w:rsid w:val="4B555BCF"/>
    <w:rsid w:val="4B563BF1"/>
    <w:rsid w:val="4B5C01E6"/>
    <w:rsid w:val="4B5F1066"/>
    <w:rsid w:val="4B6304DA"/>
    <w:rsid w:val="4B643BD4"/>
    <w:rsid w:val="4B657B05"/>
    <w:rsid w:val="4B661F77"/>
    <w:rsid w:val="4B67346E"/>
    <w:rsid w:val="4B6E4EE3"/>
    <w:rsid w:val="4B70365C"/>
    <w:rsid w:val="4B7248A6"/>
    <w:rsid w:val="4B734B2C"/>
    <w:rsid w:val="4B752EB3"/>
    <w:rsid w:val="4B756C3F"/>
    <w:rsid w:val="4B773B59"/>
    <w:rsid w:val="4B79437E"/>
    <w:rsid w:val="4B7E5126"/>
    <w:rsid w:val="4B7F24C2"/>
    <w:rsid w:val="4B80775D"/>
    <w:rsid w:val="4B86222C"/>
    <w:rsid w:val="4B8C3867"/>
    <w:rsid w:val="4B8E649A"/>
    <w:rsid w:val="4B9273B6"/>
    <w:rsid w:val="4B97193B"/>
    <w:rsid w:val="4B977F34"/>
    <w:rsid w:val="4B987637"/>
    <w:rsid w:val="4B990A3F"/>
    <w:rsid w:val="4B9A278B"/>
    <w:rsid w:val="4B9B2EA2"/>
    <w:rsid w:val="4B9C1A50"/>
    <w:rsid w:val="4B9E3112"/>
    <w:rsid w:val="4B9E6F75"/>
    <w:rsid w:val="4BA15F3D"/>
    <w:rsid w:val="4BA44460"/>
    <w:rsid w:val="4BAC4AF1"/>
    <w:rsid w:val="4BAD2CC5"/>
    <w:rsid w:val="4BAD2ECC"/>
    <w:rsid w:val="4BAE0C91"/>
    <w:rsid w:val="4BAF3531"/>
    <w:rsid w:val="4BB26B7D"/>
    <w:rsid w:val="4BB672A9"/>
    <w:rsid w:val="4BB92D09"/>
    <w:rsid w:val="4BBF0D3C"/>
    <w:rsid w:val="4BC72C1B"/>
    <w:rsid w:val="4BCB39DA"/>
    <w:rsid w:val="4BCF3BD3"/>
    <w:rsid w:val="4BD034A7"/>
    <w:rsid w:val="4BD950B6"/>
    <w:rsid w:val="4BDB12BA"/>
    <w:rsid w:val="4BDE1E13"/>
    <w:rsid w:val="4BDE7FC5"/>
    <w:rsid w:val="4BDF607D"/>
    <w:rsid w:val="4BE7439E"/>
    <w:rsid w:val="4BED52D9"/>
    <w:rsid w:val="4BF25A75"/>
    <w:rsid w:val="4BF36F31"/>
    <w:rsid w:val="4BF62224"/>
    <w:rsid w:val="4BF70A34"/>
    <w:rsid w:val="4BFE6350"/>
    <w:rsid w:val="4C003550"/>
    <w:rsid w:val="4C004CEC"/>
    <w:rsid w:val="4C025BCF"/>
    <w:rsid w:val="4C065CF4"/>
    <w:rsid w:val="4C0A4C0B"/>
    <w:rsid w:val="4C0B6975"/>
    <w:rsid w:val="4C101AF6"/>
    <w:rsid w:val="4C11125D"/>
    <w:rsid w:val="4C1304F8"/>
    <w:rsid w:val="4C1839D8"/>
    <w:rsid w:val="4C192FA2"/>
    <w:rsid w:val="4C1954CD"/>
    <w:rsid w:val="4C1B0BC7"/>
    <w:rsid w:val="4C1C493F"/>
    <w:rsid w:val="4C2411A9"/>
    <w:rsid w:val="4C2E5368"/>
    <w:rsid w:val="4C2F233C"/>
    <w:rsid w:val="4C31084D"/>
    <w:rsid w:val="4C3262BB"/>
    <w:rsid w:val="4C343283"/>
    <w:rsid w:val="4C3519AB"/>
    <w:rsid w:val="4C3544EF"/>
    <w:rsid w:val="4C37194B"/>
    <w:rsid w:val="4C3939DE"/>
    <w:rsid w:val="4C4023DB"/>
    <w:rsid w:val="4C413F8C"/>
    <w:rsid w:val="4C4579F1"/>
    <w:rsid w:val="4C471CB1"/>
    <w:rsid w:val="4C4C4AB5"/>
    <w:rsid w:val="4C4E0632"/>
    <w:rsid w:val="4C5A0F75"/>
    <w:rsid w:val="4C5A6CC0"/>
    <w:rsid w:val="4C5B53ED"/>
    <w:rsid w:val="4C5F3CDD"/>
    <w:rsid w:val="4C613651"/>
    <w:rsid w:val="4C615AFD"/>
    <w:rsid w:val="4C615F13"/>
    <w:rsid w:val="4C660CE3"/>
    <w:rsid w:val="4C670DDE"/>
    <w:rsid w:val="4C697F88"/>
    <w:rsid w:val="4C6C31D0"/>
    <w:rsid w:val="4C741003"/>
    <w:rsid w:val="4C773E83"/>
    <w:rsid w:val="4C7E4BD6"/>
    <w:rsid w:val="4C833A3E"/>
    <w:rsid w:val="4C834CC4"/>
    <w:rsid w:val="4C892D4B"/>
    <w:rsid w:val="4C894FAE"/>
    <w:rsid w:val="4C8B126B"/>
    <w:rsid w:val="4C90455F"/>
    <w:rsid w:val="4CA379D9"/>
    <w:rsid w:val="4CA97D73"/>
    <w:rsid w:val="4CAD49F5"/>
    <w:rsid w:val="4CAF1BC0"/>
    <w:rsid w:val="4CB6587A"/>
    <w:rsid w:val="4CB86415"/>
    <w:rsid w:val="4CBD3A2C"/>
    <w:rsid w:val="4CBD46A4"/>
    <w:rsid w:val="4CC03FF4"/>
    <w:rsid w:val="4CC21CE4"/>
    <w:rsid w:val="4CC247E3"/>
    <w:rsid w:val="4CCA4151"/>
    <w:rsid w:val="4CCD7897"/>
    <w:rsid w:val="4CD3225B"/>
    <w:rsid w:val="4CD549BC"/>
    <w:rsid w:val="4CD64AED"/>
    <w:rsid w:val="4CDD6A42"/>
    <w:rsid w:val="4CE260B2"/>
    <w:rsid w:val="4CE27936"/>
    <w:rsid w:val="4CE94821"/>
    <w:rsid w:val="4CF37DF9"/>
    <w:rsid w:val="4CF62FB4"/>
    <w:rsid w:val="4CF93915"/>
    <w:rsid w:val="4CFD651E"/>
    <w:rsid w:val="4D0027AB"/>
    <w:rsid w:val="4D0068C0"/>
    <w:rsid w:val="4D0107AA"/>
    <w:rsid w:val="4D01281F"/>
    <w:rsid w:val="4D0438FD"/>
    <w:rsid w:val="4D043981"/>
    <w:rsid w:val="4D052D85"/>
    <w:rsid w:val="4D055BCA"/>
    <w:rsid w:val="4D0627B5"/>
    <w:rsid w:val="4D075E59"/>
    <w:rsid w:val="4D0C4C82"/>
    <w:rsid w:val="4D106251"/>
    <w:rsid w:val="4D156487"/>
    <w:rsid w:val="4D16138E"/>
    <w:rsid w:val="4D193ECE"/>
    <w:rsid w:val="4D1C5C90"/>
    <w:rsid w:val="4D221AE1"/>
    <w:rsid w:val="4D265DB0"/>
    <w:rsid w:val="4D2A3E2C"/>
    <w:rsid w:val="4D2E0777"/>
    <w:rsid w:val="4D342C96"/>
    <w:rsid w:val="4D381576"/>
    <w:rsid w:val="4D3918BB"/>
    <w:rsid w:val="4D3E2B0D"/>
    <w:rsid w:val="4D4041F1"/>
    <w:rsid w:val="4D426474"/>
    <w:rsid w:val="4D4361D2"/>
    <w:rsid w:val="4D4476D4"/>
    <w:rsid w:val="4D4827F7"/>
    <w:rsid w:val="4D4A741B"/>
    <w:rsid w:val="4D4D50B4"/>
    <w:rsid w:val="4D4D5F74"/>
    <w:rsid w:val="4D537EEC"/>
    <w:rsid w:val="4D5D4306"/>
    <w:rsid w:val="4D5E7396"/>
    <w:rsid w:val="4D65182B"/>
    <w:rsid w:val="4D6548CC"/>
    <w:rsid w:val="4D666C62"/>
    <w:rsid w:val="4D68375B"/>
    <w:rsid w:val="4D696326"/>
    <w:rsid w:val="4D72361C"/>
    <w:rsid w:val="4D77363A"/>
    <w:rsid w:val="4D7763A6"/>
    <w:rsid w:val="4D792A33"/>
    <w:rsid w:val="4D7A6E75"/>
    <w:rsid w:val="4D7A7B6F"/>
    <w:rsid w:val="4D7D55D7"/>
    <w:rsid w:val="4D7E5CF2"/>
    <w:rsid w:val="4D7F43FA"/>
    <w:rsid w:val="4D803669"/>
    <w:rsid w:val="4D856A55"/>
    <w:rsid w:val="4D867E1A"/>
    <w:rsid w:val="4D8A79E2"/>
    <w:rsid w:val="4D8C1650"/>
    <w:rsid w:val="4D8E5687"/>
    <w:rsid w:val="4D963455"/>
    <w:rsid w:val="4D970C16"/>
    <w:rsid w:val="4D9811D8"/>
    <w:rsid w:val="4D9945A7"/>
    <w:rsid w:val="4D9C6962"/>
    <w:rsid w:val="4D9D3C52"/>
    <w:rsid w:val="4DA03ACE"/>
    <w:rsid w:val="4DA27703"/>
    <w:rsid w:val="4DA42E3E"/>
    <w:rsid w:val="4DA6430F"/>
    <w:rsid w:val="4DAE5A6A"/>
    <w:rsid w:val="4DB03796"/>
    <w:rsid w:val="4DBA3557"/>
    <w:rsid w:val="4DC15626"/>
    <w:rsid w:val="4DC31516"/>
    <w:rsid w:val="4DC529A2"/>
    <w:rsid w:val="4DC64C7E"/>
    <w:rsid w:val="4DC70A17"/>
    <w:rsid w:val="4DC73B02"/>
    <w:rsid w:val="4DCB1972"/>
    <w:rsid w:val="4DCC0E6A"/>
    <w:rsid w:val="4DCC73CA"/>
    <w:rsid w:val="4DD360EF"/>
    <w:rsid w:val="4DD8486E"/>
    <w:rsid w:val="4DDC6FC4"/>
    <w:rsid w:val="4DDE0E6B"/>
    <w:rsid w:val="4DE2596D"/>
    <w:rsid w:val="4DE422A2"/>
    <w:rsid w:val="4DE53CAF"/>
    <w:rsid w:val="4DE9085C"/>
    <w:rsid w:val="4DEA7369"/>
    <w:rsid w:val="4DEB281B"/>
    <w:rsid w:val="4DEF3FFD"/>
    <w:rsid w:val="4DF13264"/>
    <w:rsid w:val="4DF55710"/>
    <w:rsid w:val="4DFA1A0F"/>
    <w:rsid w:val="4DFC2C5D"/>
    <w:rsid w:val="4E030AB0"/>
    <w:rsid w:val="4E0D46A4"/>
    <w:rsid w:val="4E121B55"/>
    <w:rsid w:val="4E1302FE"/>
    <w:rsid w:val="4E1C47F3"/>
    <w:rsid w:val="4E1E624B"/>
    <w:rsid w:val="4E233D62"/>
    <w:rsid w:val="4E2466E9"/>
    <w:rsid w:val="4E253062"/>
    <w:rsid w:val="4E2C49BF"/>
    <w:rsid w:val="4E2E4F8F"/>
    <w:rsid w:val="4E30022D"/>
    <w:rsid w:val="4E3721A2"/>
    <w:rsid w:val="4E3A42F5"/>
    <w:rsid w:val="4E3C2342"/>
    <w:rsid w:val="4E41068C"/>
    <w:rsid w:val="4E4247F7"/>
    <w:rsid w:val="4E465C3F"/>
    <w:rsid w:val="4E471B84"/>
    <w:rsid w:val="4E4722E8"/>
    <w:rsid w:val="4E472F66"/>
    <w:rsid w:val="4E486F03"/>
    <w:rsid w:val="4E496FDF"/>
    <w:rsid w:val="4E4A1DED"/>
    <w:rsid w:val="4E4D676B"/>
    <w:rsid w:val="4E4E6881"/>
    <w:rsid w:val="4E4F6271"/>
    <w:rsid w:val="4E512BA2"/>
    <w:rsid w:val="4E604FB7"/>
    <w:rsid w:val="4E606F2F"/>
    <w:rsid w:val="4E612ADD"/>
    <w:rsid w:val="4E6239A6"/>
    <w:rsid w:val="4E6473D1"/>
    <w:rsid w:val="4E6863CD"/>
    <w:rsid w:val="4E6F2AAB"/>
    <w:rsid w:val="4E710F72"/>
    <w:rsid w:val="4E725CCD"/>
    <w:rsid w:val="4E747434"/>
    <w:rsid w:val="4E766C58"/>
    <w:rsid w:val="4E784340"/>
    <w:rsid w:val="4E7A31A4"/>
    <w:rsid w:val="4E7E23A7"/>
    <w:rsid w:val="4E7E4C85"/>
    <w:rsid w:val="4E7E5B7B"/>
    <w:rsid w:val="4E7F0265"/>
    <w:rsid w:val="4E80299B"/>
    <w:rsid w:val="4E805727"/>
    <w:rsid w:val="4E814EB4"/>
    <w:rsid w:val="4E834745"/>
    <w:rsid w:val="4E8527C4"/>
    <w:rsid w:val="4E86626D"/>
    <w:rsid w:val="4E91603D"/>
    <w:rsid w:val="4E972A23"/>
    <w:rsid w:val="4E9B7FA5"/>
    <w:rsid w:val="4E9C7C37"/>
    <w:rsid w:val="4E9D051A"/>
    <w:rsid w:val="4E9D2322"/>
    <w:rsid w:val="4E9E52F3"/>
    <w:rsid w:val="4E9E788D"/>
    <w:rsid w:val="4E9F6618"/>
    <w:rsid w:val="4EA00429"/>
    <w:rsid w:val="4EA053B3"/>
    <w:rsid w:val="4EA66B8D"/>
    <w:rsid w:val="4EAC171A"/>
    <w:rsid w:val="4EAF55F6"/>
    <w:rsid w:val="4EB168F3"/>
    <w:rsid w:val="4EB234BB"/>
    <w:rsid w:val="4EB7378A"/>
    <w:rsid w:val="4EBB1355"/>
    <w:rsid w:val="4EBD753D"/>
    <w:rsid w:val="4EBF5651"/>
    <w:rsid w:val="4EC02241"/>
    <w:rsid w:val="4EC22F39"/>
    <w:rsid w:val="4EC60AA5"/>
    <w:rsid w:val="4EC805CC"/>
    <w:rsid w:val="4ECD3B46"/>
    <w:rsid w:val="4ECE1811"/>
    <w:rsid w:val="4ED05791"/>
    <w:rsid w:val="4ED11A10"/>
    <w:rsid w:val="4ED40B78"/>
    <w:rsid w:val="4ED65279"/>
    <w:rsid w:val="4ED83080"/>
    <w:rsid w:val="4ED872F1"/>
    <w:rsid w:val="4ED92673"/>
    <w:rsid w:val="4EDB7826"/>
    <w:rsid w:val="4EDC551C"/>
    <w:rsid w:val="4EE03A01"/>
    <w:rsid w:val="4EE71234"/>
    <w:rsid w:val="4EE73C6B"/>
    <w:rsid w:val="4EEA284E"/>
    <w:rsid w:val="4EEA7ECD"/>
    <w:rsid w:val="4EEB5694"/>
    <w:rsid w:val="4EED611E"/>
    <w:rsid w:val="4EEE029F"/>
    <w:rsid w:val="4EEE4F13"/>
    <w:rsid w:val="4EEF633A"/>
    <w:rsid w:val="4EF83441"/>
    <w:rsid w:val="4EFA2474"/>
    <w:rsid w:val="4EFC7EC1"/>
    <w:rsid w:val="4F043B94"/>
    <w:rsid w:val="4F045993"/>
    <w:rsid w:val="4F063C8F"/>
    <w:rsid w:val="4F0825C0"/>
    <w:rsid w:val="4F083A72"/>
    <w:rsid w:val="4F095628"/>
    <w:rsid w:val="4F0C1321"/>
    <w:rsid w:val="4F0C5166"/>
    <w:rsid w:val="4F0C720F"/>
    <w:rsid w:val="4F111E0D"/>
    <w:rsid w:val="4F121E79"/>
    <w:rsid w:val="4F153AF4"/>
    <w:rsid w:val="4F17011E"/>
    <w:rsid w:val="4F1E28C6"/>
    <w:rsid w:val="4F1F4FE9"/>
    <w:rsid w:val="4F220A1D"/>
    <w:rsid w:val="4F226F5C"/>
    <w:rsid w:val="4F230C32"/>
    <w:rsid w:val="4F24013F"/>
    <w:rsid w:val="4F2B1306"/>
    <w:rsid w:val="4F2C4E99"/>
    <w:rsid w:val="4F2F5A06"/>
    <w:rsid w:val="4F303D5E"/>
    <w:rsid w:val="4F33766E"/>
    <w:rsid w:val="4F34175B"/>
    <w:rsid w:val="4F345BFA"/>
    <w:rsid w:val="4F3501F1"/>
    <w:rsid w:val="4F3A55DC"/>
    <w:rsid w:val="4F3E004D"/>
    <w:rsid w:val="4F3E4DC9"/>
    <w:rsid w:val="4F3E59A5"/>
    <w:rsid w:val="4F4369C9"/>
    <w:rsid w:val="4F44433A"/>
    <w:rsid w:val="4F5022D2"/>
    <w:rsid w:val="4F566538"/>
    <w:rsid w:val="4F587CFF"/>
    <w:rsid w:val="4F5A37B4"/>
    <w:rsid w:val="4F5C0BDD"/>
    <w:rsid w:val="4F5C5811"/>
    <w:rsid w:val="4F5D3E76"/>
    <w:rsid w:val="4F5E31C4"/>
    <w:rsid w:val="4F5F701C"/>
    <w:rsid w:val="4F640F4A"/>
    <w:rsid w:val="4F673346"/>
    <w:rsid w:val="4F6823E3"/>
    <w:rsid w:val="4F6C6ABC"/>
    <w:rsid w:val="4F6C798B"/>
    <w:rsid w:val="4F710579"/>
    <w:rsid w:val="4F72123D"/>
    <w:rsid w:val="4F737F0B"/>
    <w:rsid w:val="4F805DAB"/>
    <w:rsid w:val="4F841EEB"/>
    <w:rsid w:val="4F8627FB"/>
    <w:rsid w:val="4F876573"/>
    <w:rsid w:val="4F8922EB"/>
    <w:rsid w:val="4F8B3EA8"/>
    <w:rsid w:val="4F8B5119"/>
    <w:rsid w:val="4F905ADE"/>
    <w:rsid w:val="4F935437"/>
    <w:rsid w:val="4F950C92"/>
    <w:rsid w:val="4F954EF9"/>
    <w:rsid w:val="4F98336D"/>
    <w:rsid w:val="4F9A62A6"/>
    <w:rsid w:val="4F9C2F93"/>
    <w:rsid w:val="4FA03571"/>
    <w:rsid w:val="4FA07362"/>
    <w:rsid w:val="4FA6637B"/>
    <w:rsid w:val="4FA66452"/>
    <w:rsid w:val="4FAB77DD"/>
    <w:rsid w:val="4FB376C2"/>
    <w:rsid w:val="4FB62866"/>
    <w:rsid w:val="4FB67DB6"/>
    <w:rsid w:val="4FBC5F53"/>
    <w:rsid w:val="4FC13833"/>
    <w:rsid w:val="4FC17F68"/>
    <w:rsid w:val="4FC673CB"/>
    <w:rsid w:val="4FCE79CF"/>
    <w:rsid w:val="4FCF0A7D"/>
    <w:rsid w:val="4FD52CB6"/>
    <w:rsid w:val="4FDA2B47"/>
    <w:rsid w:val="4FDB451C"/>
    <w:rsid w:val="4FDF20D2"/>
    <w:rsid w:val="4FE802F9"/>
    <w:rsid w:val="4FEB08B0"/>
    <w:rsid w:val="4FEB6B02"/>
    <w:rsid w:val="4FF37699"/>
    <w:rsid w:val="4FFC0D0F"/>
    <w:rsid w:val="5004401A"/>
    <w:rsid w:val="50054A45"/>
    <w:rsid w:val="50091C95"/>
    <w:rsid w:val="500D69B0"/>
    <w:rsid w:val="50106568"/>
    <w:rsid w:val="501311B2"/>
    <w:rsid w:val="501B5B65"/>
    <w:rsid w:val="50286DFE"/>
    <w:rsid w:val="502B17EC"/>
    <w:rsid w:val="502B6EFE"/>
    <w:rsid w:val="503D3FC1"/>
    <w:rsid w:val="503E7A99"/>
    <w:rsid w:val="50461F6F"/>
    <w:rsid w:val="50473690"/>
    <w:rsid w:val="504D0037"/>
    <w:rsid w:val="504D13AF"/>
    <w:rsid w:val="50501044"/>
    <w:rsid w:val="50573C11"/>
    <w:rsid w:val="50574928"/>
    <w:rsid w:val="505B2CDF"/>
    <w:rsid w:val="505C2A85"/>
    <w:rsid w:val="5064573A"/>
    <w:rsid w:val="50656C1D"/>
    <w:rsid w:val="5068477E"/>
    <w:rsid w:val="50716261"/>
    <w:rsid w:val="50734DAB"/>
    <w:rsid w:val="507407F3"/>
    <w:rsid w:val="50744C9C"/>
    <w:rsid w:val="50795EBC"/>
    <w:rsid w:val="507E7A37"/>
    <w:rsid w:val="507F2D2B"/>
    <w:rsid w:val="50811214"/>
    <w:rsid w:val="50817180"/>
    <w:rsid w:val="50821734"/>
    <w:rsid w:val="508241DF"/>
    <w:rsid w:val="508C6282"/>
    <w:rsid w:val="509176A9"/>
    <w:rsid w:val="5096081A"/>
    <w:rsid w:val="5098203C"/>
    <w:rsid w:val="509947B0"/>
    <w:rsid w:val="509C2588"/>
    <w:rsid w:val="50A04053"/>
    <w:rsid w:val="50A96CEA"/>
    <w:rsid w:val="50AB64D5"/>
    <w:rsid w:val="50AC3C5A"/>
    <w:rsid w:val="50B16880"/>
    <w:rsid w:val="50B21456"/>
    <w:rsid w:val="50B66477"/>
    <w:rsid w:val="50B75054"/>
    <w:rsid w:val="50B96C00"/>
    <w:rsid w:val="50BD12E5"/>
    <w:rsid w:val="50BD20EC"/>
    <w:rsid w:val="50C006D4"/>
    <w:rsid w:val="50C136A2"/>
    <w:rsid w:val="50C7584F"/>
    <w:rsid w:val="50C81ECC"/>
    <w:rsid w:val="50CA0841"/>
    <w:rsid w:val="50CF3D2E"/>
    <w:rsid w:val="50D043A6"/>
    <w:rsid w:val="50D2415A"/>
    <w:rsid w:val="50D34FFF"/>
    <w:rsid w:val="50D70E34"/>
    <w:rsid w:val="50DC0F0F"/>
    <w:rsid w:val="50DE19A1"/>
    <w:rsid w:val="50E30049"/>
    <w:rsid w:val="50EA3388"/>
    <w:rsid w:val="50EF2622"/>
    <w:rsid w:val="51021788"/>
    <w:rsid w:val="51065084"/>
    <w:rsid w:val="51066707"/>
    <w:rsid w:val="510B2B0E"/>
    <w:rsid w:val="511242E9"/>
    <w:rsid w:val="5117532A"/>
    <w:rsid w:val="511C7F6C"/>
    <w:rsid w:val="5124051D"/>
    <w:rsid w:val="5125635B"/>
    <w:rsid w:val="512E789B"/>
    <w:rsid w:val="512E7EF7"/>
    <w:rsid w:val="5135110C"/>
    <w:rsid w:val="51375172"/>
    <w:rsid w:val="513B30FB"/>
    <w:rsid w:val="513B5D84"/>
    <w:rsid w:val="514059E0"/>
    <w:rsid w:val="51450151"/>
    <w:rsid w:val="51474A5B"/>
    <w:rsid w:val="51480C40"/>
    <w:rsid w:val="514B7C08"/>
    <w:rsid w:val="515124DD"/>
    <w:rsid w:val="51520BF5"/>
    <w:rsid w:val="515A20E6"/>
    <w:rsid w:val="515B6E41"/>
    <w:rsid w:val="515E6339"/>
    <w:rsid w:val="516052CE"/>
    <w:rsid w:val="5160707C"/>
    <w:rsid w:val="51622DF4"/>
    <w:rsid w:val="5164091A"/>
    <w:rsid w:val="51652429"/>
    <w:rsid w:val="516867E6"/>
    <w:rsid w:val="51700421"/>
    <w:rsid w:val="517241AB"/>
    <w:rsid w:val="517367E9"/>
    <w:rsid w:val="51741556"/>
    <w:rsid w:val="5175087C"/>
    <w:rsid w:val="517F5D49"/>
    <w:rsid w:val="51833163"/>
    <w:rsid w:val="51841F0D"/>
    <w:rsid w:val="518506E9"/>
    <w:rsid w:val="518C773F"/>
    <w:rsid w:val="518D1525"/>
    <w:rsid w:val="51931C0F"/>
    <w:rsid w:val="519401CC"/>
    <w:rsid w:val="5194312C"/>
    <w:rsid w:val="5196754D"/>
    <w:rsid w:val="51986815"/>
    <w:rsid w:val="51993228"/>
    <w:rsid w:val="519F225D"/>
    <w:rsid w:val="51A421DE"/>
    <w:rsid w:val="51A44AE2"/>
    <w:rsid w:val="51A609EA"/>
    <w:rsid w:val="51A7287C"/>
    <w:rsid w:val="51A9260A"/>
    <w:rsid w:val="51AA2A1E"/>
    <w:rsid w:val="51AE17CE"/>
    <w:rsid w:val="51B352C4"/>
    <w:rsid w:val="51B84CAB"/>
    <w:rsid w:val="51C37BC4"/>
    <w:rsid w:val="51C70EA9"/>
    <w:rsid w:val="51C73752"/>
    <w:rsid w:val="51C915B1"/>
    <w:rsid w:val="51CA2282"/>
    <w:rsid w:val="51CB6F41"/>
    <w:rsid w:val="51CC64BF"/>
    <w:rsid w:val="51CF0AAF"/>
    <w:rsid w:val="51D51818"/>
    <w:rsid w:val="51D610EC"/>
    <w:rsid w:val="51D95858"/>
    <w:rsid w:val="51E97071"/>
    <w:rsid w:val="51ED0C52"/>
    <w:rsid w:val="51ED2AFC"/>
    <w:rsid w:val="51EF788F"/>
    <w:rsid w:val="51F15EB8"/>
    <w:rsid w:val="51F37EF0"/>
    <w:rsid w:val="51F503E3"/>
    <w:rsid w:val="51F57BE3"/>
    <w:rsid w:val="51F83540"/>
    <w:rsid w:val="51FB4102"/>
    <w:rsid w:val="51FC2177"/>
    <w:rsid w:val="51FC3D3C"/>
    <w:rsid w:val="52024F4A"/>
    <w:rsid w:val="5207118C"/>
    <w:rsid w:val="520774F7"/>
    <w:rsid w:val="520862FC"/>
    <w:rsid w:val="520B3C6B"/>
    <w:rsid w:val="520B6FE7"/>
    <w:rsid w:val="52115670"/>
    <w:rsid w:val="52130E88"/>
    <w:rsid w:val="52135808"/>
    <w:rsid w:val="5213732C"/>
    <w:rsid w:val="5215292B"/>
    <w:rsid w:val="521A1828"/>
    <w:rsid w:val="5227082C"/>
    <w:rsid w:val="52285DEB"/>
    <w:rsid w:val="52287B99"/>
    <w:rsid w:val="52294E72"/>
    <w:rsid w:val="522B440D"/>
    <w:rsid w:val="522E1569"/>
    <w:rsid w:val="52332EB7"/>
    <w:rsid w:val="52395603"/>
    <w:rsid w:val="523F0EBC"/>
    <w:rsid w:val="524304C8"/>
    <w:rsid w:val="524D5852"/>
    <w:rsid w:val="52500E9E"/>
    <w:rsid w:val="525547E9"/>
    <w:rsid w:val="5255578F"/>
    <w:rsid w:val="52592862"/>
    <w:rsid w:val="525941F7"/>
    <w:rsid w:val="525943B6"/>
    <w:rsid w:val="525D3992"/>
    <w:rsid w:val="525F10E1"/>
    <w:rsid w:val="526037D7"/>
    <w:rsid w:val="52616DF6"/>
    <w:rsid w:val="52661162"/>
    <w:rsid w:val="52684057"/>
    <w:rsid w:val="526A0B01"/>
    <w:rsid w:val="526D2AB0"/>
    <w:rsid w:val="527104E1"/>
    <w:rsid w:val="5272105C"/>
    <w:rsid w:val="527300F8"/>
    <w:rsid w:val="527A08B3"/>
    <w:rsid w:val="527E64F3"/>
    <w:rsid w:val="528B462B"/>
    <w:rsid w:val="528F4298"/>
    <w:rsid w:val="528F4BA7"/>
    <w:rsid w:val="5290533E"/>
    <w:rsid w:val="5291191C"/>
    <w:rsid w:val="52943481"/>
    <w:rsid w:val="52947700"/>
    <w:rsid w:val="52960585"/>
    <w:rsid w:val="5297009A"/>
    <w:rsid w:val="529B544B"/>
    <w:rsid w:val="529F5982"/>
    <w:rsid w:val="52AC1543"/>
    <w:rsid w:val="52AF298D"/>
    <w:rsid w:val="52B52D9E"/>
    <w:rsid w:val="52BA64FB"/>
    <w:rsid w:val="52BB3752"/>
    <w:rsid w:val="52C23008"/>
    <w:rsid w:val="52C708D0"/>
    <w:rsid w:val="52C8208B"/>
    <w:rsid w:val="52CA0EE7"/>
    <w:rsid w:val="52CA50F4"/>
    <w:rsid w:val="52CA6EA2"/>
    <w:rsid w:val="52CB165A"/>
    <w:rsid w:val="52CC16E4"/>
    <w:rsid w:val="52CD6191"/>
    <w:rsid w:val="52D10231"/>
    <w:rsid w:val="52D25D57"/>
    <w:rsid w:val="52D301C9"/>
    <w:rsid w:val="52D7511B"/>
    <w:rsid w:val="52DD5C2D"/>
    <w:rsid w:val="52E04F80"/>
    <w:rsid w:val="52E14910"/>
    <w:rsid w:val="52E349A8"/>
    <w:rsid w:val="52E54A67"/>
    <w:rsid w:val="52E67747"/>
    <w:rsid w:val="52E75B6F"/>
    <w:rsid w:val="52EC3CEE"/>
    <w:rsid w:val="52ED4464"/>
    <w:rsid w:val="52F21F55"/>
    <w:rsid w:val="52F5289F"/>
    <w:rsid w:val="52F639A4"/>
    <w:rsid w:val="52F648AF"/>
    <w:rsid w:val="52F81406"/>
    <w:rsid w:val="52F92B6D"/>
    <w:rsid w:val="52FB2CD1"/>
    <w:rsid w:val="52FC1165"/>
    <w:rsid w:val="52FC4B82"/>
    <w:rsid w:val="53031E35"/>
    <w:rsid w:val="53035F10"/>
    <w:rsid w:val="530618FE"/>
    <w:rsid w:val="53072708"/>
    <w:rsid w:val="530C3017"/>
    <w:rsid w:val="530C5CEE"/>
    <w:rsid w:val="531007CB"/>
    <w:rsid w:val="5317176F"/>
    <w:rsid w:val="5317446F"/>
    <w:rsid w:val="5317460B"/>
    <w:rsid w:val="53184123"/>
    <w:rsid w:val="531856CD"/>
    <w:rsid w:val="532E41E3"/>
    <w:rsid w:val="532E6F76"/>
    <w:rsid w:val="53311748"/>
    <w:rsid w:val="53372C01"/>
    <w:rsid w:val="53394028"/>
    <w:rsid w:val="53434FB4"/>
    <w:rsid w:val="534F4219"/>
    <w:rsid w:val="53504EEA"/>
    <w:rsid w:val="53514ECE"/>
    <w:rsid w:val="535447FA"/>
    <w:rsid w:val="53563F20"/>
    <w:rsid w:val="53572DEB"/>
    <w:rsid w:val="535744E6"/>
    <w:rsid w:val="535A76D1"/>
    <w:rsid w:val="5364408B"/>
    <w:rsid w:val="53645EBF"/>
    <w:rsid w:val="536947D4"/>
    <w:rsid w:val="536B7C2B"/>
    <w:rsid w:val="537137C2"/>
    <w:rsid w:val="537166A5"/>
    <w:rsid w:val="53744370"/>
    <w:rsid w:val="53774E87"/>
    <w:rsid w:val="5378577F"/>
    <w:rsid w:val="537908DE"/>
    <w:rsid w:val="53797976"/>
    <w:rsid w:val="537C7616"/>
    <w:rsid w:val="537E3A2C"/>
    <w:rsid w:val="53811638"/>
    <w:rsid w:val="53857DD0"/>
    <w:rsid w:val="5386243F"/>
    <w:rsid w:val="53891BB8"/>
    <w:rsid w:val="53914158"/>
    <w:rsid w:val="53922AA6"/>
    <w:rsid w:val="53960EF5"/>
    <w:rsid w:val="53A104D6"/>
    <w:rsid w:val="53A200F4"/>
    <w:rsid w:val="53A45945"/>
    <w:rsid w:val="53A65816"/>
    <w:rsid w:val="53AD7E9F"/>
    <w:rsid w:val="53B86440"/>
    <w:rsid w:val="53BC153E"/>
    <w:rsid w:val="53BD4CAC"/>
    <w:rsid w:val="53BE16DE"/>
    <w:rsid w:val="53BF0089"/>
    <w:rsid w:val="53C15BC4"/>
    <w:rsid w:val="53C2401E"/>
    <w:rsid w:val="53C30726"/>
    <w:rsid w:val="53C521D2"/>
    <w:rsid w:val="53C63805"/>
    <w:rsid w:val="53C77B70"/>
    <w:rsid w:val="53C81C8A"/>
    <w:rsid w:val="53C868FE"/>
    <w:rsid w:val="53C91DB0"/>
    <w:rsid w:val="53CB39AE"/>
    <w:rsid w:val="53CF39A1"/>
    <w:rsid w:val="53D05650"/>
    <w:rsid w:val="53D604D6"/>
    <w:rsid w:val="53D66AF0"/>
    <w:rsid w:val="53D82DCA"/>
    <w:rsid w:val="53D874CB"/>
    <w:rsid w:val="53DC56CF"/>
    <w:rsid w:val="53DD71B3"/>
    <w:rsid w:val="53DF24DA"/>
    <w:rsid w:val="53E1667E"/>
    <w:rsid w:val="53E2098A"/>
    <w:rsid w:val="53E578BF"/>
    <w:rsid w:val="53E976EF"/>
    <w:rsid w:val="53EB5D86"/>
    <w:rsid w:val="53F61069"/>
    <w:rsid w:val="53FE2EBF"/>
    <w:rsid w:val="53FF0DCE"/>
    <w:rsid w:val="54023371"/>
    <w:rsid w:val="540669DA"/>
    <w:rsid w:val="540A45B2"/>
    <w:rsid w:val="540E2DBF"/>
    <w:rsid w:val="54105392"/>
    <w:rsid w:val="541106EF"/>
    <w:rsid w:val="54176B62"/>
    <w:rsid w:val="54183308"/>
    <w:rsid w:val="541B5AB3"/>
    <w:rsid w:val="541D1A10"/>
    <w:rsid w:val="541E2E3E"/>
    <w:rsid w:val="541F3DBB"/>
    <w:rsid w:val="54213F05"/>
    <w:rsid w:val="542168F3"/>
    <w:rsid w:val="54250973"/>
    <w:rsid w:val="542919A7"/>
    <w:rsid w:val="542A260D"/>
    <w:rsid w:val="542F1C2C"/>
    <w:rsid w:val="543219DC"/>
    <w:rsid w:val="54396F2D"/>
    <w:rsid w:val="543B06F6"/>
    <w:rsid w:val="544314A7"/>
    <w:rsid w:val="544669D6"/>
    <w:rsid w:val="544A5FE3"/>
    <w:rsid w:val="5451408A"/>
    <w:rsid w:val="54525320"/>
    <w:rsid w:val="54525F8A"/>
    <w:rsid w:val="5452605D"/>
    <w:rsid w:val="54694E62"/>
    <w:rsid w:val="546A3E1E"/>
    <w:rsid w:val="546C0E47"/>
    <w:rsid w:val="546D5D37"/>
    <w:rsid w:val="54724FCA"/>
    <w:rsid w:val="54727654"/>
    <w:rsid w:val="54780E10"/>
    <w:rsid w:val="54795FD4"/>
    <w:rsid w:val="547D2377"/>
    <w:rsid w:val="547F5A6B"/>
    <w:rsid w:val="54843ABD"/>
    <w:rsid w:val="54862801"/>
    <w:rsid w:val="54882A1F"/>
    <w:rsid w:val="548D0A13"/>
    <w:rsid w:val="548F7297"/>
    <w:rsid w:val="549440BA"/>
    <w:rsid w:val="54950527"/>
    <w:rsid w:val="549A0AF6"/>
    <w:rsid w:val="549B0630"/>
    <w:rsid w:val="549B4DB8"/>
    <w:rsid w:val="549C75E7"/>
    <w:rsid w:val="549D74A7"/>
    <w:rsid w:val="54A52899"/>
    <w:rsid w:val="54BA724A"/>
    <w:rsid w:val="54C6695C"/>
    <w:rsid w:val="54C84381"/>
    <w:rsid w:val="54CB0CB0"/>
    <w:rsid w:val="54CC1764"/>
    <w:rsid w:val="54CD4A28"/>
    <w:rsid w:val="54CF2F0F"/>
    <w:rsid w:val="54D024B2"/>
    <w:rsid w:val="54D104DC"/>
    <w:rsid w:val="54D44008"/>
    <w:rsid w:val="54D937CA"/>
    <w:rsid w:val="54DC078D"/>
    <w:rsid w:val="54DC2EBD"/>
    <w:rsid w:val="54DD3FBA"/>
    <w:rsid w:val="54DE281A"/>
    <w:rsid w:val="54DE71FD"/>
    <w:rsid w:val="54E0460D"/>
    <w:rsid w:val="54E32873"/>
    <w:rsid w:val="54E41F4D"/>
    <w:rsid w:val="54E713CD"/>
    <w:rsid w:val="54E81862"/>
    <w:rsid w:val="54E948DF"/>
    <w:rsid w:val="54EF590E"/>
    <w:rsid w:val="54FB1595"/>
    <w:rsid w:val="55027737"/>
    <w:rsid w:val="55053D96"/>
    <w:rsid w:val="55066E45"/>
    <w:rsid w:val="550A1B59"/>
    <w:rsid w:val="550C7968"/>
    <w:rsid w:val="55114DF8"/>
    <w:rsid w:val="5512068D"/>
    <w:rsid w:val="55136BB8"/>
    <w:rsid w:val="55147E09"/>
    <w:rsid w:val="551B4F13"/>
    <w:rsid w:val="55221662"/>
    <w:rsid w:val="55243F70"/>
    <w:rsid w:val="55246410"/>
    <w:rsid w:val="552B54FB"/>
    <w:rsid w:val="552C5646"/>
    <w:rsid w:val="552D2F34"/>
    <w:rsid w:val="552F56E3"/>
    <w:rsid w:val="55322B0C"/>
    <w:rsid w:val="55347BAA"/>
    <w:rsid w:val="55392A7B"/>
    <w:rsid w:val="553B3867"/>
    <w:rsid w:val="5540085C"/>
    <w:rsid w:val="55411DD1"/>
    <w:rsid w:val="55423202"/>
    <w:rsid w:val="554635A5"/>
    <w:rsid w:val="554747DA"/>
    <w:rsid w:val="55480EF4"/>
    <w:rsid w:val="554843CE"/>
    <w:rsid w:val="554A4FAF"/>
    <w:rsid w:val="554B0DC1"/>
    <w:rsid w:val="554B57CC"/>
    <w:rsid w:val="554D505F"/>
    <w:rsid w:val="554E79FA"/>
    <w:rsid w:val="554F66A9"/>
    <w:rsid w:val="55517407"/>
    <w:rsid w:val="555400E7"/>
    <w:rsid w:val="5559633F"/>
    <w:rsid w:val="555C1DAB"/>
    <w:rsid w:val="555C312C"/>
    <w:rsid w:val="555E684F"/>
    <w:rsid w:val="55657140"/>
    <w:rsid w:val="55670F1B"/>
    <w:rsid w:val="556835AF"/>
    <w:rsid w:val="556D0259"/>
    <w:rsid w:val="55700105"/>
    <w:rsid w:val="5570215D"/>
    <w:rsid w:val="55716153"/>
    <w:rsid w:val="55727655"/>
    <w:rsid w:val="5581122F"/>
    <w:rsid w:val="558471E3"/>
    <w:rsid w:val="55866AA2"/>
    <w:rsid w:val="55872931"/>
    <w:rsid w:val="55874E92"/>
    <w:rsid w:val="558762DA"/>
    <w:rsid w:val="558A0A4F"/>
    <w:rsid w:val="559029A4"/>
    <w:rsid w:val="55966A0F"/>
    <w:rsid w:val="55980A33"/>
    <w:rsid w:val="5598314C"/>
    <w:rsid w:val="55990DAE"/>
    <w:rsid w:val="559B68D4"/>
    <w:rsid w:val="559D2879"/>
    <w:rsid w:val="559F1A8D"/>
    <w:rsid w:val="55A1283A"/>
    <w:rsid w:val="55A24648"/>
    <w:rsid w:val="55A526C0"/>
    <w:rsid w:val="55A8345A"/>
    <w:rsid w:val="55AB5A8B"/>
    <w:rsid w:val="55AD03B6"/>
    <w:rsid w:val="55B179AC"/>
    <w:rsid w:val="55B31975"/>
    <w:rsid w:val="55B458AB"/>
    <w:rsid w:val="55B82100"/>
    <w:rsid w:val="55C167C1"/>
    <w:rsid w:val="55C2510E"/>
    <w:rsid w:val="55CB5E88"/>
    <w:rsid w:val="55D1679A"/>
    <w:rsid w:val="55D37189"/>
    <w:rsid w:val="55D41088"/>
    <w:rsid w:val="55DA4EE5"/>
    <w:rsid w:val="55DD23D0"/>
    <w:rsid w:val="55E12BD9"/>
    <w:rsid w:val="55E33BD9"/>
    <w:rsid w:val="55E64B92"/>
    <w:rsid w:val="55E75D7C"/>
    <w:rsid w:val="55F0290E"/>
    <w:rsid w:val="55F102E9"/>
    <w:rsid w:val="55F14072"/>
    <w:rsid w:val="55F65D29"/>
    <w:rsid w:val="55F70D83"/>
    <w:rsid w:val="55F71479"/>
    <w:rsid w:val="55F90B3F"/>
    <w:rsid w:val="55F96FCE"/>
    <w:rsid w:val="5600601F"/>
    <w:rsid w:val="5604020A"/>
    <w:rsid w:val="5607269E"/>
    <w:rsid w:val="56083891"/>
    <w:rsid w:val="56084582"/>
    <w:rsid w:val="560863B5"/>
    <w:rsid w:val="56091881"/>
    <w:rsid w:val="56091A90"/>
    <w:rsid w:val="56092D30"/>
    <w:rsid w:val="560B5368"/>
    <w:rsid w:val="560C1580"/>
    <w:rsid w:val="560D747C"/>
    <w:rsid w:val="560E7488"/>
    <w:rsid w:val="56110933"/>
    <w:rsid w:val="5615675C"/>
    <w:rsid w:val="5616729C"/>
    <w:rsid w:val="561A1B6D"/>
    <w:rsid w:val="561A1EEF"/>
    <w:rsid w:val="561A3C9D"/>
    <w:rsid w:val="561B743E"/>
    <w:rsid w:val="561C522A"/>
    <w:rsid w:val="56273F37"/>
    <w:rsid w:val="562A0BE8"/>
    <w:rsid w:val="562A598C"/>
    <w:rsid w:val="562B2C9A"/>
    <w:rsid w:val="562E2669"/>
    <w:rsid w:val="562F7778"/>
    <w:rsid w:val="563139A7"/>
    <w:rsid w:val="56321C04"/>
    <w:rsid w:val="56350AD7"/>
    <w:rsid w:val="56381E48"/>
    <w:rsid w:val="563B2213"/>
    <w:rsid w:val="56402A06"/>
    <w:rsid w:val="56431446"/>
    <w:rsid w:val="564B20A8"/>
    <w:rsid w:val="564B3AA3"/>
    <w:rsid w:val="564C7BCE"/>
    <w:rsid w:val="564E7DEA"/>
    <w:rsid w:val="565023DF"/>
    <w:rsid w:val="56505FEE"/>
    <w:rsid w:val="56533356"/>
    <w:rsid w:val="56555C43"/>
    <w:rsid w:val="56586CC5"/>
    <w:rsid w:val="565F55F8"/>
    <w:rsid w:val="5661367A"/>
    <w:rsid w:val="566223AD"/>
    <w:rsid w:val="5663427C"/>
    <w:rsid w:val="566413BC"/>
    <w:rsid w:val="566804BF"/>
    <w:rsid w:val="5668653C"/>
    <w:rsid w:val="566D0271"/>
    <w:rsid w:val="56717635"/>
    <w:rsid w:val="56765C3D"/>
    <w:rsid w:val="567A1848"/>
    <w:rsid w:val="567C476A"/>
    <w:rsid w:val="567E1835"/>
    <w:rsid w:val="567E36AD"/>
    <w:rsid w:val="568559E6"/>
    <w:rsid w:val="568D7E65"/>
    <w:rsid w:val="568E57A3"/>
    <w:rsid w:val="56903102"/>
    <w:rsid w:val="569078B5"/>
    <w:rsid w:val="56933718"/>
    <w:rsid w:val="569644F9"/>
    <w:rsid w:val="56986C00"/>
    <w:rsid w:val="569C6DA8"/>
    <w:rsid w:val="56A46839"/>
    <w:rsid w:val="56AB22E9"/>
    <w:rsid w:val="56AC3A0B"/>
    <w:rsid w:val="56AF67BE"/>
    <w:rsid w:val="56B00F05"/>
    <w:rsid w:val="56B176EF"/>
    <w:rsid w:val="56B85264"/>
    <w:rsid w:val="56C20CD6"/>
    <w:rsid w:val="56C31F81"/>
    <w:rsid w:val="56C562EE"/>
    <w:rsid w:val="56CA3D5E"/>
    <w:rsid w:val="56D178D1"/>
    <w:rsid w:val="56D227CA"/>
    <w:rsid w:val="56D23A24"/>
    <w:rsid w:val="56D46D90"/>
    <w:rsid w:val="56D56D67"/>
    <w:rsid w:val="56DD560A"/>
    <w:rsid w:val="56DE0076"/>
    <w:rsid w:val="56E17FC2"/>
    <w:rsid w:val="56E36785"/>
    <w:rsid w:val="56E45DCD"/>
    <w:rsid w:val="56EA18C1"/>
    <w:rsid w:val="56F07B6A"/>
    <w:rsid w:val="56F36CE6"/>
    <w:rsid w:val="56F71275"/>
    <w:rsid w:val="56F73FDE"/>
    <w:rsid w:val="56F824FB"/>
    <w:rsid w:val="56F919A8"/>
    <w:rsid w:val="56F97D56"/>
    <w:rsid w:val="56FA3CDC"/>
    <w:rsid w:val="56FB2FEF"/>
    <w:rsid w:val="5700063A"/>
    <w:rsid w:val="57010A9D"/>
    <w:rsid w:val="57077C4F"/>
    <w:rsid w:val="57081D47"/>
    <w:rsid w:val="57110C2A"/>
    <w:rsid w:val="5712706A"/>
    <w:rsid w:val="571757C6"/>
    <w:rsid w:val="57185D51"/>
    <w:rsid w:val="571B263F"/>
    <w:rsid w:val="571B35FD"/>
    <w:rsid w:val="571D4121"/>
    <w:rsid w:val="571E514B"/>
    <w:rsid w:val="57214B70"/>
    <w:rsid w:val="572156DF"/>
    <w:rsid w:val="572448FB"/>
    <w:rsid w:val="572A6C5A"/>
    <w:rsid w:val="572B29FA"/>
    <w:rsid w:val="572E1F34"/>
    <w:rsid w:val="5730336E"/>
    <w:rsid w:val="57383AE5"/>
    <w:rsid w:val="574320D9"/>
    <w:rsid w:val="57452F9B"/>
    <w:rsid w:val="57560D05"/>
    <w:rsid w:val="57586BD2"/>
    <w:rsid w:val="575D7F55"/>
    <w:rsid w:val="5766493A"/>
    <w:rsid w:val="57680A38"/>
    <w:rsid w:val="576F68BB"/>
    <w:rsid w:val="5770494E"/>
    <w:rsid w:val="57713D91"/>
    <w:rsid w:val="57793F07"/>
    <w:rsid w:val="577B7AA4"/>
    <w:rsid w:val="57804D0E"/>
    <w:rsid w:val="57812011"/>
    <w:rsid w:val="57815511"/>
    <w:rsid w:val="5785783C"/>
    <w:rsid w:val="578F4217"/>
    <w:rsid w:val="578F626E"/>
    <w:rsid w:val="57963B8E"/>
    <w:rsid w:val="579B2BBB"/>
    <w:rsid w:val="57A02161"/>
    <w:rsid w:val="57A11553"/>
    <w:rsid w:val="57A33E77"/>
    <w:rsid w:val="57A36A78"/>
    <w:rsid w:val="57A5582C"/>
    <w:rsid w:val="57A56B3C"/>
    <w:rsid w:val="57A62F04"/>
    <w:rsid w:val="57A84D92"/>
    <w:rsid w:val="57A91CAF"/>
    <w:rsid w:val="57AA4EAC"/>
    <w:rsid w:val="57B95C7A"/>
    <w:rsid w:val="57BA639F"/>
    <w:rsid w:val="57BB14B0"/>
    <w:rsid w:val="57BC00F9"/>
    <w:rsid w:val="57BD65EB"/>
    <w:rsid w:val="57BD7157"/>
    <w:rsid w:val="57C13FDF"/>
    <w:rsid w:val="57CA623F"/>
    <w:rsid w:val="57D1482F"/>
    <w:rsid w:val="57D27E97"/>
    <w:rsid w:val="57D700D9"/>
    <w:rsid w:val="57DE5683"/>
    <w:rsid w:val="57E02CC4"/>
    <w:rsid w:val="57E03C14"/>
    <w:rsid w:val="57E12644"/>
    <w:rsid w:val="57E5178E"/>
    <w:rsid w:val="57EE53E1"/>
    <w:rsid w:val="57F75E5F"/>
    <w:rsid w:val="57F9579F"/>
    <w:rsid w:val="58043477"/>
    <w:rsid w:val="580577DD"/>
    <w:rsid w:val="580A0151"/>
    <w:rsid w:val="580B26B4"/>
    <w:rsid w:val="58105A10"/>
    <w:rsid w:val="581311D1"/>
    <w:rsid w:val="58150BC0"/>
    <w:rsid w:val="58162811"/>
    <w:rsid w:val="581E3101"/>
    <w:rsid w:val="58271CA2"/>
    <w:rsid w:val="58287790"/>
    <w:rsid w:val="582B2191"/>
    <w:rsid w:val="582C2AB1"/>
    <w:rsid w:val="58354381"/>
    <w:rsid w:val="58365BBF"/>
    <w:rsid w:val="58382F51"/>
    <w:rsid w:val="583D539A"/>
    <w:rsid w:val="583E14ED"/>
    <w:rsid w:val="58441C0D"/>
    <w:rsid w:val="58492617"/>
    <w:rsid w:val="5849729B"/>
    <w:rsid w:val="584A6854"/>
    <w:rsid w:val="584B0BA6"/>
    <w:rsid w:val="584C4DCA"/>
    <w:rsid w:val="584F3E2C"/>
    <w:rsid w:val="58535244"/>
    <w:rsid w:val="58560D2D"/>
    <w:rsid w:val="58571587"/>
    <w:rsid w:val="585818D9"/>
    <w:rsid w:val="58597579"/>
    <w:rsid w:val="585B4184"/>
    <w:rsid w:val="586257D5"/>
    <w:rsid w:val="586A2BC0"/>
    <w:rsid w:val="586A4374"/>
    <w:rsid w:val="587043DE"/>
    <w:rsid w:val="58717BB5"/>
    <w:rsid w:val="587433BB"/>
    <w:rsid w:val="5876076C"/>
    <w:rsid w:val="58783D2B"/>
    <w:rsid w:val="587C1EB9"/>
    <w:rsid w:val="587D558C"/>
    <w:rsid w:val="587E033C"/>
    <w:rsid w:val="587E20E0"/>
    <w:rsid w:val="587E6220"/>
    <w:rsid w:val="587F3E1E"/>
    <w:rsid w:val="58801CEE"/>
    <w:rsid w:val="588624EE"/>
    <w:rsid w:val="58871675"/>
    <w:rsid w:val="5889374C"/>
    <w:rsid w:val="58893CFC"/>
    <w:rsid w:val="588A3314"/>
    <w:rsid w:val="588B7CE4"/>
    <w:rsid w:val="588F6837"/>
    <w:rsid w:val="58904510"/>
    <w:rsid w:val="58944E6F"/>
    <w:rsid w:val="5898534D"/>
    <w:rsid w:val="589E0747"/>
    <w:rsid w:val="58A121DB"/>
    <w:rsid w:val="58A45E65"/>
    <w:rsid w:val="58A561DD"/>
    <w:rsid w:val="58A57B12"/>
    <w:rsid w:val="58A8273E"/>
    <w:rsid w:val="58AC05A9"/>
    <w:rsid w:val="58B55685"/>
    <w:rsid w:val="58B6566E"/>
    <w:rsid w:val="58B663ED"/>
    <w:rsid w:val="58B86803"/>
    <w:rsid w:val="58BD0F77"/>
    <w:rsid w:val="58C5210C"/>
    <w:rsid w:val="58C8201A"/>
    <w:rsid w:val="58CE7AB4"/>
    <w:rsid w:val="58D444DA"/>
    <w:rsid w:val="58D608C3"/>
    <w:rsid w:val="58D757E2"/>
    <w:rsid w:val="58DB7359"/>
    <w:rsid w:val="58DF578F"/>
    <w:rsid w:val="58DF5E44"/>
    <w:rsid w:val="58E106EF"/>
    <w:rsid w:val="58E3265B"/>
    <w:rsid w:val="58E43EA1"/>
    <w:rsid w:val="58E9671F"/>
    <w:rsid w:val="58EA0F80"/>
    <w:rsid w:val="58EA43DE"/>
    <w:rsid w:val="58ED137E"/>
    <w:rsid w:val="58EF0247"/>
    <w:rsid w:val="58EF16E7"/>
    <w:rsid w:val="58EF2769"/>
    <w:rsid w:val="58F11D5D"/>
    <w:rsid w:val="58F307D5"/>
    <w:rsid w:val="58F32C2F"/>
    <w:rsid w:val="58F32D8C"/>
    <w:rsid w:val="58F44C79"/>
    <w:rsid w:val="58F521F6"/>
    <w:rsid w:val="58F545FC"/>
    <w:rsid w:val="58F9213D"/>
    <w:rsid w:val="58FA07BB"/>
    <w:rsid w:val="59055F49"/>
    <w:rsid w:val="5908307E"/>
    <w:rsid w:val="591207A0"/>
    <w:rsid w:val="59130438"/>
    <w:rsid w:val="591B504B"/>
    <w:rsid w:val="591F1068"/>
    <w:rsid w:val="591F702F"/>
    <w:rsid w:val="5920448F"/>
    <w:rsid w:val="59206E83"/>
    <w:rsid w:val="5921746D"/>
    <w:rsid w:val="59271254"/>
    <w:rsid w:val="59285FF4"/>
    <w:rsid w:val="5929672E"/>
    <w:rsid w:val="592F3F03"/>
    <w:rsid w:val="593975F1"/>
    <w:rsid w:val="593F06E0"/>
    <w:rsid w:val="5942468D"/>
    <w:rsid w:val="59464E4F"/>
    <w:rsid w:val="59485260"/>
    <w:rsid w:val="59505195"/>
    <w:rsid w:val="59583400"/>
    <w:rsid w:val="596362C7"/>
    <w:rsid w:val="59656A90"/>
    <w:rsid w:val="5966023C"/>
    <w:rsid w:val="59680B5D"/>
    <w:rsid w:val="59680E2E"/>
    <w:rsid w:val="596A13D8"/>
    <w:rsid w:val="596B52A0"/>
    <w:rsid w:val="596C06C3"/>
    <w:rsid w:val="59737DE1"/>
    <w:rsid w:val="59777702"/>
    <w:rsid w:val="597A2C59"/>
    <w:rsid w:val="597D39E8"/>
    <w:rsid w:val="597E439E"/>
    <w:rsid w:val="59814A63"/>
    <w:rsid w:val="59816B33"/>
    <w:rsid w:val="59827DCD"/>
    <w:rsid w:val="598314CF"/>
    <w:rsid w:val="598340BA"/>
    <w:rsid w:val="598415A5"/>
    <w:rsid w:val="598633F7"/>
    <w:rsid w:val="598F28ED"/>
    <w:rsid w:val="599A6BDD"/>
    <w:rsid w:val="599F34B1"/>
    <w:rsid w:val="59A54430"/>
    <w:rsid w:val="59AC0B99"/>
    <w:rsid w:val="59AD079A"/>
    <w:rsid w:val="59B1099B"/>
    <w:rsid w:val="59B341FA"/>
    <w:rsid w:val="59BA2975"/>
    <w:rsid w:val="59BE236E"/>
    <w:rsid w:val="59BE5FFB"/>
    <w:rsid w:val="59C35C88"/>
    <w:rsid w:val="59C5703E"/>
    <w:rsid w:val="59C6010E"/>
    <w:rsid w:val="59C87BE7"/>
    <w:rsid w:val="59CA4C1A"/>
    <w:rsid w:val="59CB4081"/>
    <w:rsid w:val="59CB7C49"/>
    <w:rsid w:val="59CD7952"/>
    <w:rsid w:val="59D027DD"/>
    <w:rsid w:val="59D21E20"/>
    <w:rsid w:val="59D23B5B"/>
    <w:rsid w:val="59D93033"/>
    <w:rsid w:val="59DE05E8"/>
    <w:rsid w:val="59DE422C"/>
    <w:rsid w:val="59E01B5A"/>
    <w:rsid w:val="59E03595"/>
    <w:rsid w:val="59E7033A"/>
    <w:rsid w:val="59EA7E2A"/>
    <w:rsid w:val="59ED4E93"/>
    <w:rsid w:val="59ED639F"/>
    <w:rsid w:val="59EF0D43"/>
    <w:rsid w:val="59F62808"/>
    <w:rsid w:val="59F9006D"/>
    <w:rsid w:val="59FB2B26"/>
    <w:rsid w:val="5A044040"/>
    <w:rsid w:val="5A0A3A4A"/>
    <w:rsid w:val="5A0A5DD6"/>
    <w:rsid w:val="5A117165"/>
    <w:rsid w:val="5A1178B6"/>
    <w:rsid w:val="5A1857EE"/>
    <w:rsid w:val="5A19308B"/>
    <w:rsid w:val="5A1A08FA"/>
    <w:rsid w:val="5A1E431B"/>
    <w:rsid w:val="5A290E91"/>
    <w:rsid w:val="5A292F54"/>
    <w:rsid w:val="5A2B7CAF"/>
    <w:rsid w:val="5A2E36FE"/>
    <w:rsid w:val="5A2E59AF"/>
    <w:rsid w:val="5A2F1CE1"/>
    <w:rsid w:val="5A307F33"/>
    <w:rsid w:val="5A327059"/>
    <w:rsid w:val="5A341E77"/>
    <w:rsid w:val="5A3D10DF"/>
    <w:rsid w:val="5A3E3CD2"/>
    <w:rsid w:val="5A401414"/>
    <w:rsid w:val="5A4F5EDF"/>
    <w:rsid w:val="5A4F7F7E"/>
    <w:rsid w:val="5A505427"/>
    <w:rsid w:val="5A505EB9"/>
    <w:rsid w:val="5A533C21"/>
    <w:rsid w:val="5A544645"/>
    <w:rsid w:val="5A551871"/>
    <w:rsid w:val="5A563153"/>
    <w:rsid w:val="5A57045F"/>
    <w:rsid w:val="5A582FE6"/>
    <w:rsid w:val="5A5A4A72"/>
    <w:rsid w:val="5A5C0C66"/>
    <w:rsid w:val="5A5D5D35"/>
    <w:rsid w:val="5A5E69BD"/>
    <w:rsid w:val="5A5E6BE9"/>
    <w:rsid w:val="5A6014AA"/>
    <w:rsid w:val="5A655703"/>
    <w:rsid w:val="5A69645D"/>
    <w:rsid w:val="5A710092"/>
    <w:rsid w:val="5A716E89"/>
    <w:rsid w:val="5A745600"/>
    <w:rsid w:val="5A7C2708"/>
    <w:rsid w:val="5A7F3CF8"/>
    <w:rsid w:val="5A7F62D7"/>
    <w:rsid w:val="5A8042EB"/>
    <w:rsid w:val="5A816588"/>
    <w:rsid w:val="5A820063"/>
    <w:rsid w:val="5A845CF1"/>
    <w:rsid w:val="5A8661E8"/>
    <w:rsid w:val="5A8B2785"/>
    <w:rsid w:val="5A8E50BF"/>
    <w:rsid w:val="5A9214FD"/>
    <w:rsid w:val="5A932270"/>
    <w:rsid w:val="5A93687E"/>
    <w:rsid w:val="5A945AD4"/>
    <w:rsid w:val="5A9524AD"/>
    <w:rsid w:val="5A954786"/>
    <w:rsid w:val="5A963AE1"/>
    <w:rsid w:val="5A9E4446"/>
    <w:rsid w:val="5AA067CF"/>
    <w:rsid w:val="5AA06FA7"/>
    <w:rsid w:val="5AA525BB"/>
    <w:rsid w:val="5AA77AC9"/>
    <w:rsid w:val="5AAB197D"/>
    <w:rsid w:val="5AB0028C"/>
    <w:rsid w:val="5AB47098"/>
    <w:rsid w:val="5AB50791"/>
    <w:rsid w:val="5AB86E76"/>
    <w:rsid w:val="5ABB01EA"/>
    <w:rsid w:val="5ABE0889"/>
    <w:rsid w:val="5ABE1BEB"/>
    <w:rsid w:val="5ABE2A12"/>
    <w:rsid w:val="5AC2310F"/>
    <w:rsid w:val="5AC31C9A"/>
    <w:rsid w:val="5AC7692E"/>
    <w:rsid w:val="5ACE32A8"/>
    <w:rsid w:val="5ADC1358"/>
    <w:rsid w:val="5ADF7DF4"/>
    <w:rsid w:val="5AE92661"/>
    <w:rsid w:val="5AEE394A"/>
    <w:rsid w:val="5AEE4C96"/>
    <w:rsid w:val="5AEE5A22"/>
    <w:rsid w:val="5AF2070D"/>
    <w:rsid w:val="5AF4680E"/>
    <w:rsid w:val="5AF624F7"/>
    <w:rsid w:val="5AF848DA"/>
    <w:rsid w:val="5AF9030D"/>
    <w:rsid w:val="5AFB26B5"/>
    <w:rsid w:val="5AFC79BC"/>
    <w:rsid w:val="5AFF17FA"/>
    <w:rsid w:val="5AFF589F"/>
    <w:rsid w:val="5AFF75D7"/>
    <w:rsid w:val="5B040FA7"/>
    <w:rsid w:val="5B046CCA"/>
    <w:rsid w:val="5B0620E6"/>
    <w:rsid w:val="5B0B6B2D"/>
    <w:rsid w:val="5B137984"/>
    <w:rsid w:val="5B155FFF"/>
    <w:rsid w:val="5B163657"/>
    <w:rsid w:val="5B1A2752"/>
    <w:rsid w:val="5B1D296B"/>
    <w:rsid w:val="5B2072C0"/>
    <w:rsid w:val="5B242EC8"/>
    <w:rsid w:val="5B253BDD"/>
    <w:rsid w:val="5B294D08"/>
    <w:rsid w:val="5B2A3FD3"/>
    <w:rsid w:val="5B2B46F8"/>
    <w:rsid w:val="5B2D4849"/>
    <w:rsid w:val="5B2D6827"/>
    <w:rsid w:val="5B305D11"/>
    <w:rsid w:val="5B3A166E"/>
    <w:rsid w:val="5B3B3DCB"/>
    <w:rsid w:val="5B422372"/>
    <w:rsid w:val="5B4B2B4A"/>
    <w:rsid w:val="5B4D6093"/>
    <w:rsid w:val="5B5337D9"/>
    <w:rsid w:val="5B556193"/>
    <w:rsid w:val="5B5600AB"/>
    <w:rsid w:val="5B5766B8"/>
    <w:rsid w:val="5B5C1E05"/>
    <w:rsid w:val="5B6360E6"/>
    <w:rsid w:val="5B647E7B"/>
    <w:rsid w:val="5B650C01"/>
    <w:rsid w:val="5B6970C8"/>
    <w:rsid w:val="5B700991"/>
    <w:rsid w:val="5B7040DA"/>
    <w:rsid w:val="5B73651F"/>
    <w:rsid w:val="5B77020A"/>
    <w:rsid w:val="5B773BA7"/>
    <w:rsid w:val="5B774233"/>
    <w:rsid w:val="5B7827E1"/>
    <w:rsid w:val="5B7C7EEF"/>
    <w:rsid w:val="5B7E2649"/>
    <w:rsid w:val="5B7E4CCE"/>
    <w:rsid w:val="5B8E238A"/>
    <w:rsid w:val="5B93124A"/>
    <w:rsid w:val="5B9404C9"/>
    <w:rsid w:val="5B9444D6"/>
    <w:rsid w:val="5B950720"/>
    <w:rsid w:val="5B9B4CF6"/>
    <w:rsid w:val="5B9E3325"/>
    <w:rsid w:val="5BA25971"/>
    <w:rsid w:val="5BA328F3"/>
    <w:rsid w:val="5BA3651E"/>
    <w:rsid w:val="5BA40250"/>
    <w:rsid w:val="5BA542A6"/>
    <w:rsid w:val="5BA71AB9"/>
    <w:rsid w:val="5BA96B80"/>
    <w:rsid w:val="5BAC74A4"/>
    <w:rsid w:val="5BAD55B3"/>
    <w:rsid w:val="5BB20A42"/>
    <w:rsid w:val="5BB51FC8"/>
    <w:rsid w:val="5BB8051B"/>
    <w:rsid w:val="5BB946FF"/>
    <w:rsid w:val="5BBE50CA"/>
    <w:rsid w:val="5BC744BF"/>
    <w:rsid w:val="5BCD1B29"/>
    <w:rsid w:val="5BD338E3"/>
    <w:rsid w:val="5BDB7C40"/>
    <w:rsid w:val="5BDC6E10"/>
    <w:rsid w:val="5BE01D57"/>
    <w:rsid w:val="5BE23B9F"/>
    <w:rsid w:val="5BE26C88"/>
    <w:rsid w:val="5BEA71E8"/>
    <w:rsid w:val="5BEB4545"/>
    <w:rsid w:val="5BED0E7C"/>
    <w:rsid w:val="5BF605A2"/>
    <w:rsid w:val="5BF863F2"/>
    <w:rsid w:val="5BF92E16"/>
    <w:rsid w:val="5C0351CF"/>
    <w:rsid w:val="5C044036"/>
    <w:rsid w:val="5C064439"/>
    <w:rsid w:val="5C075997"/>
    <w:rsid w:val="5C0B7746"/>
    <w:rsid w:val="5C0D1BAE"/>
    <w:rsid w:val="5C170DC7"/>
    <w:rsid w:val="5C1D11CE"/>
    <w:rsid w:val="5C2515ED"/>
    <w:rsid w:val="5C253D9B"/>
    <w:rsid w:val="5C274DAB"/>
    <w:rsid w:val="5C280B9F"/>
    <w:rsid w:val="5C287A6A"/>
    <w:rsid w:val="5C2C0A0E"/>
    <w:rsid w:val="5C2E4F1A"/>
    <w:rsid w:val="5C34562D"/>
    <w:rsid w:val="5C364E32"/>
    <w:rsid w:val="5C381321"/>
    <w:rsid w:val="5C392044"/>
    <w:rsid w:val="5C39628B"/>
    <w:rsid w:val="5C3C4D6F"/>
    <w:rsid w:val="5C3D0298"/>
    <w:rsid w:val="5C3E37F0"/>
    <w:rsid w:val="5C4501DB"/>
    <w:rsid w:val="5C4E46A0"/>
    <w:rsid w:val="5C512219"/>
    <w:rsid w:val="5C516D15"/>
    <w:rsid w:val="5C5542D9"/>
    <w:rsid w:val="5C574E90"/>
    <w:rsid w:val="5C5924F9"/>
    <w:rsid w:val="5C624B3A"/>
    <w:rsid w:val="5C626D8C"/>
    <w:rsid w:val="5C6444B3"/>
    <w:rsid w:val="5C660D0D"/>
    <w:rsid w:val="5C6B34A4"/>
    <w:rsid w:val="5C6B6603"/>
    <w:rsid w:val="5C6C5EAC"/>
    <w:rsid w:val="5C6E2C49"/>
    <w:rsid w:val="5C716055"/>
    <w:rsid w:val="5C720779"/>
    <w:rsid w:val="5C794AD7"/>
    <w:rsid w:val="5C79510A"/>
    <w:rsid w:val="5C7E485A"/>
    <w:rsid w:val="5C877BB2"/>
    <w:rsid w:val="5C883DFC"/>
    <w:rsid w:val="5C8A4942"/>
    <w:rsid w:val="5C8E12BD"/>
    <w:rsid w:val="5C8F0C9A"/>
    <w:rsid w:val="5C915032"/>
    <w:rsid w:val="5C915124"/>
    <w:rsid w:val="5C931633"/>
    <w:rsid w:val="5C965BF4"/>
    <w:rsid w:val="5C9C324C"/>
    <w:rsid w:val="5C9F4EFC"/>
    <w:rsid w:val="5CA26E29"/>
    <w:rsid w:val="5CAB38A1"/>
    <w:rsid w:val="5CAD37A1"/>
    <w:rsid w:val="5CB21745"/>
    <w:rsid w:val="5CB23645"/>
    <w:rsid w:val="5CBA1D36"/>
    <w:rsid w:val="5CBA76CE"/>
    <w:rsid w:val="5CBB0D78"/>
    <w:rsid w:val="5CBC0493"/>
    <w:rsid w:val="5CBC59DA"/>
    <w:rsid w:val="5CBE7C76"/>
    <w:rsid w:val="5CBF734C"/>
    <w:rsid w:val="5CC44600"/>
    <w:rsid w:val="5CC60048"/>
    <w:rsid w:val="5CC65C3C"/>
    <w:rsid w:val="5CCC1371"/>
    <w:rsid w:val="5CD3303F"/>
    <w:rsid w:val="5CD426C9"/>
    <w:rsid w:val="5CD47E54"/>
    <w:rsid w:val="5CD66E42"/>
    <w:rsid w:val="5CD821BC"/>
    <w:rsid w:val="5CD85360"/>
    <w:rsid w:val="5CDB3A5A"/>
    <w:rsid w:val="5CDC1CAC"/>
    <w:rsid w:val="5CDD2EB0"/>
    <w:rsid w:val="5CE62141"/>
    <w:rsid w:val="5CE678D7"/>
    <w:rsid w:val="5CE709A4"/>
    <w:rsid w:val="5CE70FD1"/>
    <w:rsid w:val="5CE91898"/>
    <w:rsid w:val="5CE96177"/>
    <w:rsid w:val="5CEA47DF"/>
    <w:rsid w:val="5CEB31C6"/>
    <w:rsid w:val="5CED210B"/>
    <w:rsid w:val="5CF07783"/>
    <w:rsid w:val="5CF739BA"/>
    <w:rsid w:val="5D0460AA"/>
    <w:rsid w:val="5D0A545A"/>
    <w:rsid w:val="5D0C78E3"/>
    <w:rsid w:val="5D105DFA"/>
    <w:rsid w:val="5D153410"/>
    <w:rsid w:val="5D1551BE"/>
    <w:rsid w:val="5D192F00"/>
    <w:rsid w:val="5D1D1781"/>
    <w:rsid w:val="5D1F428F"/>
    <w:rsid w:val="5D1F79EE"/>
    <w:rsid w:val="5D281115"/>
    <w:rsid w:val="5D2C20F0"/>
    <w:rsid w:val="5D2C7E0A"/>
    <w:rsid w:val="5D320745"/>
    <w:rsid w:val="5D370C53"/>
    <w:rsid w:val="5D392576"/>
    <w:rsid w:val="5D3969E1"/>
    <w:rsid w:val="5D3A4C25"/>
    <w:rsid w:val="5D3D64C3"/>
    <w:rsid w:val="5D3F3BCF"/>
    <w:rsid w:val="5D4032B8"/>
    <w:rsid w:val="5D4750CA"/>
    <w:rsid w:val="5D4F1132"/>
    <w:rsid w:val="5D511800"/>
    <w:rsid w:val="5D5A32AF"/>
    <w:rsid w:val="5D5B68FB"/>
    <w:rsid w:val="5D5C1B82"/>
    <w:rsid w:val="5D5C4B9B"/>
    <w:rsid w:val="5D6205ED"/>
    <w:rsid w:val="5D643551"/>
    <w:rsid w:val="5D681EBF"/>
    <w:rsid w:val="5D6F2701"/>
    <w:rsid w:val="5D6F6073"/>
    <w:rsid w:val="5D702D3F"/>
    <w:rsid w:val="5D76278D"/>
    <w:rsid w:val="5D8044B1"/>
    <w:rsid w:val="5D835375"/>
    <w:rsid w:val="5D861C18"/>
    <w:rsid w:val="5D8A2C9B"/>
    <w:rsid w:val="5D8E235D"/>
    <w:rsid w:val="5D914C4C"/>
    <w:rsid w:val="5D9854BE"/>
    <w:rsid w:val="5D9A779F"/>
    <w:rsid w:val="5D9C6BBE"/>
    <w:rsid w:val="5DA16A52"/>
    <w:rsid w:val="5DAD5DC9"/>
    <w:rsid w:val="5DAD6511"/>
    <w:rsid w:val="5DAF314A"/>
    <w:rsid w:val="5DB10F63"/>
    <w:rsid w:val="5DB233DB"/>
    <w:rsid w:val="5DB71B5E"/>
    <w:rsid w:val="5DB820F3"/>
    <w:rsid w:val="5DB946FB"/>
    <w:rsid w:val="5DC64D99"/>
    <w:rsid w:val="5DC811D7"/>
    <w:rsid w:val="5DCE3A41"/>
    <w:rsid w:val="5DD026A8"/>
    <w:rsid w:val="5DD459D1"/>
    <w:rsid w:val="5DD564D7"/>
    <w:rsid w:val="5DD72473"/>
    <w:rsid w:val="5DD749F5"/>
    <w:rsid w:val="5DDD1C6A"/>
    <w:rsid w:val="5DDD2185"/>
    <w:rsid w:val="5DDD7166"/>
    <w:rsid w:val="5DDF72AE"/>
    <w:rsid w:val="5DE17153"/>
    <w:rsid w:val="5DE3706A"/>
    <w:rsid w:val="5DE4235D"/>
    <w:rsid w:val="5DEF54A5"/>
    <w:rsid w:val="5DEF5A0F"/>
    <w:rsid w:val="5DF254FF"/>
    <w:rsid w:val="5DF74F24"/>
    <w:rsid w:val="5DF87CD9"/>
    <w:rsid w:val="5DF9796C"/>
    <w:rsid w:val="5DFA0C23"/>
    <w:rsid w:val="5DFB6FD2"/>
    <w:rsid w:val="5DFD1749"/>
    <w:rsid w:val="5DFE20F6"/>
    <w:rsid w:val="5E004BD0"/>
    <w:rsid w:val="5E0D371F"/>
    <w:rsid w:val="5E120F6A"/>
    <w:rsid w:val="5E195989"/>
    <w:rsid w:val="5E231CD6"/>
    <w:rsid w:val="5E24330F"/>
    <w:rsid w:val="5E287173"/>
    <w:rsid w:val="5E2B6FA9"/>
    <w:rsid w:val="5E307384"/>
    <w:rsid w:val="5E330051"/>
    <w:rsid w:val="5E362CD3"/>
    <w:rsid w:val="5E3A325D"/>
    <w:rsid w:val="5E4151D6"/>
    <w:rsid w:val="5E420248"/>
    <w:rsid w:val="5E421185"/>
    <w:rsid w:val="5E436EA1"/>
    <w:rsid w:val="5E451935"/>
    <w:rsid w:val="5E4562C8"/>
    <w:rsid w:val="5E47584B"/>
    <w:rsid w:val="5E497DD7"/>
    <w:rsid w:val="5E4A7BC9"/>
    <w:rsid w:val="5E4B1851"/>
    <w:rsid w:val="5E521DA4"/>
    <w:rsid w:val="5E550CA3"/>
    <w:rsid w:val="5E587191"/>
    <w:rsid w:val="5E5B5121"/>
    <w:rsid w:val="5E5E5A00"/>
    <w:rsid w:val="5E5F6714"/>
    <w:rsid w:val="5E626FC1"/>
    <w:rsid w:val="5E63113D"/>
    <w:rsid w:val="5E637228"/>
    <w:rsid w:val="5E646909"/>
    <w:rsid w:val="5E6B2919"/>
    <w:rsid w:val="5E6E102A"/>
    <w:rsid w:val="5E6E2DD8"/>
    <w:rsid w:val="5E6F08CA"/>
    <w:rsid w:val="5E723360"/>
    <w:rsid w:val="5E7300B2"/>
    <w:rsid w:val="5E757C9F"/>
    <w:rsid w:val="5E780E5B"/>
    <w:rsid w:val="5E7B54F5"/>
    <w:rsid w:val="5E7D0D1B"/>
    <w:rsid w:val="5E85557B"/>
    <w:rsid w:val="5E87126B"/>
    <w:rsid w:val="5E8809F5"/>
    <w:rsid w:val="5E8C5954"/>
    <w:rsid w:val="5E8E6FD6"/>
    <w:rsid w:val="5E906BC9"/>
    <w:rsid w:val="5E9071F2"/>
    <w:rsid w:val="5E9345EC"/>
    <w:rsid w:val="5E950D88"/>
    <w:rsid w:val="5E991409"/>
    <w:rsid w:val="5E9A2108"/>
    <w:rsid w:val="5E9B5B97"/>
    <w:rsid w:val="5E9C502A"/>
    <w:rsid w:val="5E9F77A1"/>
    <w:rsid w:val="5EA73154"/>
    <w:rsid w:val="5EA8284A"/>
    <w:rsid w:val="5EAA2B14"/>
    <w:rsid w:val="5EAE6ED1"/>
    <w:rsid w:val="5EB015F1"/>
    <w:rsid w:val="5EB3663A"/>
    <w:rsid w:val="5EB6477F"/>
    <w:rsid w:val="5EB660D9"/>
    <w:rsid w:val="5EBF137F"/>
    <w:rsid w:val="5EC831A0"/>
    <w:rsid w:val="5ECC415A"/>
    <w:rsid w:val="5ECF5C76"/>
    <w:rsid w:val="5ED10161"/>
    <w:rsid w:val="5ED10D16"/>
    <w:rsid w:val="5ED4780C"/>
    <w:rsid w:val="5EDF3CD6"/>
    <w:rsid w:val="5EE44D39"/>
    <w:rsid w:val="5EE57B39"/>
    <w:rsid w:val="5EEC2A63"/>
    <w:rsid w:val="5EEF0787"/>
    <w:rsid w:val="5EF01B7A"/>
    <w:rsid w:val="5EF15DBE"/>
    <w:rsid w:val="5EF57055"/>
    <w:rsid w:val="5F051A68"/>
    <w:rsid w:val="5F061262"/>
    <w:rsid w:val="5F081531"/>
    <w:rsid w:val="5F0C40B6"/>
    <w:rsid w:val="5F0D6B11"/>
    <w:rsid w:val="5F0F2B94"/>
    <w:rsid w:val="5F100333"/>
    <w:rsid w:val="5F13572D"/>
    <w:rsid w:val="5F195A0E"/>
    <w:rsid w:val="5F223BC2"/>
    <w:rsid w:val="5F227022"/>
    <w:rsid w:val="5F254362"/>
    <w:rsid w:val="5F304691"/>
    <w:rsid w:val="5F345837"/>
    <w:rsid w:val="5F354FAE"/>
    <w:rsid w:val="5F382249"/>
    <w:rsid w:val="5F3E66BE"/>
    <w:rsid w:val="5F417BAF"/>
    <w:rsid w:val="5F45510E"/>
    <w:rsid w:val="5F4A7B73"/>
    <w:rsid w:val="5F4B14DF"/>
    <w:rsid w:val="5F543D65"/>
    <w:rsid w:val="5F570DCB"/>
    <w:rsid w:val="5F5963DB"/>
    <w:rsid w:val="5F5A11BB"/>
    <w:rsid w:val="5F5A53F8"/>
    <w:rsid w:val="5F5D143F"/>
    <w:rsid w:val="5F5F0972"/>
    <w:rsid w:val="5F612D1C"/>
    <w:rsid w:val="5F634B8E"/>
    <w:rsid w:val="5F65716A"/>
    <w:rsid w:val="5F681F1D"/>
    <w:rsid w:val="5F696165"/>
    <w:rsid w:val="5F696BC2"/>
    <w:rsid w:val="5F6C0505"/>
    <w:rsid w:val="5F7F0490"/>
    <w:rsid w:val="5F80011B"/>
    <w:rsid w:val="5F837AED"/>
    <w:rsid w:val="5F864151"/>
    <w:rsid w:val="5F8E1BEF"/>
    <w:rsid w:val="5F9215B7"/>
    <w:rsid w:val="5F945946"/>
    <w:rsid w:val="5F972766"/>
    <w:rsid w:val="5F990328"/>
    <w:rsid w:val="5F9C5723"/>
    <w:rsid w:val="5FA62A45"/>
    <w:rsid w:val="5FA8056B"/>
    <w:rsid w:val="5FAE5456"/>
    <w:rsid w:val="5FB12F9F"/>
    <w:rsid w:val="5FB20FB7"/>
    <w:rsid w:val="5FBA483E"/>
    <w:rsid w:val="5FBD2940"/>
    <w:rsid w:val="5FBD3DB2"/>
    <w:rsid w:val="5FBE6D53"/>
    <w:rsid w:val="5FBE7D58"/>
    <w:rsid w:val="5FC07D70"/>
    <w:rsid w:val="5FC1127E"/>
    <w:rsid w:val="5FC149C4"/>
    <w:rsid w:val="5FC448F1"/>
    <w:rsid w:val="5FC5111D"/>
    <w:rsid w:val="5FC52020"/>
    <w:rsid w:val="5FC52ECB"/>
    <w:rsid w:val="5FCD2D15"/>
    <w:rsid w:val="5FCF6C59"/>
    <w:rsid w:val="5FD113A8"/>
    <w:rsid w:val="5FD27396"/>
    <w:rsid w:val="5FD505BD"/>
    <w:rsid w:val="5FD70443"/>
    <w:rsid w:val="5FD96714"/>
    <w:rsid w:val="5FDB62DF"/>
    <w:rsid w:val="5FE36D3E"/>
    <w:rsid w:val="5FF17619"/>
    <w:rsid w:val="5FF96EC8"/>
    <w:rsid w:val="5FFB4CB5"/>
    <w:rsid w:val="600339F4"/>
    <w:rsid w:val="601D2D07"/>
    <w:rsid w:val="601D41B9"/>
    <w:rsid w:val="601E599B"/>
    <w:rsid w:val="6028416B"/>
    <w:rsid w:val="602D21FA"/>
    <w:rsid w:val="602E5EE5"/>
    <w:rsid w:val="6031121F"/>
    <w:rsid w:val="60354930"/>
    <w:rsid w:val="603D719A"/>
    <w:rsid w:val="603E0FD1"/>
    <w:rsid w:val="603F78D2"/>
    <w:rsid w:val="60426F21"/>
    <w:rsid w:val="60453A0D"/>
    <w:rsid w:val="604638DA"/>
    <w:rsid w:val="604A39C2"/>
    <w:rsid w:val="604D2EC1"/>
    <w:rsid w:val="60547EA3"/>
    <w:rsid w:val="60575994"/>
    <w:rsid w:val="6058040C"/>
    <w:rsid w:val="60582612"/>
    <w:rsid w:val="605B3939"/>
    <w:rsid w:val="605F6E83"/>
    <w:rsid w:val="606070A4"/>
    <w:rsid w:val="60661D5B"/>
    <w:rsid w:val="606A3A73"/>
    <w:rsid w:val="606D3D47"/>
    <w:rsid w:val="606D58D0"/>
    <w:rsid w:val="60711A19"/>
    <w:rsid w:val="60721B07"/>
    <w:rsid w:val="6075713A"/>
    <w:rsid w:val="607641C6"/>
    <w:rsid w:val="60781127"/>
    <w:rsid w:val="60794F3F"/>
    <w:rsid w:val="607A7C2B"/>
    <w:rsid w:val="607B393B"/>
    <w:rsid w:val="607E27EE"/>
    <w:rsid w:val="608176C1"/>
    <w:rsid w:val="60820DBC"/>
    <w:rsid w:val="608350FF"/>
    <w:rsid w:val="60836316"/>
    <w:rsid w:val="60877508"/>
    <w:rsid w:val="6089224C"/>
    <w:rsid w:val="608C01AE"/>
    <w:rsid w:val="60903ECC"/>
    <w:rsid w:val="60914F2C"/>
    <w:rsid w:val="60926A69"/>
    <w:rsid w:val="60937D00"/>
    <w:rsid w:val="609D4491"/>
    <w:rsid w:val="60A1064B"/>
    <w:rsid w:val="60A356A5"/>
    <w:rsid w:val="60A8326A"/>
    <w:rsid w:val="60AA20C1"/>
    <w:rsid w:val="60AF0EB5"/>
    <w:rsid w:val="60B42B7A"/>
    <w:rsid w:val="60B44CEE"/>
    <w:rsid w:val="60B82FB6"/>
    <w:rsid w:val="60B8658C"/>
    <w:rsid w:val="60BB680E"/>
    <w:rsid w:val="60BD4883"/>
    <w:rsid w:val="60C3145E"/>
    <w:rsid w:val="60C75F18"/>
    <w:rsid w:val="60C860D6"/>
    <w:rsid w:val="60D052FB"/>
    <w:rsid w:val="60D07D7A"/>
    <w:rsid w:val="60D07F90"/>
    <w:rsid w:val="60D1058C"/>
    <w:rsid w:val="60D51948"/>
    <w:rsid w:val="60D8766C"/>
    <w:rsid w:val="60DA182D"/>
    <w:rsid w:val="60DA1DF3"/>
    <w:rsid w:val="60DC53CA"/>
    <w:rsid w:val="60DC55EB"/>
    <w:rsid w:val="60DD4E3C"/>
    <w:rsid w:val="60DF68E2"/>
    <w:rsid w:val="60E31BA5"/>
    <w:rsid w:val="60E77C40"/>
    <w:rsid w:val="60ED1180"/>
    <w:rsid w:val="60EE1FAE"/>
    <w:rsid w:val="60EE5F89"/>
    <w:rsid w:val="60F80865"/>
    <w:rsid w:val="60F83B13"/>
    <w:rsid w:val="60F8403F"/>
    <w:rsid w:val="60FE1DBC"/>
    <w:rsid w:val="610051C7"/>
    <w:rsid w:val="61016185"/>
    <w:rsid w:val="61141E07"/>
    <w:rsid w:val="61144AC2"/>
    <w:rsid w:val="6114758A"/>
    <w:rsid w:val="611539DF"/>
    <w:rsid w:val="611641AE"/>
    <w:rsid w:val="611B09C6"/>
    <w:rsid w:val="6127276B"/>
    <w:rsid w:val="61272AE5"/>
    <w:rsid w:val="61284715"/>
    <w:rsid w:val="61284A37"/>
    <w:rsid w:val="613227E2"/>
    <w:rsid w:val="61323457"/>
    <w:rsid w:val="613870B4"/>
    <w:rsid w:val="613A3445"/>
    <w:rsid w:val="613D088A"/>
    <w:rsid w:val="613D4CE3"/>
    <w:rsid w:val="614216D6"/>
    <w:rsid w:val="61476090"/>
    <w:rsid w:val="614A04B8"/>
    <w:rsid w:val="614D32E2"/>
    <w:rsid w:val="61565DA5"/>
    <w:rsid w:val="615D18D3"/>
    <w:rsid w:val="615D3352"/>
    <w:rsid w:val="615E31F7"/>
    <w:rsid w:val="615E4DF2"/>
    <w:rsid w:val="615F5021"/>
    <w:rsid w:val="616209AD"/>
    <w:rsid w:val="616430E0"/>
    <w:rsid w:val="616468D3"/>
    <w:rsid w:val="61646B50"/>
    <w:rsid w:val="61654E0C"/>
    <w:rsid w:val="616768AA"/>
    <w:rsid w:val="616976B0"/>
    <w:rsid w:val="616D5CB5"/>
    <w:rsid w:val="61700A2B"/>
    <w:rsid w:val="61743EFE"/>
    <w:rsid w:val="617A455D"/>
    <w:rsid w:val="617C1CB0"/>
    <w:rsid w:val="617D17DF"/>
    <w:rsid w:val="61877022"/>
    <w:rsid w:val="6189617B"/>
    <w:rsid w:val="618C4373"/>
    <w:rsid w:val="618D6710"/>
    <w:rsid w:val="6195329E"/>
    <w:rsid w:val="61970898"/>
    <w:rsid w:val="619976C1"/>
    <w:rsid w:val="619C7C5C"/>
    <w:rsid w:val="619F3E9E"/>
    <w:rsid w:val="61A14BCD"/>
    <w:rsid w:val="61AA1042"/>
    <w:rsid w:val="61AD00BB"/>
    <w:rsid w:val="61AF3BAE"/>
    <w:rsid w:val="61B26238"/>
    <w:rsid w:val="61B53C0F"/>
    <w:rsid w:val="61B5608C"/>
    <w:rsid w:val="61B83B4B"/>
    <w:rsid w:val="61B91EBC"/>
    <w:rsid w:val="61BC3E5A"/>
    <w:rsid w:val="61BE24F9"/>
    <w:rsid w:val="61C17BEB"/>
    <w:rsid w:val="61C50105"/>
    <w:rsid w:val="61CC47F9"/>
    <w:rsid w:val="61CF0F34"/>
    <w:rsid w:val="61CF7201"/>
    <w:rsid w:val="61D93E64"/>
    <w:rsid w:val="61DC675B"/>
    <w:rsid w:val="61DE538E"/>
    <w:rsid w:val="61DF313B"/>
    <w:rsid w:val="61E433B1"/>
    <w:rsid w:val="61EA6C19"/>
    <w:rsid w:val="61EB4010"/>
    <w:rsid w:val="61EB6673"/>
    <w:rsid w:val="61EC457F"/>
    <w:rsid w:val="61ED344C"/>
    <w:rsid w:val="61F11087"/>
    <w:rsid w:val="61F278FF"/>
    <w:rsid w:val="61F61AC6"/>
    <w:rsid w:val="61F6356A"/>
    <w:rsid w:val="61F94F3F"/>
    <w:rsid w:val="61F96543"/>
    <w:rsid w:val="61FE7655"/>
    <w:rsid w:val="620079D9"/>
    <w:rsid w:val="62024293"/>
    <w:rsid w:val="62091C15"/>
    <w:rsid w:val="620A78A1"/>
    <w:rsid w:val="620B4DE2"/>
    <w:rsid w:val="620C3034"/>
    <w:rsid w:val="6214687B"/>
    <w:rsid w:val="621726E0"/>
    <w:rsid w:val="6219129C"/>
    <w:rsid w:val="621C0D9D"/>
    <w:rsid w:val="621F73E7"/>
    <w:rsid w:val="62200F6D"/>
    <w:rsid w:val="622639C9"/>
    <w:rsid w:val="62347720"/>
    <w:rsid w:val="6237496A"/>
    <w:rsid w:val="62380043"/>
    <w:rsid w:val="623A3542"/>
    <w:rsid w:val="623A6A9A"/>
    <w:rsid w:val="623B5E8A"/>
    <w:rsid w:val="623B6BB4"/>
    <w:rsid w:val="623D636C"/>
    <w:rsid w:val="623F40A0"/>
    <w:rsid w:val="624017AD"/>
    <w:rsid w:val="62403569"/>
    <w:rsid w:val="62422013"/>
    <w:rsid w:val="62443638"/>
    <w:rsid w:val="624502F4"/>
    <w:rsid w:val="62472447"/>
    <w:rsid w:val="624A3B5C"/>
    <w:rsid w:val="624B536C"/>
    <w:rsid w:val="624B76D0"/>
    <w:rsid w:val="624C4219"/>
    <w:rsid w:val="624C6677"/>
    <w:rsid w:val="624D5D00"/>
    <w:rsid w:val="624E1548"/>
    <w:rsid w:val="625020F5"/>
    <w:rsid w:val="625823D0"/>
    <w:rsid w:val="625E537D"/>
    <w:rsid w:val="62630477"/>
    <w:rsid w:val="626B7CD6"/>
    <w:rsid w:val="626D5C64"/>
    <w:rsid w:val="626E7F6A"/>
    <w:rsid w:val="626F6ED1"/>
    <w:rsid w:val="62710EA4"/>
    <w:rsid w:val="62716CA2"/>
    <w:rsid w:val="62766F42"/>
    <w:rsid w:val="62782477"/>
    <w:rsid w:val="62785DF6"/>
    <w:rsid w:val="627875F1"/>
    <w:rsid w:val="627A1D26"/>
    <w:rsid w:val="627C6875"/>
    <w:rsid w:val="627E0825"/>
    <w:rsid w:val="62824DC2"/>
    <w:rsid w:val="62863FAB"/>
    <w:rsid w:val="6288718B"/>
    <w:rsid w:val="629016CB"/>
    <w:rsid w:val="629038A5"/>
    <w:rsid w:val="629209EE"/>
    <w:rsid w:val="62923804"/>
    <w:rsid w:val="629848C7"/>
    <w:rsid w:val="629A40AA"/>
    <w:rsid w:val="629E17B2"/>
    <w:rsid w:val="629E5C56"/>
    <w:rsid w:val="62A30ED2"/>
    <w:rsid w:val="62A83BF2"/>
    <w:rsid w:val="62A93937"/>
    <w:rsid w:val="62AC46CD"/>
    <w:rsid w:val="62AC7279"/>
    <w:rsid w:val="62AE00B9"/>
    <w:rsid w:val="62B442FA"/>
    <w:rsid w:val="62B6770B"/>
    <w:rsid w:val="62B9795C"/>
    <w:rsid w:val="62BB6808"/>
    <w:rsid w:val="62C3703C"/>
    <w:rsid w:val="62C56A86"/>
    <w:rsid w:val="62CC5DA5"/>
    <w:rsid w:val="62D0450C"/>
    <w:rsid w:val="62D376AD"/>
    <w:rsid w:val="62DA0995"/>
    <w:rsid w:val="62DC319B"/>
    <w:rsid w:val="62DF62A7"/>
    <w:rsid w:val="62E0626E"/>
    <w:rsid w:val="62E6391F"/>
    <w:rsid w:val="62E95123"/>
    <w:rsid w:val="62EC4C12"/>
    <w:rsid w:val="62EF159C"/>
    <w:rsid w:val="62F34067"/>
    <w:rsid w:val="62F70F03"/>
    <w:rsid w:val="62F7320B"/>
    <w:rsid w:val="62FD297C"/>
    <w:rsid w:val="63022CF2"/>
    <w:rsid w:val="63057A83"/>
    <w:rsid w:val="63076C6B"/>
    <w:rsid w:val="6308616D"/>
    <w:rsid w:val="6309443C"/>
    <w:rsid w:val="630B31D8"/>
    <w:rsid w:val="630E06E5"/>
    <w:rsid w:val="630E2C00"/>
    <w:rsid w:val="630E6937"/>
    <w:rsid w:val="63164EA3"/>
    <w:rsid w:val="63166DD3"/>
    <w:rsid w:val="631B72A6"/>
    <w:rsid w:val="631F7232"/>
    <w:rsid w:val="63205454"/>
    <w:rsid w:val="63212B0F"/>
    <w:rsid w:val="63222CED"/>
    <w:rsid w:val="63223151"/>
    <w:rsid w:val="632375D7"/>
    <w:rsid w:val="63240DD1"/>
    <w:rsid w:val="632E73DB"/>
    <w:rsid w:val="632F0A3C"/>
    <w:rsid w:val="63300DCF"/>
    <w:rsid w:val="633125AB"/>
    <w:rsid w:val="63323CFD"/>
    <w:rsid w:val="63385824"/>
    <w:rsid w:val="633B2F9B"/>
    <w:rsid w:val="633E3954"/>
    <w:rsid w:val="63402C63"/>
    <w:rsid w:val="63425868"/>
    <w:rsid w:val="634405B5"/>
    <w:rsid w:val="63461D37"/>
    <w:rsid w:val="634B1DFC"/>
    <w:rsid w:val="634C09D0"/>
    <w:rsid w:val="634C578E"/>
    <w:rsid w:val="634F7C79"/>
    <w:rsid w:val="63505E93"/>
    <w:rsid w:val="635167A1"/>
    <w:rsid w:val="63550C16"/>
    <w:rsid w:val="635602DE"/>
    <w:rsid w:val="63562315"/>
    <w:rsid w:val="63562B72"/>
    <w:rsid w:val="63590C6A"/>
    <w:rsid w:val="635A16B4"/>
    <w:rsid w:val="635E2806"/>
    <w:rsid w:val="6361742B"/>
    <w:rsid w:val="63637C9F"/>
    <w:rsid w:val="636B5B75"/>
    <w:rsid w:val="636C36C9"/>
    <w:rsid w:val="637013A0"/>
    <w:rsid w:val="6378689F"/>
    <w:rsid w:val="637A3FCD"/>
    <w:rsid w:val="637D676B"/>
    <w:rsid w:val="637E38C5"/>
    <w:rsid w:val="637F15E3"/>
    <w:rsid w:val="63807109"/>
    <w:rsid w:val="63833C15"/>
    <w:rsid w:val="638B61DA"/>
    <w:rsid w:val="63950E07"/>
    <w:rsid w:val="639649CA"/>
    <w:rsid w:val="63974921"/>
    <w:rsid w:val="639864A9"/>
    <w:rsid w:val="63991817"/>
    <w:rsid w:val="639E732A"/>
    <w:rsid w:val="63A06775"/>
    <w:rsid w:val="63A1091B"/>
    <w:rsid w:val="63A23524"/>
    <w:rsid w:val="63A61BCC"/>
    <w:rsid w:val="63AA5B09"/>
    <w:rsid w:val="63AD48C7"/>
    <w:rsid w:val="63B15515"/>
    <w:rsid w:val="63B231AD"/>
    <w:rsid w:val="63BC6393"/>
    <w:rsid w:val="63BF7C32"/>
    <w:rsid w:val="63C15959"/>
    <w:rsid w:val="63C2590D"/>
    <w:rsid w:val="63C35974"/>
    <w:rsid w:val="63C74D38"/>
    <w:rsid w:val="63CB4EC8"/>
    <w:rsid w:val="63CB57BD"/>
    <w:rsid w:val="63CC68ED"/>
    <w:rsid w:val="63CD3D8E"/>
    <w:rsid w:val="63D13F4B"/>
    <w:rsid w:val="63D4375E"/>
    <w:rsid w:val="63E17D74"/>
    <w:rsid w:val="63E23811"/>
    <w:rsid w:val="63E336F6"/>
    <w:rsid w:val="63E47857"/>
    <w:rsid w:val="63EB059D"/>
    <w:rsid w:val="63EE6769"/>
    <w:rsid w:val="63F12D95"/>
    <w:rsid w:val="63F67055"/>
    <w:rsid w:val="63F67300"/>
    <w:rsid w:val="63FA39A3"/>
    <w:rsid w:val="63FB5F93"/>
    <w:rsid w:val="63FD075A"/>
    <w:rsid w:val="64012B45"/>
    <w:rsid w:val="6411508C"/>
    <w:rsid w:val="641A3D06"/>
    <w:rsid w:val="641D55DA"/>
    <w:rsid w:val="641E022A"/>
    <w:rsid w:val="64201EF9"/>
    <w:rsid w:val="64241FE3"/>
    <w:rsid w:val="642616BA"/>
    <w:rsid w:val="64265A99"/>
    <w:rsid w:val="642862F7"/>
    <w:rsid w:val="642A24C0"/>
    <w:rsid w:val="642B52C7"/>
    <w:rsid w:val="64301474"/>
    <w:rsid w:val="643067E1"/>
    <w:rsid w:val="6436787C"/>
    <w:rsid w:val="64380D13"/>
    <w:rsid w:val="643E149E"/>
    <w:rsid w:val="643F61C9"/>
    <w:rsid w:val="644034D8"/>
    <w:rsid w:val="64412EF9"/>
    <w:rsid w:val="64415EEA"/>
    <w:rsid w:val="64423816"/>
    <w:rsid w:val="64432611"/>
    <w:rsid w:val="64460353"/>
    <w:rsid w:val="644973D1"/>
    <w:rsid w:val="644A5061"/>
    <w:rsid w:val="644B5969"/>
    <w:rsid w:val="644C3882"/>
    <w:rsid w:val="644D74D4"/>
    <w:rsid w:val="64561488"/>
    <w:rsid w:val="64567AAE"/>
    <w:rsid w:val="645C0BCF"/>
    <w:rsid w:val="645E744B"/>
    <w:rsid w:val="64642E93"/>
    <w:rsid w:val="64665E10"/>
    <w:rsid w:val="64675252"/>
    <w:rsid w:val="64691C9D"/>
    <w:rsid w:val="646F6622"/>
    <w:rsid w:val="646F6F68"/>
    <w:rsid w:val="647153D0"/>
    <w:rsid w:val="647245C0"/>
    <w:rsid w:val="647D214B"/>
    <w:rsid w:val="64804059"/>
    <w:rsid w:val="648844C8"/>
    <w:rsid w:val="648B55BE"/>
    <w:rsid w:val="648B6B34"/>
    <w:rsid w:val="64916A58"/>
    <w:rsid w:val="64951A84"/>
    <w:rsid w:val="64963F08"/>
    <w:rsid w:val="64990483"/>
    <w:rsid w:val="64994867"/>
    <w:rsid w:val="649A7647"/>
    <w:rsid w:val="649B069F"/>
    <w:rsid w:val="649C27BA"/>
    <w:rsid w:val="649E26EB"/>
    <w:rsid w:val="64A62A67"/>
    <w:rsid w:val="64AB7B43"/>
    <w:rsid w:val="64B4109B"/>
    <w:rsid w:val="64B44539"/>
    <w:rsid w:val="64B63798"/>
    <w:rsid w:val="64B85A1E"/>
    <w:rsid w:val="64BE438D"/>
    <w:rsid w:val="64BF6A29"/>
    <w:rsid w:val="64C450E7"/>
    <w:rsid w:val="64CC431F"/>
    <w:rsid w:val="64CF659A"/>
    <w:rsid w:val="64D1052C"/>
    <w:rsid w:val="64D17910"/>
    <w:rsid w:val="64D27064"/>
    <w:rsid w:val="64D92E84"/>
    <w:rsid w:val="64DB5F54"/>
    <w:rsid w:val="64DC4A2F"/>
    <w:rsid w:val="64DD6CB2"/>
    <w:rsid w:val="64DF11D9"/>
    <w:rsid w:val="64E5191A"/>
    <w:rsid w:val="64E80A65"/>
    <w:rsid w:val="64E85FD0"/>
    <w:rsid w:val="64EA08AA"/>
    <w:rsid w:val="64EA77DB"/>
    <w:rsid w:val="64ED1010"/>
    <w:rsid w:val="64ED5CB6"/>
    <w:rsid w:val="64EE5B5A"/>
    <w:rsid w:val="64EE6EF0"/>
    <w:rsid w:val="64EF385E"/>
    <w:rsid w:val="64EF56D5"/>
    <w:rsid w:val="64F05835"/>
    <w:rsid w:val="64F102BF"/>
    <w:rsid w:val="64F14763"/>
    <w:rsid w:val="64F8789F"/>
    <w:rsid w:val="64FB6DAA"/>
    <w:rsid w:val="64FC1480"/>
    <w:rsid w:val="65052BD2"/>
    <w:rsid w:val="65065B61"/>
    <w:rsid w:val="650C2AFD"/>
    <w:rsid w:val="65137C18"/>
    <w:rsid w:val="651570A1"/>
    <w:rsid w:val="6516428C"/>
    <w:rsid w:val="65165F77"/>
    <w:rsid w:val="651B0998"/>
    <w:rsid w:val="651D5558"/>
    <w:rsid w:val="65245D3A"/>
    <w:rsid w:val="65286CB4"/>
    <w:rsid w:val="652960B0"/>
    <w:rsid w:val="652D68FD"/>
    <w:rsid w:val="652E2ADA"/>
    <w:rsid w:val="652E3B6D"/>
    <w:rsid w:val="65335175"/>
    <w:rsid w:val="653953AB"/>
    <w:rsid w:val="653B133F"/>
    <w:rsid w:val="653C5D68"/>
    <w:rsid w:val="653F56B9"/>
    <w:rsid w:val="65464046"/>
    <w:rsid w:val="65486BDA"/>
    <w:rsid w:val="65491EE4"/>
    <w:rsid w:val="654A70DE"/>
    <w:rsid w:val="654D7111"/>
    <w:rsid w:val="65527F96"/>
    <w:rsid w:val="65574568"/>
    <w:rsid w:val="65581D0D"/>
    <w:rsid w:val="65584CDB"/>
    <w:rsid w:val="655B2B9D"/>
    <w:rsid w:val="655D1BE6"/>
    <w:rsid w:val="655E74FD"/>
    <w:rsid w:val="65644F35"/>
    <w:rsid w:val="6569557B"/>
    <w:rsid w:val="656B3F2A"/>
    <w:rsid w:val="656E0EDC"/>
    <w:rsid w:val="65700F11"/>
    <w:rsid w:val="65711400"/>
    <w:rsid w:val="65757142"/>
    <w:rsid w:val="657779A4"/>
    <w:rsid w:val="657F45C6"/>
    <w:rsid w:val="65813F2A"/>
    <w:rsid w:val="658527C9"/>
    <w:rsid w:val="658563AF"/>
    <w:rsid w:val="658B420F"/>
    <w:rsid w:val="658D6813"/>
    <w:rsid w:val="658E7E86"/>
    <w:rsid w:val="65900546"/>
    <w:rsid w:val="659443E9"/>
    <w:rsid w:val="659933F6"/>
    <w:rsid w:val="659A1D0F"/>
    <w:rsid w:val="659A46B0"/>
    <w:rsid w:val="659B6166"/>
    <w:rsid w:val="65A05841"/>
    <w:rsid w:val="65A14B3E"/>
    <w:rsid w:val="65A172F9"/>
    <w:rsid w:val="65A53D76"/>
    <w:rsid w:val="65A66EDE"/>
    <w:rsid w:val="65A92947"/>
    <w:rsid w:val="65AC1F4A"/>
    <w:rsid w:val="65AF0958"/>
    <w:rsid w:val="65B565C4"/>
    <w:rsid w:val="65B5762B"/>
    <w:rsid w:val="65BA44F5"/>
    <w:rsid w:val="65BA4B55"/>
    <w:rsid w:val="65BB562A"/>
    <w:rsid w:val="65C3266D"/>
    <w:rsid w:val="65CA44EB"/>
    <w:rsid w:val="65CD265D"/>
    <w:rsid w:val="65CF05D6"/>
    <w:rsid w:val="65CF54D6"/>
    <w:rsid w:val="65DA2A85"/>
    <w:rsid w:val="65DB2539"/>
    <w:rsid w:val="65DC066F"/>
    <w:rsid w:val="65DE60B8"/>
    <w:rsid w:val="65DF65D0"/>
    <w:rsid w:val="65E055E3"/>
    <w:rsid w:val="65E1399E"/>
    <w:rsid w:val="65E55D2A"/>
    <w:rsid w:val="65E63B9C"/>
    <w:rsid w:val="65E83500"/>
    <w:rsid w:val="65EA6F63"/>
    <w:rsid w:val="65ED6C70"/>
    <w:rsid w:val="65F00576"/>
    <w:rsid w:val="65F04E5E"/>
    <w:rsid w:val="65F07D97"/>
    <w:rsid w:val="65F659D6"/>
    <w:rsid w:val="65F91AED"/>
    <w:rsid w:val="65FD2C93"/>
    <w:rsid w:val="66070679"/>
    <w:rsid w:val="660835C8"/>
    <w:rsid w:val="66090442"/>
    <w:rsid w:val="660A2342"/>
    <w:rsid w:val="660A5FF3"/>
    <w:rsid w:val="660D4C01"/>
    <w:rsid w:val="660D5543"/>
    <w:rsid w:val="66114971"/>
    <w:rsid w:val="661539E7"/>
    <w:rsid w:val="66157220"/>
    <w:rsid w:val="6619715B"/>
    <w:rsid w:val="661A73FE"/>
    <w:rsid w:val="661D1CF4"/>
    <w:rsid w:val="661F44BB"/>
    <w:rsid w:val="662874D1"/>
    <w:rsid w:val="66293A88"/>
    <w:rsid w:val="662B7800"/>
    <w:rsid w:val="662D6C48"/>
    <w:rsid w:val="66317DEE"/>
    <w:rsid w:val="6635061A"/>
    <w:rsid w:val="663A7E63"/>
    <w:rsid w:val="663C546D"/>
    <w:rsid w:val="663D073F"/>
    <w:rsid w:val="663E7534"/>
    <w:rsid w:val="664079AA"/>
    <w:rsid w:val="66430FEE"/>
    <w:rsid w:val="664347FD"/>
    <w:rsid w:val="6643608E"/>
    <w:rsid w:val="6645301C"/>
    <w:rsid w:val="66486604"/>
    <w:rsid w:val="66487045"/>
    <w:rsid w:val="664F5ECF"/>
    <w:rsid w:val="66506939"/>
    <w:rsid w:val="66556A59"/>
    <w:rsid w:val="6657748D"/>
    <w:rsid w:val="66590183"/>
    <w:rsid w:val="665C3632"/>
    <w:rsid w:val="665E1984"/>
    <w:rsid w:val="66600AC5"/>
    <w:rsid w:val="66660838"/>
    <w:rsid w:val="666A4293"/>
    <w:rsid w:val="666B22F3"/>
    <w:rsid w:val="666F2CA7"/>
    <w:rsid w:val="66740C2D"/>
    <w:rsid w:val="66751959"/>
    <w:rsid w:val="6679503E"/>
    <w:rsid w:val="667C005C"/>
    <w:rsid w:val="667D35AC"/>
    <w:rsid w:val="667E3DD4"/>
    <w:rsid w:val="668378E0"/>
    <w:rsid w:val="668636C7"/>
    <w:rsid w:val="66877B52"/>
    <w:rsid w:val="6688736F"/>
    <w:rsid w:val="66921929"/>
    <w:rsid w:val="66954A31"/>
    <w:rsid w:val="669A2337"/>
    <w:rsid w:val="669C2119"/>
    <w:rsid w:val="66A13FCE"/>
    <w:rsid w:val="66A14860"/>
    <w:rsid w:val="66A411FE"/>
    <w:rsid w:val="66A730CE"/>
    <w:rsid w:val="66A92637"/>
    <w:rsid w:val="66AF294F"/>
    <w:rsid w:val="66B05C36"/>
    <w:rsid w:val="66B06135"/>
    <w:rsid w:val="66B23203"/>
    <w:rsid w:val="66BB5028"/>
    <w:rsid w:val="66BC102E"/>
    <w:rsid w:val="66BE505A"/>
    <w:rsid w:val="66C24560"/>
    <w:rsid w:val="66C32038"/>
    <w:rsid w:val="66C43A9C"/>
    <w:rsid w:val="66CA4098"/>
    <w:rsid w:val="66D10EA1"/>
    <w:rsid w:val="66D13913"/>
    <w:rsid w:val="66D43C8C"/>
    <w:rsid w:val="66D52798"/>
    <w:rsid w:val="66D7678B"/>
    <w:rsid w:val="66D8563A"/>
    <w:rsid w:val="66DC2222"/>
    <w:rsid w:val="66DD4E23"/>
    <w:rsid w:val="66DD6E23"/>
    <w:rsid w:val="66DE0CCB"/>
    <w:rsid w:val="66DE2AC5"/>
    <w:rsid w:val="66E02392"/>
    <w:rsid w:val="66EA1469"/>
    <w:rsid w:val="66EB717B"/>
    <w:rsid w:val="66ED2D08"/>
    <w:rsid w:val="66F23316"/>
    <w:rsid w:val="66F41659"/>
    <w:rsid w:val="66F52A6C"/>
    <w:rsid w:val="66FC7A91"/>
    <w:rsid w:val="66FD2864"/>
    <w:rsid w:val="670342D9"/>
    <w:rsid w:val="670442D8"/>
    <w:rsid w:val="670639B2"/>
    <w:rsid w:val="670778D6"/>
    <w:rsid w:val="670F38E2"/>
    <w:rsid w:val="6713472E"/>
    <w:rsid w:val="67171059"/>
    <w:rsid w:val="671A7F57"/>
    <w:rsid w:val="671D085C"/>
    <w:rsid w:val="671D4DB4"/>
    <w:rsid w:val="67224FCC"/>
    <w:rsid w:val="6727446C"/>
    <w:rsid w:val="67274804"/>
    <w:rsid w:val="672C56E8"/>
    <w:rsid w:val="672D3DD7"/>
    <w:rsid w:val="673251D8"/>
    <w:rsid w:val="67340A6C"/>
    <w:rsid w:val="6738322B"/>
    <w:rsid w:val="673F7A07"/>
    <w:rsid w:val="67414B30"/>
    <w:rsid w:val="6744170F"/>
    <w:rsid w:val="674A6697"/>
    <w:rsid w:val="674B6366"/>
    <w:rsid w:val="674C127B"/>
    <w:rsid w:val="67506EB6"/>
    <w:rsid w:val="67563DC6"/>
    <w:rsid w:val="67564D51"/>
    <w:rsid w:val="67582003"/>
    <w:rsid w:val="675C1058"/>
    <w:rsid w:val="675E31FA"/>
    <w:rsid w:val="67602B70"/>
    <w:rsid w:val="6761407D"/>
    <w:rsid w:val="676148D3"/>
    <w:rsid w:val="6762364B"/>
    <w:rsid w:val="67650D53"/>
    <w:rsid w:val="67672ABA"/>
    <w:rsid w:val="676A096F"/>
    <w:rsid w:val="67707936"/>
    <w:rsid w:val="67716808"/>
    <w:rsid w:val="67780823"/>
    <w:rsid w:val="67795803"/>
    <w:rsid w:val="677B0B29"/>
    <w:rsid w:val="67847CD2"/>
    <w:rsid w:val="67865855"/>
    <w:rsid w:val="678900EB"/>
    <w:rsid w:val="678A65E7"/>
    <w:rsid w:val="67902011"/>
    <w:rsid w:val="67922B47"/>
    <w:rsid w:val="679712E9"/>
    <w:rsid w:val="67982C74"/>
    <w:rsid w:val="679A5702"/>
    <w:rsid w:val="679C774F"/>
    <w:rsid w:val="679D69AB"/>
    <w:rsid w:val="67A06018"/>
    <w:rsid w:val="67A41618"/>
    <w:rsid w:val="67AA652A"/>
    <w:rsid w:val="67AB76D2"/>
    <w:rsid w:val="67AF2A86"/>
    <w:rsid w:val="67B16C4D"/>
    <w:rsid w:val="67B62D9E"/>
    <w:rsid w:val="67B87409"/>
    <w:rsid w:val="67BA382B"/>
    <w:rsid w:val="67BD5EF8"/>
    <w:rsid w:val="67BE5180"/>
    <w:rsid w:val="67C322E3"/>
    <w:rsid w:val="67C648EF"/>
    <w:rsid w:val="67CA3A1E"/>
    <w:rsid w:val="67CA4DF7"/>
    <w:rsid w:val="67CB5CE1"/>
    <w:rsid w:val="67CD3EFD"/>
    <w:rsid w:val="67D00EF8"/>
    <w:rsid w:val="67D71D0B"/>
    <w:rsid w:val="67D73497"/>
    <w:rsid w:val="67D85766"/>
    <w:rsid w:val="67DD59A7"/>
    <w:rsid w:val="67E934CF"/>
    <w:rsid w:val="67EA1EF6"/>
    <w:rsid w:val="67EA3EC0"/>
    <w:rsid w:val="67EA40AE"/>
    <w:rsid w:val="67ED64D2"/>
    <w:rsid w:val="67EE1F55"/>
    <w:rsid w:val="67F31143"/>
    <w:rsid w:val="67FA319C"/>
    <w:rsid w:val="67FA392E"/>
    <w:rsid w:val="67FB408C"/>
    <w:rsid w:val="67FD538F"/>
    <w:rsid w:val="68002868"/>
    <w:rsid w:val="680671B0"/>
    <w:rsid w:val="680D18B3"/>
    <w:rsid w:val="680D4769"/>
    <w:rsid w:val="680F1323"/>
    <w:rsid w:val="681414F6"/>
    <w:rsid w:val="68147CD6"/>
    <w:rsid w:val="68147D07"/>
    <w:rsid w:val="68186DFE"/>
    <w:rsid w:val="681A548F"/>
    <w:rsid w:val="681C094B"/>
    <w:rsid w:val="681C1BC1"/>
    <w:rsid w:val="682241AD"/>
    <w:rsid w:val="68224C33"/>
    <w:rsid w:val="682A372E"/>
    <w:rsid w:val="683010FE"/>
    <w:rsid w:val="683108C0"/>
    <w:rsid w:val="683131FC"/>
    <w:rsid w:val="68315081"/>
    <w:rsid w:val="68317421"/>
    <w:rsid w:val="683C7A21"/>
    <w:rsid w:val="683D13F8"/>
    <w:rsid w:val="68401754"/>
    <w:rsid w:val="684B418A"/>
    <w:rsid w:val="684F4EED"/>
    <w:rsid w:val="68525518"/>
    <w:rsid w:val="68571460"/>
    <w:rsid w:val="68582C18"/>
    <w:rsid w:val="68591AE0"/>
    <w:rsid w:val="685E5AE3"/>
    <w:rsid w:val="68623A2D"/>
    <w:rsid w:val="68637A95"/>
    <w:rsid w:val="6865355E"/>
    <w:rsid w:val="68734324"/>
    <w:rsid w:val="687631BF"/>
    <w:rsid w:val="687839F5"/>
    <w:rsid w:val="687946FC"/>
    <w:rsid w:val="687960F7"/>
    <w:rsid w:val="68862C81"/>
    <w:rsid w:val="68863217"/>
    <w:rsid w:val="68865AE8"/>
    <w:rsid w:val="68866317"/>
    <w:rsid w:val="6889078C"/>
    <w:rsid w:val="688F051A"/>
    <w:rsid w:val="688F5418"/>
    <w:rsid w:val="68911007"/>
    <w:rsid w:val="689173A6"/>
    <w:rsid w:val="68923B67"/>
    <w:rsid w:val="68923E87"/>
    <w:rsid w:val="68942BF0"/>
    <w:rsid w:val="6895156A"/>
    <w:rsid w:val="68982F2B"/>
    <w:rsid w:val="68995087"/>
    <w:rsid w:val="689A27DD"/>
    <w:rsid w:val="689E250C"/>
    <w:rsid w:val="68A73678"/>
    <w:rsid w:val="68AF68FF"/>
    <w:rsid w:val="68B270E9"/>
    <w:rsid w:val="68B4637C"/>
    <w:rsid w:val="68B92C14"/>
    <w:rsid w:val="68BB013D"/>
    <w:rsid w:val="68BD3001"/>
    <w:rsid w:val="68BF34E5"/>
    <w:rsid w:val="68C006D4"/>
    <w:rsid w:val="68C5617D"/>
    <w:rsid w:val="68C72263"/>
    <w:rsid w:val="68C94762"/>
    <w:rsid w:val="68CD1F3C"/>
    <w:rsid w:val="68CD4537"/>
    <w:rsid w:val="68D03A69"/>
    <w:rsid w:val="68D92092"/>
    <w:rsid w:val="68DD2B8F"/>
    <w:rsid w:val="68DF05F9"/>
    <w:rsid w:val="68E32614"/>
    <w:rsid w:val="68E62F0E"/>
    <w:rsid w:val="68E87449"/>
    <w:rsid w:val="68E93870"/>
    <w:rsid w:val="68EA5585"/>
    <w:rsid w:val="68ED72EB"/>
    <w:rsid w:val="68F34413"/>
    <w:rsid w:val="68F70A67"/>
    <w:rsid w:val="68F85052"/>
    <w:rsid w:val="68FC75C0"/>
    <w:rsid w:val="69015161"/>
    <w:rsid w:val="690718F1"/>
    <w:rsid w:val="690A0185"/>
    <w:rsid w:val="690B5370"/>
    <w:rsid w:val="690C4BE9"/>
    <w:rsid w:val="690E150E"/>
    <w:rsid w:val="691010DA"/>
    <w:rsid w:val="6912408C"/>
    <w:rsid w:val="69196989"/>
    <w:rsid w:val="691D2B2F"/>
    <w:rsid w:val="69241C5D"/>
    <w:rsid w:val="692503C7"/>
    <w:rsid w:val="692549DB"/>
    <w:rsid w:val="69290225"/>
    <w:rsid w:val="6929219F"/>
    <w:rsid w:val="6929727D"/>
    <w:rsid w:val="692A57A7"/>
    <w:rsid w:val="692C5D69"/>
    <w:rsid w:val="692C6DB0"/>
    <w:rsid w:val="692E7D33"/>
    <w:rsid w:val="693377CD"/>
    <w:rsid w:val="6937117D"/>
    <w:rsid w:val="69390E4E"/>
    <w:rsid w:val="693B5FAC"/>
    <w:rsid w:val="693F1A29"/>
    <w:rsid w:val="6941056C"/>
    <w:rsid w:val="69437CD4"/>
    <w:rsid w:val="69456E2B"/>
    <w:rsid w:val="69482477"/>
    <w:rsid w:val="694A31B0"/>
    <w:rsid w:val="69503EEC"/>
    <w:rsid w:val="695305FA"/>
    <w:rsid w:val="69543420"/>
    <w:rsid w:val="69564D24"/>
    <w:rsid w:val="695709E8"/>
    <w:rsid w:val="69570DCC"/>
    <w:rsid w:val="695A06BF"/>
    <w:rsid w:val="695A53FA"/>
    <w:rsid w:val="695D754A"/>
    <w:rsid w:val="695E7F05"/>
    <w:rsid w:val="69603C65"/>
    <w:rsid w:val="69606E78"/>
    <w:rsid w:val="69662C42"/>
    <w:rsid w:val="69674C48"/>
    <w:rsid w:val="69674FF3"/>
    <w:rsid w:val="6967753A"/>
    <w:rsid w:val="696C04C1"/>
    <w:rsid w:val="69721687"/>
    <w:rsid w:val="697274F4"/>
    <w:rsid w:val="69761B48"/>
    <w:rsid w:val="69822842"/>
    <w:rsid w:val="698536CB"/>
    <w:rsid w:val="69866D21"/>
    <w:rsid w:val="698B2686"/>
    <w:rsid w:val="698B7908"/>
    <w:rsid w:val="698B7BF6"/>
    <w:rsid w:val="69905EF5"/>
    <w:rsid w:val="69923456"/>
    <w:rsid w:val="699A06B2"/>
    <w:rsid w:val="699D1B1E"/>
    <w:rsid w:val="699D44BF"/>
    <w:rsid w:val="699E238B"/>
    <w:rsid w:val="69A229F8"/>
    <w:rsid w:val="69A4551F"/>
    <w:rsid w:val="69A67DB5"/>
    <w:rsid w:val="69A82B2E"/>
    <w:rsid w:val="69AA1DAB"/>
    <w:rsid w:val="69AF144C"/>
    <w:rsid w:val="69B048A0"/>
    <w:rsid w:val="69B15227"/>
    <w:rsid w:val="69B813AB"/>
    <w:rsid w:val="69BE5E32"/>
    <w:rsid w:val="69BE6C80"/>
    <w:rsid w:val="69C266CE"/>
    <w:rsid w:val="69C71602"/>
    <w:rsid w:val="69CC4BA8"/>
    <w:rsid w:val="69CD2183"/>
    <w:rsid w:val="69CF1DBD"/>
    <w:rsid w:val="69D1246D"/>
    <w:rsid w:val="69D6401F"/>
    <w:rsid w:val="69D905BD"/>
    <w:rsid w:val="69DA3A17"/>
    <w:rsid w:val="69DB6CEE"/>
    <w:rsid w:val="69DC0C85"/>
    <w:rsid w:val="69E91239"/>
    <w:rsid w:val="69EB26E5"/>
    <w:rsid w:val="69EC2F63"/>
    <w:rsid w:val="69EF6173"/>
    <w:rsid w:val="69F8690C"/>
    <w:rsid w:val="69FA5176"/>
    <w:rsid w:val="69FC5DBE"/>
    <w:rsid w:val="69FD0B94"/>
    <w:rsid w:val="69FD67EE"/>
    <w:rsid w:val="6A015A5E"/>
    <w:rsid w:val="6A022A69"/>
    <w:rsid w:val="6A031277"/>
    <w:rsid w:val="6A040094"/>
    <w:rsid w:val="6A04495B"/>
    <w:rsid w:val="6A052C27"/>
    <w:rsid w:val="6A06075A"/>
    <w:rsid w:val="6A060EF5"/>
    <w:rsid w:val="6A081D67"/>
    <w:rsid w:val="6A106788"/>
    <w:rsid w:val="6A21328C"/>
    <w:rsid w:val="6A213C1B"/>
    <w:rsid w:val="6A26348F"/>
    <w:rsid w:val="6A285B6E"/>
    <w:rsid w:val="6A324AB1"/>
    <w:rsid w:val="6A35561B"/>
    <w:rsid w:val="6A3D64F6"/>
    <w:rsid w:val="6A3E2595"/>
    <w:rsid w:val="6A3F1ACC"/>
    <w:rsid w:val="6A3F4D8E"/>
    <w:rsid w:val="6A460855"/>
    <w:rsid w:val="6A484E25"/>
    <w:rsid w:val="6A4961B9"/>
    <w:rsid w:val="6A4B221F"/>
    <w:rsid w:val="6A567C56"/>
    <w:rsid w:val="6A5A53D2"/>
    <w:rsid w:val="6A5D1F52"/>
    <w:rsid w:val="6A5D4A79"/>
    <w:rsid w:val="6A5F3F1C"/>
    <w:rsid w:val="6A6312BC"/>
    <w:rsid w:val="6A650D92"/>
    <w:rsid w:val="6A6547A9"/>
    <w:rsid w:val="6A660877"/>
    <w:rsid w:val="6A6E23B2"/>
    <w:rsid w:val="6A6E6C4B"/>
    <w:rsid w:val="6A707ED8"/>
    <w:rsid w:val="6A756A3D"/>
    <w:rsid w:val="6A770915"/>
    <w:rsid w:val="6A801FC8"/>
    <w:rsid w:val="6A807BF2"/>
    <w:rsid w:val="6A843FBE"/>
    <w:rsid w:val="6A8453CF"/>
    <w:rsid w:val="6A880C15"/>
    <w:rsid w:val="6A8939D1"/>
    <w:rsid w:val="6A8B4352"/>
    <w:rsid w:val="6A8C5D14"/>
    <w:rsid w:val="6A9B116E"/>
    <w:rsid w:val="6A9B228E"/>
    <w:rsid w:val="6A9C0FD8"/>
    <w:rsid w:val="6A9E0249"/>
    <w:rsid w:val="6AA119B1"/>
    <w:rsid w:val="6AA73316"/>
    <w:rsid w:val="6AA90C99"/>
    <w:rsid w:val="6AAB0F10"/>
    <w:rsid w:val="6AB50878"/>
    <w:rsid w:val="6ABE6F67"/>
    <w:rsid w:val="6AC71BF4"/>
    <w:rsid w:val="6AC95F09"/>
    <w:rsid w:val="6ACB7BC4"/>
    <w:rsid w:val="6AD164D5"/>
    <w:rsid w:val="6AD2649C"/>
    <w:rsid w:val="6AD40F8E"/>
    <w:rsid w:val="6AD556DA"/>
    <w:rsid w:val="6AD65523"/>
    <w:rsid w:val="6AD969ED"/>
    <w:rsid w:val="6ADA0045"/>
    <w:rsid w:val="6ADA3B44"/>
    <w:rsid w:val="6ADC033F"/>
    <w:rsid w:val="6AE1612A"/>
    <w:rsid w:val="6AE44C4A"/>
    <w:rsid w:val="6AEB3A02"/>
    <w:rsid w:val="6AF94D85"/>
    <w:rsid w:val="6B020727"/>
    <w:rsid w:val="6B0352FF"/>
    <w:rsid w:val="6B040620"/>
    <w:rsid w:val="6B0418FF"/>
    <w:rsid w:val="6B072363"/>
    <w:rsid w:val="6B072523"/>
    <w:rsid w:val="6B140CC0"/>
    <w:rsid w:val="6B1B7C8D"/>
    <w:rsid w:val="6B1C2BE4"/>
    <w:rsid w:val="6B1F45E0"/>
    <w:rsid w:val="6B2111D2"/>
    <w:rsid w:val="6B277BAA"/>
    <w:rsid w:val="6B2B247E"/>
    <w:rsid w:val="6B2F37B6"/>
    <w:rsid w:val="6B2F3925"/>
    <w:rsid w:val="6B30404D"/>
    <w:rsid w:val="6B331EFE"/>
    <w:rsid w:val="6B3501CF"/>
    <w:rsid w:val="6B3661B6"/>
    <w:rsid w:val="6B376C47"/>
    <w:rsid w:val="6B3A7059"/>
    <w:rsid w:val="6B3B6738"/>
    <w:rsid w:val="6B3D217E"/>
    <w:rsid w:val="6B3D425E"/>
    <w:rsid w:val="6B405AFC"/>
    <w:rsid w:val="6B415D0E"/>
    <w:rsid w:val="6B431BB7"/>
    <w:rsid w:val="6B5031CF"/>
    <w:rsid w:val="6B516B5F"/>
    <w:rsid w:val="6B5477F9"/>
    <w:rsid w:val="6B5A3A71"/>
    <w:rsid w:val="6B625538"/>
    <w:rsid w:val="6B6306B5"/>
    <w:rsid w:val="6B6317EA"/>
    <w:rsid w:val="6B64561C"/>
    <w:rsid w:val="6B657311"/>
    <w:rsid w:val="6B7632CC"/>
    <w:rsid w:val="6B785C47"/>
    <w:rsid w:val="6B7C6643"/>
    <w:rsid w:val="6B80414A"/>
    <w:rsid w:val="6B80586A"/>
    <w:rsid w:val="6B855C05"/>
    <w:rsid w:val="6B886EA2"/>
    <w:rsid w:val="6B8C05AD"/>
    <w:rsid w:val="6B8E4E7A"/>
    <w:rsid w:val="6B90325A"/>
    <w:rsid w:val="6B907C06"/>
    <w:rsid w:val="6B930322"/>
    <w:rsid w:val="6B935CC4"/>
    <w:rsid w:val="6B973A44"/>
    <w:rsid w:val="6B981B97"/>
    <w:rsid w:val="6B987EE0"/>
    <w:rsid w:val="6B9D6A12"/>
    <w:rsid w:val="6B9F1555"/>
    <w:rsid w:val="6BA442DD"/>
    <w:rsid w:val="6BA871CA"/>
    <w:rsid w:val="6BAD6EAC"/>
    <w:rsid w:val="6BB56545"/>
    <w:rsid w:val="6BBC3E5B"/>
    <w:rsid w:val="6BBC49ED"/>
    <w:rsid w:val="6BBD09E3"/>
    <w:rsid w:val="6BC93D43"/>
    <w:rsid w:val="6BCB1D3E"/>
    <w:rsid w:val="6BCB24E5"/>
    <w:rsid w:val="6BCE72B8"/>
    <w:rsid w:val="6BCF0C2E"/>
    <w:rsid w:val="6BCF7209"/>
    <w:rsid w:val="6BD16655"/>
    <w:rsid w:val="6BD16DA0"/>
    <w:rsid w:val="6BD334AD"/>
    <w:rsid w:val="6BD5334B"/>
    <w:rsid w:val="6BD821D8"/>
    <w:rsid w:val="6BD82358"/>
    <w:rsid w:val="6BDA2492"/>
    <w:rsid w:val="6BDB0E2D"/>
    <w:rsid w:val="6BDE720F"/>
    <w:rsid w:val="6BE0108D"/>
    <w:rsid w:val="6BE1642F"/>
    <w:rsid w:val="6BE27F33"/>
    <w:rsid w:val="6BE6344F"/>
    <w:rsid w:val="6BE658E7"/>
    <w:rsid w:val="6BEE2959"/>
    <w:rsid w:val="6BEF0A9F"/>
    <w:rsid w:val="6BF01129"/>
    <w:rsid w:val="6BF14B80"/>
    <w:rsid w:val="6BF42B5B"/>
    <w:rsid w:val="6BF52807"/>
    <w:rsid w:val="6BF52E83"/>
    <w:rsid w:val="6BF75464"/>
    <w:rsid w:val="6BF95651"/>
    <w:rsid w:val="6BFA17E6"/>
    <w:rsid w:val="6C0134DD"/>
    <w:rsid w:val="6C043323"/>
    <w:rsid w:val="6C045257"/>
    <w:rsid w:val="6C094523"/>
    <w:rsid w:val="6C0A336D"/>
    <w:rsid w:val="6C0C287C"/>
    <w:rsid w:val="6C0D0AB2"/>
    <w:rsid w:val="6C0D42C2"/>
    <w:rsid w:val="6C0F491E"/>
    <w:rsid w:val="6C110378"/>
    <w:rsid w:val="6C1E53E5"/>
    <w:rsid w:val="6C290BB9"/>
    <w:rsid w:val="6C2D24FD"/>
    <w:rsid w:val="6C303DC2"/>
    <w:rsid w:val="6C3757F2"/>
    <w:rsid w:val="6C4649D3"/>
    <w:rsid w:val="6C4A1092"/>
    <w:rsid w:val="6C4F779A"/>
    <w:rsid w:val="6C521046"/>
    <w:rsid w:val="6C553829"/>
    <w:rsid w:val="6C557385"/>
    <w:rsid w:val="6C5A2F09"/>
    <w:rsid w:val="6C5B0248"/>
    <w:rsid w:val="6C5B643A"/>
    <w:rsid w:val="6C672707"/>
    <w:rsid w:val="6C692065"/>
    <w:rsid w:val="6C6B6C2A"/>
    <w:rsid w:val="6C74248E"/>
    <w:rsid w:val="6C76109E"/>
    <w:rsid w:val="6C797600"/>
    <w:rsid w:val="6C7D4ABB"/>
    <w:rsid w:val="6C7D5DC3"/>
    <w:rsid w:val="6C810FA5"/>
    <w:rsid w:val="6C81723D"/>
    <w:rsid w:val="6C8248B4"/>
    <w:rsid w:val="6C845C59"/>
    <w:rsid w:val="6C861E83"/>
    <w:rsid w:val="6C8A72F8"/>
    <w:rsid w:val="6C8B59DD"/>
    <w:rsid w:val="6C8E4616"/>
    <w:rsid w:val="6C8E6D3B"/>
    <w:rsid w:val="6C8F6FE7"/>
    <w:rsid w:val="6C90605B"/>
    <w:rsid w:val="6C906333"/>
    <w:rsid w:val="6C913775"/>
    <w:rsid w:val="6C920A5F"/>
    <w:rsid w:val="6C937EAD"/>
    <w:rsid w:val="6C941555"/>
    <w:rsid w:val="6C9462B5"/>
    <w:rsid w:val="6C965229"/>
    <w:rsid w:val="6C9F1C86"/>
    <w:rsid w:val="6C9F2CF6"/>
    <w:rsid w:val="6C9F59E7"/>
    <w:rsid w:val="6CA47C22"/>
    <w:rsid w:val="6CB34B3B"/>
    <w:rsid w:val="6CB5251A"/>
    <w:rsid w:val="6CB52DA9"/>
    <w:rsid w:val="6CB70DF2"/>
    <w:rsid w:val="6CB73B9C"/>
    <w:rsid w:val="6CB831CE"/>
    <w:rsid w:val="6CBB5344"/>
    <w:rsid w:val="6CBC15D2"/>
    <w:rsid w:val="6CC52B54"/>
    <w:rsid w:val="6CC87F2B"/>
    <w:rsid w:val="6CCD3799"/>
    <w:rsid w:val="6CCE44C8"/>
    <w:rsid w:val="6CD02044"/>
    <w:rsid w:val="6CD6396C"/>
    <w:rsid w:val="6CD7533C"/>
    <w:rsid w:val="6CDD0D20"/>
    <w:rsid w:val="6CE05F6A"/>
    <w:rsid w:val="6CE221FB"/>
    <w:rsid w:val="6CFA617E"/>
    <w:rsid w:val="6CFC3CA5"/>
    <w:rsid w:val="6CFF434D"/>
    <w:rsid w:val="6D016BDD"/>
    <w:rsid w:val="6D0778F2"/>
    <w:rsid w:val="6D0B7412"/>
    <w:rsid w:val="6D15341E"/>
    <w:rsid w:val="6D162FB8"/>
    <w:rsid w:val="6D180716"/>
    <w:rsid w:val="6D184A8B"/>
    <w:rsid w:val="6D1E1E6D"/>
    <w:rsid w:val="6D1F3A6C"/>
    <w:rsid w:val="6D2C27DC"/>
    <w:rsid w:val="6D3626DE"/>
    <w:rsid w:val="6D383423"/>
    <w:rsid w:val="6D3939E9"/>
    <w:rsid w:val="6D3E2C1C"/>
    <w:rsid w:val="6D3F3B91"/>
    <w:rsid w:val="6D415B5B"/>
    <w:rsid w:val="6D486914"/>
    <w:rsid w:val="6D534E1C"/>
    <w:rsid w:val="6D551E21"/>
    <w:rsid w:val="6D5533B5"/>
    <w:rsid w:val="6D560BCC"/>
    <w:rsid w:val="6D583C64"/>
    <w:rsid w:val="6D5A579D"/>
    <w:rsid w:val="6D5D0BE7"/>
    <w:rsid w:val="6D605449"/>
    <w:rsid w:val="6D710EE1"/>
    <w:rsid w:val="6D7265DC"/>
    <w:rsid w:val="6D741E80"/>
    <w:rsid w:val="6D7532EC"/>
    <w:rsid w:val="6D763B68"/>
    <w:rsid w:val="6D7745BF"/>
    <w:rsid w:val="6D8617C0"/>
    <w:rsid w:val="6D8B6DD7"/>
    <w:rsid w:val="6D983849"/>
    <w:rsid w:val="6D9C0D3F"/>
    <w:rsid w:val="6D9C363B"/>
    <w:rsid w:val="6D9E0711"/>
    <w:rsid w:val="6D9F1F20"/>
    <w:rsid w:val="6DA06D26"/>
    <w:rsid w:val="6DA4510D"/>
    <w:rsid w:val="6DA770E3"/>
    <w:rsid w:val="6DAC348B"/>
    <w:rsid w:val="6DAC4FDD"/>
    <w:rsid w:val="6DAD7FE1"/>
    <w:rsid w:val="6DB15EB1"/>
    <w:rsid w:val="6DB85497"/>
    <w:rsid w:val="6DB90E3D"/>
    <w:rsid w:val="6DBC76BD"/>
    <w:rsid w:val="6DBD3AFA"/>
    <w:rsid w:val="6DBE5DEB"/>
    <w:rsid w:val="6DC24EEE"/>
    <w:rsid w:val="6DC71512"/>
    <w:rsid w:val="6DD46BFC"/>
    <w:rsid w:val="6DD46D8D"/>
    <w:rsid w:val="6DD63AC4"/>
    <w:rsid w:val="6DD71FDE"/>
    <w:rsid w:val="6DD7679A"/>
    <w:rsid w:val="6DDB2EF8"/>
    <w:rsid w:val="6DDD33F3"/>
    <w:rsid w:val="6DDF784E"/>
    <w:rsid w:val="6DE50458"/>
    <w:rsid w:val="6DE637CB"/>
    <w:rsid w:val="6DEA1616"/>
    <w:rsid w:val="6DEA3C1E"/>
    <w:rsid w:val="6DEF73CF"/>
    <w:rsid w:val="6DF079A8"/>
    <w:rsid w:val="6DF36EFD"/>
    <w:rsid w:val="6DF37CF9"/>
    <w:rsid w:val="6DF6508D"/>
    <w:rsid w:val="6E001B22"/>
    <w:rsid w:val="6E052E3E"/>
    <w:rsid w:val="6E0A2A04"/>
    <w:rsid w:val="6E130205"/>
    <w:rsid w:val="6E1637D4"/>
    <w:rsid w:val="6E184794"/>
    <w:rsid w:val="6E187349"/>
    <w:rsid w:val="6E1C5D3F"/>
    <w:rsid w:val="6E1D24BA"/>
    <w:rsid w:val="6E1F3EC9"/>
    <w:rsid w:val="6E23625A"/>
    <w:rsid w:val="6E240C36"/>
    <w:rsid w:val="6E251584"/>
    <w:rsid w:val="6E275E8C"/>
    <w:rsid w:val="6E35746E"/>
    <w:rsid w:val="6E3A02D4"/>
    <w:rsid w:val="6E3A057C"/>
    <w:rsid w:val="6E3D3AD3"/>
    <w:rsid w:val="6E3E2CBA"/>
    <w:rsid w:val="6E407C21"/>
    <w:rsid w:val="6E4560FA"/>
    <w:rsid w:val="6E4C54EC"/>
    <w:rsid w:val="6E4D0B01"/>
    <w:rsid w:val="6E4E363F"/>
    <w:rsid w:val="6E500F4D"/>
    <w:rsid w:val="6E5658A2"/>
    <w:rsid w:val="6E597A7A"/>
    <w:rsid w:val="6E653098"/>
    <w:rsid w:val="6E6734C2"/>
    <w:rsid w:val="6E700B4D"/>
    <w:rsid w:val="6E7252FB"/>
    <w:rsid w:val="6E7846AC"/>
    <w:rsid w:val="6E7A64DF"/>
    <w:rsid w:val="6E7D2DA0"/>
    <w:rsid w:val="6E8358D9"/>
    <w:rsid w:val="6E8470EC"/>
    <w:rsid w:val="6E851A78"/>
    <w:rsid w:val="6E85577D"/>
    <w:rsid w:val="6E8936DD"/>
    <w:rsid w:val="6E8D77BB"/>
    <w:rsid w:val="6E921943"/>
    <w:rsid w:val="6E924174"/>
    <w:rsid w:val="6E94643B"/>
    <w:rsid w:val="6E961EA6"/>
    <w:rsid w:val="6E996C97"/>
    <w:rsid w:val="6E9A1974"/>
    <w:rsid w:val="6E9C74ED"/>
    <w:rsid w:val="6EA14B04"/>
    <w:rsid w:val="6EA6752A"/>
    <w:rsid w:val="6EA90BF0"/>
    <w:rsid w:val="6EAC0369"/>
    <w:rsid w:val="6EAC7BDE"/>
    <w:rsid w:val="6EAE0FCF"/>
    <w:rsid w:val="6EAE0FD3"/>
    <w:rsid w:val="6EB467CE"/>
    <w:rsid w:val="6EB61B1C"/>
    <w:rsid w:val="6EB71302"/>
    <w:rsid w:val="6EB77A87"/>
    <w:rsid w:val="6EB8458C"/>
    <w:rsid w:val="6EB947BF"/>
    <w:rsid w:val="6EBB512B"/>
    <w:rsid w:val="6EBB6400"/>
    <w:rsid w:val="6EBC022A"/>
    <w:rsid w:val="6EBD4C7B"/>
    <w:rsid w:val="6EBE35B2"/>
    <w:rsid w:val="6EC55FF7"/>
    <w:rsid w:val="6EC63912"/>
    <w:rsid w:val="6EC73B81"/>
    <w:rsid w:val="6ECB4CCC"/>
    <w:rsid w:val="6ECB78F0"/>
    <w:rsid w:val="6ECF0F85"/>
    <w:rsid w:val="6ED23C81"/>
    <w:rsid w:val="6ED33520"/>
    <w:rsid w:val="6ED37954"/>
    <w:rsid w:val="6ED37D78"/>
    <w:rsid w:val="6EDA1CED"/>
    <w:rsid w:val="6EDD190E"/>
    <w:rsid w:val="6EE02DE0"/>
    <w:rsid w:val="6EE107FA"/>
    <w:rsid w:val="6EE2180E"/>
    <w:rsid w:val="6EE47522"/>
    <w:rsid w:val="6EE60768"/>
    <w:rsid w:val="6EE71C22"/>
    <w:rsid w:val="6EEE54F2"/>
    <w:rsid w:val="6EEF5896"/>
    <w:rsid w:val="6EEF60AC"/>
    <w:rsid w:val="6EF10A8B"/>
    <w:rsid w:val="6EF11719"/>
    <w:rsid w:val="6EF157A2"/>
    <w:rsid w:val="6EF235B1"/>
    <w:rsid w:val="6EF3157F"/>
    <w:rsid w:val="6EF85485"/>
    <w:rsid w:val="6EF96D99"/>
    <w:rsid w:val="6F021DFF"/>
    <w:rsid w:val="6F0230C8"/>
    <w:rsid w:val="6F0517E7"/>
    <w:rsid w:val="6F06705D"/>
    <w:rsid w:val="6F086EBE"/>
    <w:rsid w:val="6F0930E6"/>
    <w:rsid w:val="6F0E2CE0"/>
    <w:rsid w:val="6F1030BB"/>
    <w:rsid w:val="6F132F9B"/>
    <w:rsid w:val="6F141F37"/>
    <w:rsid w:val="6F1502F6"/>
    <w:rsid w:val="6F155E56"/>
    <w:rsid w:val="6F173698"/>
    <w:rsid w:val="6F226A55"/>
    <w:rsid w:val="6F232C81"/>
    <w:rsid w:val="6F23376B"/>
    <w:rsid w:val="6F253ED9"/>
    <w:rsid w:val="6F2757AC"/>
    <w:rsid w:val="6F2953EC"/>
    <w:rsid w:val="6F2C53A1"/>
    <w:rsid w:val="6F2F5DA1"/>
    <w:rsid w:val="6F3427D4"/>
    <w:rsid w:val="6F3767E1"/>
    <w:rsid w:val="6F3B4E66"/>
    <w:rsid w:val="6F3F60CB"/>
    <w:rsid w:val="6F4157E2"/>
    <w:rsid w:val="6F424C1F"/>
    <w:rsid w:val="6F427492"/>
    <w:rsid w:val="6F43014F"/>
    <w:rsid w:val="6F4447D3"/>
    <w:rsid w:val="6F477B58"/>
    <w:rsid w:val="6F4B5CAD"/>
    <w:rsid w:val="6F536138"/>
    <w:rsid w:val="6F5B7277"/>
    <w:rsid w:val="6F5C62BD"/>
    <w:rsid w:val="6F605218"/>
    <w:rsid w:val="6F616B55"/>
    <w:rsid w:val="6F650FDD"/>
    <w:rsid w:val="6F68198D"/>
    <w:rsid w:val="6F765BDB"/>
    <w:rsid w:val="6F771515"/>
    <w:rsid w:val="6F7A533C"/>
    <w:rsid w:val="6F7E3097"/>
    <w:rsid w:val="6F800F2B"/>
    <w:rsid w:val="6F84063C"/>
    <w:rsid w:val="6F8B0B07"/>
    <w:rsid w:val="6F8B25C4"/>
    <w:rsid w:val="6F8C61B5"/>
    <w:rsid w:val="6F8E1DC7"/>
    <w:rsid w:val="6F950B04"/>
    <w:rsid w:val="6F9808FF"/>
    <w:rsid w:val="6F984159"/>
    <w:rsid w:val="6FA00BB6"/>
    <w:rsid w:val="6FA2093B"/>
    <w:rsid w:val="6FA27E52"/>
    <w:rsid w:val="6FA6007B"/>
    <w:rsid w:val="6FAA15DE"/>
    <w:rsid w:val="6FAB149D"/>
    <w:rsid w:val="6FAE2318"/>
    <w:rsid w:val="6FB2689C"/>
    <w:rsid w:val="6FB32F3D"/>
    <w:rsid w:val="6FB5611F"/>
    <w:rsid w:val="6FBB67FD"/>
    <w:rsid w:val="6FBF54CD"/>
    <w:rsid w:val="6FC00FB9"/>
    <w:rsid w:val="6FC06F68"/>
    <w:rsid w:val="6FCA3E55"/>
    <w:rsid w:val="6FCE12D2"/>
    <w:rsid w:val="6FCE29B2"/>
    <w:rsid w:val="6FCF58A2"/>
    <w:rsid w:val="6FD50767"/>
    <w:rsid w:val="6FD66A2F"/>
    <w:rsid w:val="6FD67368"/>
    <w:rsid w:val="6FD918EC"/>
    <w:rsid w:val="6FE0239C"/>
    <w:rsid w:val="6FE304A6"/>
    <w:rsid w:val="6FE86762"/>
    <w:rsid w:val="6FEC1DAE"/>
    <w:rsid w:val="6FEC4863"/>
    <w:rsid w:val="6FEE0BFA"/>
    <w:rsid w:val="6FF37AE4"/>
    <w:rsid w:val="6FFD5A3A"/>
    <w:rsid w:val="70013088"/>
    <w:rsid w:val="70017FF6"/>
    <w:rsid w:val="70076A05"/>
    <w:rsid w:val="70081108"/>
    <w:rsid w:val="700949B3"/>
    <w:rsid w:val="700D1704"/>
    <w:rsid w:val="700D792D"/>
    <w:rsid w:val="700E3ADC"/>
    <w:rsid w:val="700E45CF"/>
    <w:rsid w:val="700F0193"/>
    <w:rsid w:val="70154888"/>
    <w:rsid w:val="701877ED"/>
    <w:rsid w:val="70196BC8"/>
    <w:rsid w:val="701A332D"/>
    <w:rsid w:val="701C45B6"/>
    <w:rsid w:val="70205EFC"/>
    <w:rsid w:val="702152E8"/>
    <w:rsid w:val="70276B55"/>
    <w:rsid w:val="702F296D"/>
    <w:rsid w:val="702F574D"/>
    <w:rsid w:val="70337182"/>
    <w:rsid w:val="703419A7"/>
    <w:rsid w:val="70353518"/>
    <w:rsid w:val="7036571F"/>
    <w:rsid w:val="70397F50"/>
    <w:rsid w:val="703D6AAE"/>
    <w:rsid w:val="704424A2"/>
    <w:rsid w:val="70484B73"/>
    <w:rsid w:val="704A548E"/>
    <w:rsid w:val="704A7EA4"/>
    <w:rsid w:val="704B2383"/>
    <w:rsid w:val="704C5901"/>
    <w:rsid w:val="70504E9E"/>
    <w:rsid w:val="70512559"/>
    <w:rsid w:val="705362D1"/>
    <w:rsid w:val="70543894"/>
    <w:rsid w:val="70553DF8"/>
    <w:rsid w:val="705E53A2"/>
    <w:rsid w:val="705E77EA"/>
    <w:rsid w:val="7060279C"/>
    <w:rsid w:val="70630D5F"/>
    <w:rsid w:val="70631170"/>
    <w:rsid w:val="70692243"/>
    <w:rsid w:val="706C6D18"/>
    <w:rsid w:val="70736393"/>
    <w:rsid w:val="70880739"/>
    <w:rsid w:val="70921ED0"/>
    <w:rsid w:val="709253F3"/>
    <w:rsid w:val="709362C8"/>
    <w:rsid w:val="709B5583"/>
    <w:rsid w:val="70A01A35"/>
    <w:rsid w:val="70A31FB1"/>
    <w:rsid w:val="70A46B2D"/>
    <w:rsid w:val="70B324EF"/>
    <w:rsid w:val="70B677EF"/>
    <w:rsid w:val="70B858FA"/>
    <w:rsid w:val="70BC2FF5"/>
    <w:rsid w:val="70C159C8"/>
    <w:rsid w:val="70C368B1"/>
    <w:rsid w:val="70CE2EE7"/>
    <w:rsid w:val="70D0347E"/>
    <w:rsid w:val="70D07F4E"/>
    <w:rsid w:val="70D40309"/>
    <w:rsid w:val="70D4215D"/>
    <w:rsid w:val="70D902DD"/>
    <w:rsid w:val="70DA63A9"/>
    <w:rsid w:val="70E506C4"/>
    <w:rsid w:val="70E602E1"/>
    <w:rsid w:val="70E65DAA"/>
    <w:rsid w:val="70E92AAF"/>
    <w:rsid w:val="70EC4B9B"/>
    <w:rsid w:val="70F01CD9"/>
    <w:rsid w:val="70F05C85"/>
    <w:rsid w:val="70F57389"/>
    <w:rsid w:val="70FF7809"/>
    <w:rsid w:val="710107AD"/>
    <w:rsid w:val="71017EF8"/>
    <w:rsid w:val="71031527"/>
    <w:rsid w:val="71084B98"/>
    <w:rsid w:val="7115180B"/>
    <w:rsid w:val="7117664B"/>
    <w:rsid w:val="71181A45"/>
    <w:rsid w:val="711A1F9A"/>
    <w:rsid w:val="711C2F16"/>
    <w:rsid w:val="71202AD4"/>
    <w:rsid w:val="7121017E"/>
    <w:rsid w:val="71280686"/>
    <w:rsid w:val="71287C32"/>
    <w:rsid w:val="712C444F"/>
    <w:rsid w:val="712F4635"/>
    <w:rsid w:val="71341C5F"/>
    <w:rsid w:val="71345C01"/>
    <w:rsid w:val="713752D7"/>
    <w:rsid w:val="713B430A"/>
    <w:rsid w:val="713B5355"/>
    <w:rsid w:val="713E2ADE"/>
    <w:rsid w:val="71422854"/>
    <w:rsid w:val="714310A2"/>
    <w:rsid w:val="71431D75"/>
    <w:rsid w:val="714335E7"/>
    <w:rsid w:val="71486520"/>
    <w:rsid w:val="71487650"/>
    <w:rsid w:val="71494763"/>
    <w:rsid w:val="714A0541"/>
    <w:rsid w:val="7151593F"/>
    <w:rsid w:val="71551BD5"/>
    <w:rsid w:val="71566079"/>
    <w:rsid w:val="7157212F"/>
    <w:rsid w:val="715A6E60"/>
    <w:rsid w:val="716027D3"/>
    <w:rsid w:val="71624A15"/>
    <w:rsid w:val="716452F8"/>
    <w:rsid w:val="71647568"/>
    <w:rsid w:val="71735935"/>
    <w:rsid w:val="717474C2"/>
    <w:rsid w:val="71755543"/>
    <w:rsid w:val="717C29E8"/>
    <w:rsid w:val="717E7279"/>
    <w:rsid w:val="7183056F"/>
    <w:rsid w:val="71844B74"/>
    <w:rsid w:val="718643EA"/>
    <w:rsid w:val="71896C32"/>
    <w:rsid w:val="718A389F"/>
    <w:rsid w:val="718D5813"/>
    <w:rsid w:val="71947115"/>
    <w:rsid w:val="719B1C28"/>
    <w:rsid w:val="719C28F6"/>
    <w:rsid w:val="719D2CF4"/>
    <w:rsid w:val="71A05764"/>
    <w:rsid w:val="71A30E12"/>
    <w:rsid w:val="71AA0173"/>
    <w:rsid w:val="71AA1B3C"/>
    <w:rsid w:val="71AA3CBF"/>
    <w:rsid w:val="71AB5C99"/>
    <w:rsid w:val="71B0505E"/>
    <w:rsid w:val="71B0616A"/>
    <w:rsid w:val="71B347A4"/>
    <w:rsid w:val="71B55A6A"/>
    <w:rsid w:val="71BC1833"/>
    <w:rsid w:val="71BC7BD4"/>
    <w:rsid w:val="71BF7E07"/>
    <w:rsid w:val="71C17F73"/>
    <w:rsid w:val="71C337A1"/>
    <w:rsid w:val="71CA0685"/>
    <w:rsid w:val="71D90248"/>
    <w:rsid w:val="71DC5E53"/>
    <w:rsid w:val="71DD1D61"/>
    <w:rsid w:val="71DE36A9"/>
    <w:rsid w:val="71E641B6"/>
    <w:rsid w:val="71F01290"/>
    <w:rsid w:val="71F1013E"/>
    <w:rsid w:val="71F54EFB"/>
    <w:rsid w:val="71F565B2"/>
    <w:rsid w:val="71F80EDE"/>
    <w:rsid w:val="71FC708E"/>
    <w:rsid w:val="71FF4B98"/>
    <w:rsid w:val="72003C7C"/>
    <w:rsid w:val="72004EA7"/>
    <w:rsid w:val="72017DE1"/>
    <w:rsid w:val="72057E80"/>
    <w:rsid w:val="72071122"/>
    <w:rsid w:val="72087345"/>
    <w:rsid w:val="72095CE9"/>
    <w:rsid w:val="72095ECD"/>
    <w:rsid w:val="720E204A"/>
    <w:rsid w:val="72101E2F"/>
    <w:rsid w:val="721200DB"/>
    <w:rsid w:val="72175B19"/>
    <w:rsid w:val="72176375"/>
    <w:rsid w:val="721B4BCD"/>
    <w:rsid w:val="721F258A"/>
    <w:rsid w:val="721F6BDE"/>
    <w:rsid w:val="72216C57"/>
    <w:rsid w:val="72285D55"/>
    <w:rsid w:val="722C0234"/>
    <w:rsid w:val="722E4FBC"/>
    <w:rsid w:val="72314940"/>
    <w:rsid w:val="72331C23"/>
    <w:rsid w:val="723B0DCB"/>
    <w:rsid w:val="72404862"/>
    <w:rsid w:val="724C2FD8"/>
    <w:rsid w:val="724D274F"/>
    <w:rsid w:val="724D71F6"/>
    <w:rsid w:val="724E6D50"/>
    <w:rsid w:val="72536115"/>
    <w:rsid w:val="725809AF"/>
    <w:rsid w:val="726142BF"/>
    <w:rsid w:val="726A7ED5"/>
    <w:rsid w:val="726D50E3"/>
    <w:rsid w:val="726E13E7"/>
    <w:rsid w:val="727349D0"/>
    <w:rsid w:val="7274512E"/>
    <w:rsid w:val="72777BA5"/>
    <w:rsid w:val="727A623D"/>
    <w:rsid w:val="727B6529"/>
    <w:rsid w:val="727C4719"/>
    <w:rsid w:val="727D697D"/>
    <w:rsid w:val="727E5671"/>
    <w:rsid w:val="72805610"/>
    <w:rsid w:val="728521A2"/>
    <w:rsid w:val="7285473C"/>
    <w:rsid w:val="7291453A"/>
    <w:rsid w:val="7294310B"/>
    <w:rsid w:val="72967522"/>
    <w:rsid w:val="72971376"/>
    <w:rsid w:val="7298446F"/>
    <w:rsid w:val="729A3D44"/>
    <w:rsid w:val="729F1C0F"/>
    <w:rsid w:val="72A252EE"/>
    <w:rsid w:val="72A53A31"/>
    <w:rsid w:val="72A6694D"/>
    <w:rsid w:val="72A871BE"/>
    <w:rsid w:val="72AE6686"/>
    <w:rsid w:val="72B106EF"/>
    <w:rsid w:val="72B127F0"/>
    <w:rsid w:val="72B166DC"/>
    <w:rsid w:val="72B44FBE"/>
    <w:rsid w:val="72B8227B"/>
    <w:rsid w:val="72BA1BFF"/>
    <w:rsid w:val="72BE2527"/>
    <w:rsid w:val="72C04F62"/>
    <w:rsid w:val="72C75D24"/>
    <w:rsid w:val="72CC2551"/>
    <w:rsid w:val="72CD6775"/>
    <w:rsid w:val="72D613C1"/>
    <w:rsid w:val="72D77530"/>
    <w:rsid w:val="72DA751D"/>
    <w:rsid w:val="72DB5782"/>
    <w:rsid w:val="72DE7231"/>
    <w:rsid w:val="72E4418C"/>
    <w:rsid w:val="72E96A79"/>
    <w:rsid w:val="72F60B9A"/>
    <w:rsid w:val="72F71196"/>
    <w:rsid w:val="72FA511C"/>
    <w:rsid w:val="72FB055A"/>
    <w:rsid w:val="72FC5109"/>
    <w:rsid w:val="72FD561E"/>
    <w:rsid w:val="72FE25F1"/>
    <w:rsid w:val="73007082"/>
    <w:rsid w:val="73011D9F"/>
    <w:rsid w:val="73060884"/>
    <w:rsid w:val="73083A47"/>
    <w:rsid w:val="73083F57"/>
    <w:rsid w:val="73097BC9"/>
    <w:rsid w:val="730B67F3"/>
    <w:rsid w:val="730C0845"/>
    <w:rsid w:val="7311385D"/>
    <w:rsid w:val="73117C4E"/>
    <w:rsid w:val="73122DC0"/>
    <w:rsid w:val="73167521"/>
    <w:rsid w:val="731B3A4A"/>
    <w:rsid w:val="731C0D0D"/>
    <w:rsid w:val="731E2BC7"/>
    <w:rsid w:val="731E75C8"/>
    <w:rsid w:val="731F3887"/>
    <w:rsid w:val="73214B9A"/>
    <w:rsid w:val="732224FF"/>
    <w:rsid w:val="73222DE7"/>
    <w:rsid w:val="732701E8"/>
    <w:rsid w:val="73283B96"/>
    <w:rsid w:val="732D31E6"/>
    <w:rsid w:val="732E0597"/>
    <w:rsid w:val="732E46E8"/>
    <w:rsid w:val="73315216"/>
    <w:rsid w:val="73320420"/>
    <w:rsid w:val="73351D31"/>
    <w:rsid w:val="73414F66"/>
    <w:rsid w:val="734544DA"/>
    <w:rsid w:val="73464E32"/>
    <w:rsid w:val="73490596"/>
    <w:rsid w:val="73493A2D"/>
    <w:rsid w:val="734F72AE"/>
    <w:rsid w:val="73555A1E"/>
    <w:rsid w:val="73577E87"/>
    <w:rsid w:val="73582854"/>
    <w:rsid w:val="73587CBD"/>
    <w:rsid w:val="735962FB"/>
    <w:rsid w:val="735A7977"/>
    <w:rsid w:val="735C699C"/>
    <w:rsid w:val="735D2A73"/>
    <w:rsid w:val="736021AD"/>
    <w:rsid w:val="736028DD"/>
    <w:rsid w:val="736758D6"/>
    <w:rsid w:val="736A3861"/>
    <w:rsid w:val="736A3C9E"/>
    <w:rsid w:val="736E51D0"/>
    <w:rsid w:val="736F38E2"/>
    <w:rsid w:val="73762D8C"/>
    <w:rsid w:val="737A3B75"/>
    <w:rsid w:val="737B456B"/>
    <w:rsid w:val="737B7005"/>
    <w:rsid w:val="737F60A9"/>
    <w:rsid w:val="73806E49"/>
    <w:rsid w:val="7388049E"/>
    <w:rsid w:val="738876F2"/>
    <w:rsid w:val="738A200A"/>
    <w:rsid w:val="738A235C"/>
    <w:rsid w:val="738E743D"/>
    <w:rsid w:val="738F01A7"/>
    <w:rsid w:val="738F333B"/>
    <w:rsid w:val="739148C1"/>
    <w:rsid w:val="73964419"/>
    <w:rsid w:val="739746B6"/>
    <w:rsid w:val="739F146E"/>
    <w:rsid w:val="73A0182E"/>
    <w:rsid w:val="73A1536D"/>
    <w:rsid w:val="73A535BC"/>
    <w:rsid w:val="73A7127B"/>
    <w:rsid w:val="73AA6EBF"/>
    <w:rsid w:val="73AD037C"/>
    <w:rsid w:val="73AE4EBD"/>
    <w:rsid w:val="73B23DA5"/>
    <w:rsid w:val="73B5129D"/>
    <w:rsid w:val="73B52F62"/>
    <w:rsid w:val="73B9277A"/>
    <w:rsid w:val="73B97C8D"/>
    <w:rsid w:val="73BC51DD"/>
    <w:rsid w:val="73BE03BC"/>
    <w:rsid w:val="73BF77DA"/>
    <w:rsid w:val="73C00143"/>
    <w:rsid w:val="73C83846"/>
    <w:rsid w:val="73CA55CF"/>
    <w:rsid w:val="73CB43D1"/>
    <w:rsid w:val="73CE0D27"/>
    <w:rsid w:val="73CE1FCE"/>
    <w:rsid w:val="73D67228"/>
    <w:rsid w:val="73DE224F"/>
    <w:rsid w:val="73E87801"/>
    <w:rsid w:val="73EC381E"/>
    <w:rsid w:val="73EF1468"/>
    <w:rsid w:val="73F2036A"/>
    <w:rsid w:val="73F45A70"/>
    <w:rsid w:val="73FE5C27"/>
    <w:rsid w:val="7400051E"/>
    <w:rsid w:val="74002CD1"/>
    <w:rsid w:val="740532CB"/>
    <w:rsid w:val="74070E3C"/>
    <w:rsid w:val="74087C36"/>
    <w:rsid w:val="74116247"/>
    <w:rsid w:val="74123DAE"/>
    <w:rsid w:val="74130252"/>
    <w:rsid w:val="7414361F"/>
    <w:rsid w:val="7414540F"/>
    <w:rsid w:val="741512D8"/>
    <w:rsid w:val="741D6C13"/>
    <w:rsid w:val="742466CF"/>
    <w:rsid w:val="74253F60"/>
    <w:rsid w:val="74257F85"/>
    <w:rsid w:val="74260B3A"/>
    <w:rsid w:val="742D7A96"/>
    <w:rsid w:val="742E541E"/>
    <w:rsid w:val="74343D24"/>
    <w:rsid w:val="74393534"/>
    <w:rsid w:val="743B50B2"/>
    <w:rsid w:val="743C3416"/>
    <w:rsid w:val="743E40B1"/>
    <w:rsid w:val="7445377D"/>
    <w:rsid w:val="744C6C25"/>
    <w:rsid w:val="745C34B7"/>
    <w:rsid w:val="745D1E04"/>
    <w:rsid w:val="745D660B"/>
    <w:rsid w:val="74627CDE"/>
    <w:rsid w:val="74635D1F"/>
    <w:rsid w:val="74677819"/>
    <w:rsid w:val="74680F54"/>
    <w:rsid w:val="746855F5"/>
    <w:rsid w:val="746B1BF9"/>
    <w:rsid w:val="7479207F"/>
    <w:rsid w:val="747B11E5"/>
    <w:rsid w:val="747D0A05"/>
    <w:rsid w:val="7480521B"/>
    <w:rsid w:val="7481668E"/>
    <w:rsid w:val="74822FCD"/>
    <w:rsid w:val="74840C37"/>
    <w:rsid w:val="74857AC6"/>
    <w:rsid w:val="748674F9"/>
    <w:rsid w:val="748734C7"/>
    <w:rsid w:val="748C12E4"/>
    <w:rsid w:val="74961FCA"/>
    <w:rsid w:val="74972713"/>
    <w:rsid w:val="74A94D93"/>
    <w:rsid w:val="74AD0765"/>
    <w:rsid w:val="74B04B2A"/>
    <w:rsid w:val="74B26F0A"/>
    <w:rsid w:val="74B83054"/>
    <w:rsid w:val="74BB2B7D"/>
    <w:rsid w:val="74BB4445"/>
    <w:rsid w:val="74BC46D2"/>
    <w:rsid w:val="74BF3061"/>
    <w:rsid w:val="74CA490F"/>
    <w:rsid w:val="74CA7BBF"/>
    <w:rsid w:val="74CB581C"/>
    <w:rsid w:val="74CD3183"/>
    <w:rsid w:val="74CE7589"/>
    <w:rsid w:val="74D2719A"/>
    <w:rsid w:val="74D379E1"/>
    <w:rsid w:val="74D61706"/>
    <w:rsid w:val="74D63EF9"/>
    <w:rsid w:val="74D671CE"/>
    <w:rsid w:val="74D93188"/>
    <w:rsid w:val="74DD616A"/>
    <w:rsid w:val="74E205BB"/>
    <w:rsid w:val="74E27C24"/>
    <w:rsid w:val="74E35B1A"/>
    <w:rsid w:val="74E46D6F"/>
    <w:rsid w:val="74E63AE3"/>
    <w:rsid w:val="74E708A0"/>
    <w:rsid w:val="74E91E21"/>
    <w:rsid w:val="74F11ED4"/>
    <w:rsid w:val="74F241DB"/>
    <w:rsid w:val="74F54C81"/>
    <w:rsid w:val="74FA2108"/>
    <w:rsid w:val="74FA281E"/>
    <w:rsid w:val="74FC6F38"/>
    <w:rsid w:val="750917A3"/>
    <w:rsid w:val="750942A6"/>
    <w:rsid w:val="75121F0A"/>
    <w:rsid w:val="75126ABF"/>
    <w:rsid w:val="751600F8"/>
    <w:rsid w:val="751B637A"/>
    <w:rsid w:val="751D1439"/>
    <w:rsid w:val="75215E75"/>
    <w:rsid w:val="752273A5"/>
    <w:rsid w:val="75231656"/>
    <w:rsid w:val="75241FEA"/>
    <w:rsid w:val="75267972"/>
    <w:rsid w:val="75280778"/>
    <w:rsid w:val="75287D2D"/>
    <w:rsid w:val="75306584"/>
    <w:rsid w:val="7535414C"/>
    <w:rsid w:val="753802E7"/>
    <w:rsid w:val="75387421"/>
    <w:rsid w:val="75387819"/>
    <w:rsid w:val="75437932"/>
    <w:rsid w:val="754433FF"/>
    <w:rsid w:val="75450E27"/>
    <w:rsid w:val="75461F61"/>
    <w:rsid w:val="75470AA1"/>
    <w:rsid w:val="75483F2B"/>
    <w:rsid w:val="754A48C0"/>
    <w:rsid w:val="754B57C9"/>
    <w:rsid w:val="754E165E"/>
    <w:rsid w:val="754F03E7"/>
    <w:rsid w:val="75514400"/>
    <w:rsid w:val="7552506C"/>
    <w:rsid w:val="75556648"/>
    <w:rsid w:val="75573FCC"/>
    <w:rsid w:val="755C0475"/>
    <w:rsid w:val="755D71C1"/>
    <w:rsid w:val="755E2258"/>
    <w:rsid w:val="755E7F96"/>
    <w:rsid w:val="75630552"/>
    <w:rsid w:val="75683AF2"/>
    <w:rsid w:val="75692396"/>
    <w:rsid w:val="7569250E"/>
    <w:rsid w:val="756E6AC5"/>
    <w:rsid w:val="75707CCB"/>
    <w:rsid w:val="75714129"/>
    <w:rsid w:val="7573117F"/>
    <w:rsid w:val="75751B2C"/>
    <w:rsid w:val="75752846"/>
    <w:rsid w:val="75764B90"/>
    <w:rsid w:val="757843F8"/>
    <w:rsid w:val="75790588"/>
    <w:rsid w:val="757A1355"/>
    <w:rsid w:val="75837C73"/>
    <w:rsid w:val="7584711F"/>
    <w:rsid w:val="758519DB"/>
    <w:rsid w:val="75853789"/>
    <w:rsid w:val="758C4794"/>
    <w:rsid w:val="758D4DB8"/>
    <w:rsid w:val="758F5A12"/>
    <w:rsid w:val="75907680"/>
    <w:rsid w:val="7591658E"/>
    <w:rsid w:val="759636E1"/>
    <w:rsid w:val="75970A0E"/>
    <w:rsid w:val="759D2002"/>
    <w:rsid w:val="75A02090"/>
    <w:rsid w:val="75A3028F"/>
    <w:rsid w:val="75A33B1E"/>
    <w:rsid w:val="75AB7A0D"/>
    <w:rsid w:val="75B04F3B"/>
    <w:rsid w:val="75B110C4"/>
    <w:rsid w:val="75B24EE0"/>
    <w:rsid w:val="75B30843"/>
    <w:rsid w:val="75C22EF0"/>
    <w:rsid w:val="75C620D9"/>
    <w:rsid w:val="75C8346C"/>
    <w:rsid w:val="75CD2208"/>
    <w:rsid w:val="75D44E39"/>
    <w:rsid w:val="75E012B6"/>
    <w:rsid w:val="75E06536"/>
    <w:rsid w:val="75EB3866"/>
    <w:rsid w:val="75F357DF"/>
    <w:rsid w:val="75FF0B58"/>
    <w:rsid w:val="75FF4E3A"/>
    <w:rsid w:val="760321D1"/>
    <w:rsid w:val="76084BD1"/>
    <w:rsid w:val="760D0CD1"/>
    <w:rsid w:val="760F0C91"/>
    <w:rsid w:val="76102BB7"/>
    <w:rsid w:val="761172BD"/>
    <w:rsid w:val="76127458"/>
    <w:rsid w:val="76166B7F"/>
    <w:rsid w:val="76192C4D"/>
    <w:rsid w:val="761C4528"/>
    <w:rsid w:val="761C7645"/>
    <w:rsid w:val="7622387B"/>
    <w:rsid w:val="76247CF8"/>
    <w:rsid w:val="762606F5"/>
    <w:rsid w:val="76264E29"/>
    <w:rsid w:val="762A14DE"/>
    <w:rsid w:val="762B3118"/>
    <w:rsid w:val="762E42ED"/>
    <w:rsid w:val="76301D0F"/>
    <w:rsid w:val="76326989"/>
    <w:rsid w:val="76365530"/>
    <w:rsid w:val="76366AB4"/>
    <w:rsid w:val="76380895"/>
    <w:rsid w:val="763A2039"/>
    <w:rsid w:val="763B583E"/>
    <w:rsid w:val="763C0B03"/>
    <w:rsid w:val="763E6318"/>
    <w:rsid w:val="76407494"/>
    <w:rsid w:val="764B5B3E"/>
    <w:rsid w:val="764C17F9"/>
    <w:rsid w:val="764D5982"/>
    <w:rsid w:val="764F12E9"/>
    <w:rsid w:val="764F55FC"/>
    <w:rsid w:val="765108FD"/>
    <w:rsid w:val="76515061"/>
    <w:rsid w:val="76572AD6"/>
    <w:rsid w:val="765F1A13"/>
    <w:rsid w:val="766834FC"/>
    <w:rsid w:val="766922F7"/>
    <w:rsid w:val="766A5918"/>
    <w:rsid w:val="766C4798"/>
    <w:rsid w:val="766C725F"/>
    <w:rsid w:val="76740C84"/>
    <w:rsid w:val="76760731"/>
    <w:rsid w:val="767F41F4"/>
    <w:rsid w:val="768A0771"/>
    <w:rsid w:val="768B76F5"/>
    <w:rsid w:val="76937428"/>
    <w:rsid w:val="76967E32"/>
    <w:rsid w:val="76984A3E"/>
    <w:rsid w:val="769978E8"/>
    <w:rsid w:val="769A7FAB"/>
    <w:rsid w:val="76A11959"/>
    <w:rsid w:val="76A13BD2"/>
    <w:rsid w:val="76A23898"/>
    <w:rsid w:val="76A53865"/>
    <w:rsid w:val="76A56D3B"/>
    <w:rsid w:val="76A92F84"/>
    <w:rsid w:val="76A96C4B"/>
    <w:rsid w:val="76B800D8"/>
    <w:rsid w:val="76BA218E"/>
    <w:rsid w:val="76BD27E3"/>
    <w:rsid w:val="76BD688B"/>
    <w:rsid w:val="76BE1FCB"/>
    <w:rsid w:val="76C06E70"/>
    <w:rsid w:val="76C67A2D"/>
    <w:rsid w:val="76CE0460"/>
    <w:rsid w:val="76D45862"/>
    <w:rsid w:val="76D56676"/>
    <w:rsid w:val="76DD54BE"/>
    <w:rsid w:val="76DF558D"/>
    <w:rsid w:val="76E00627"/>
    <w:rsid w:val="76E24616"/>
    <w:rsid w:val="76E62E62"/>
    <w:rsid w:val="76EB2A84"/>
    <w:rsid w:val="76EE51F5"/>
    <w:rsid w:val="76F57312"/>
    <w:rsid w:val="76F97994"/>
    <w:rsid w:val="76FB142B"/>
    <w:rsid w:val="76FB57AE"/>
    <w:rsid w:val="76FD7CFB"/>
    <w:rsid w:val="77053FF2"/>
    <w:rsid w:val="770704FF"/>
    <w:rsid w:val="77076582"/>
    <w:rsid w:val="77081672"/>
    <w:rsid w:val="770B0D29"/>
    <w:rsid w:val="7711548A"/>
    <w:rsid w:val="77157438"/>
    <w:rsid w:val="77162D5A"/>
    <w:rsid w:val="771C668D"/>
    <w:rsid w:val="771E2CB4"/>
    <w:rsid w:val="77215F37"/>
    <w:rsid w:val="77231614"/>
    <w:rsid w:val="772B3B04"/>
    <w:rsid w:val="772E7150"/>
    <w:rsid w:val="77337D25"/>
    <w:rsid w:val="773C6D2C"/>
    <w:rsid w:val="77436D88"/>
    <w:rsid w:val="77441058"/>
    <w:rsid w:val="77456248"/>
    <w:rsid w:val="77494B28"/>
    <w:rsid w:val="774B072E"/>
    <w:rsid w:val="774B309B"/>
    <w:rsid w:val="77501382"/>
    <w:rsid w:val="775077B9"/>
    <w:rsid w:val="7757075A"/>
    <w:rsid w:val="775748F9"/>
    <w:rsid w:val="776055FE"/>
    <w:rsid w:val="776177C8"/>
    <w:rsid w:val="77657B84"/>
    <w:rsid w:val="77676324"/>
    <w:rsid w:val="77684285"/>
    <w:rsid w:val="776963DA"/>
    <w:rsid w:val="776A355B"/>
    <w:rsid w:val="776A604B"/>
    <w:rsid w:val="776E5E7A"/>
    <w:rsid w:val="77764246"/>
    <w:rsid w:val="777B14BD"/>
    <w:rsid w:val="777B210A"/>
    <w:rsid w:val="777D7789"/>
    <w:rsid w:val="77823BC7"/>
    <w:rsid w:val="77833817"/>
    <w:rsid w:val="778B6657"/>
    <w:rsid w:val="778C0F36"/>
    <w:rsid w:val="778C25A7"/>
    <w:rsid w:val="778F1D25"/>
    <w:rsid w:val="77940CE5"/>
    <w:rsid w:val="779542FA"/>
    <w:rsid w:val="779A1C50"/>
    <w:rsid w:val="779C055E"/>
    <w:rsid w:val="77A60D87"/>
    <w:rsid w:val="77AC39BE"/>
    <w:rsid w:val="77AD276B"/>
    <w:rsid w:val="77AE5C89"/>
    <w:rsid w:val="77AF6869"/>
    <w:rsid w:val="77B25063"/>
    <w:rsid w:val="77B85A48"/>
    <w:rsid w:val="77BC6938"/>
    <w:rsid w:val="77C1677A"/>
    <w:rsid w:val="77C54816"/>
    <w:rsid w:val="77CD47A2"/>
    <w:rsid w:val="77CF6EF2"/>
    <w:rsid w:val="77D32665"/>
    <w:rsid w:val="77D716F1"/>
    <w:rsid w:val="77D93938"/>
    <w:rsid w:val="77DA19B7"/>
    <w:rsid w:val="77E771FA"/>
    <w:rsid w:val="77EB31F5"/>
    <w:rsid w:val="77F10E7E"/>
    <w:rsid w:val="77F3074D"/>
    <w:rsid w:val="77F57C6E"/>
    <w:rsid w:val="77FC1030"/>
    <w:rsid w:val="780233CB"/>
    <w:rsid w:val="780243D3"/>
    <w:rsid w:val="7804541C"/>
    <w:rsid w:val="780E1B02"/>
    <w:rsid w:val="781520BE"/>
    <w:rsid w:val="78164B4D"/>
    <w:rsid w:val="78174A3B"/>
    <w:rsid w:val="781829E0"/>
    <w:rsid w:val="781C51FB"/>
    <w:rsid w:val="781E07EC"/>
    <w:rsid w:val="7820259C"/>
    <w:rsid w:val="78210048"/>
    <w:rsid w:val="78232198"/>
    <w:rsid w:val="782960DF"/>
    <w:rsid w:val="782D1724"/>
    <w:rsid w:val="7830501A"/>
    <w:rsid w:val="78366D9B"/>
    <w:rsid w:val="783928B8"/>
    <w:rsid w:val="783B09CD"/>
    <w:rsid w:val="783D7431"/>
    <w:rsid w:val="783E4E3F"/>
    <w:rsid w:val="784331D5"/>
    <w:rsid w:val="784C1F84"/>
    <w:rsid w:val="784D0DAD"/>
    <w:rsid w:val="7853405C"/>
    <w:rsid w:val="78535CC9"/>
    <w:rsid w:val="78542E8A"/>
    <w:rsid w:val="78545148"/>
    <w:rsid w:val="7855137F"/>
    <w:rsid w:val="78564BB1"/>
    <w:rsid w:val="785747F9"/>
    <w:rsid w:val="78576DFF"/>
    <w:rsid w:val="785B4794"/>
    <w:rsid w:val="785E5712"/>
    <w:rsid w:val="78654665"/>
    <w:rsid w:val="78701C32"/>
    <w:rsid w:val="78705D61"/>
    <w:rsid w:val="78734D0C"/>
    <w:rsid w:val="7875362C"/>
    <w:rsid w:val="78767705"/>
    <w:rsid w:val="78781917"/>
    <w:rsid w:val="787E668C"/>
    <w:rsid w:val="78872FBC"/>
    <w:rsid w:val="7887669A"/>
    <w:rsid w:val="7887781B"/>
    <w:rsid w:val="788A03B6"/>
    <w:rsid w:val="788B7D6C"/>
    <w:rsid w:val="788C3AFD"/>
    <w:rsid w:val="788E1796"/>
    <w:rsid w:val="788E5914"/>
    <w:rsid w:val="788F3C1F"/>
    <w:rsid w:val="789034D4"/>
    <w:rsid w:val="78931961"/>
    <w:rsid w:val="78996E3E"/>
    <w:rsid w:val="78A23952"/>
    <w:rsid w:val="78A315FB"/>
    <w:rsid w:val="78A54F68"/>
    <w:rsid w:val="78A7489E"/>
    <w:rsid w:val="78A85B95"/>
    <w:rsid w:val="78AC657F"/>
    <w:rsid w:val="78AE272F"/>
    <w:rsid w:val="78B10039"/>
    <w:rsid w:val="78B121A8"/>
    <w:rsid w:val="78B362FF"/>
    <w:rsid w:val="78B418D7"/>
    <w:rsid w:val="78B579BA"/>
    <w:rsid w:val="78BA5B89"/>
    <w:rsid w:val="78C2493B"/>
    <w:rsid w:val="78C733B9"/>
    <w:rsid w:val="78CB2801"/>
    <w:rsid w:val="78CB3F61"/>
    <w:rsid w:val="78D700DD"/>
    <w:rsid w:val="78DD6648"/>
    <w:rsid w:val="78E124D8"/>
    <w:rsid w:val="78E4137A"/>
    <w:rsid w:val="78E5133E"/>
    <w:rsid w:val="78E53DCB"/>
    <w:rsid w:val="78ED26D6"/>
    <w:rsid w:val="78EE638D"/>
    <w:rsid w:val="78FD6451"/>
    <w:rsid w:val="79082AE6"/>
    <w:rsid w:val="79096F1F"/>
    <w:rsid w:val="790B2D12"/>
    <w:rsid w:val="790B3467"/>
    <w:rsid w:val="790C19C4"/>
    <w:rsid w:val="790C526F"/>
    <w:rsid w:val="790C5D0C"/>
    <w:rsid w:val="790E57C1"/>
    <w:rsid w:val="79112886"/>
    <w:rsid w:val="7912027E"/>
    <w:rsid w:val="79144301"/>
    <w:rsid w:val="79175459"/>
    <w:rsid w:val="7918076C"/>
    <w:rsid w:val="791B749E"/>
    <w:rsid w:val="791E6983"/>
    <w:rsid w:val="791F31F5"/>
    <w:rsid w:val="792052E4"/>
    <w:rsid w:val="79224A93"/>
    <w:rsid w:val="79276653"/>
    <w:rsid w:val="79296A8B"/>
    <w:rsid w:val="79297BCF"/>
    <w:rsid w:val="792D548F"/>
    <w:rsid w:val="792E394C"/>
    <w:rsid w:val="792F4D0C"/>
    <w:rsid w:val="7933428E"/>
    <w:rsid w:val="793636B6"/>
    <w:rsid w:val="79382A7B"/>
    <w:rsid w:val="79426AC0"/>
    <w:rsid w:val="79426EE3"/>
    <w:rsid w:val="794715CA"/>
    <w:rsid w:val="79491BF7"/>
    <w:rsid w:val="794A2A01"/>
    <w:rsid w:val="794A61A9"/>
    <w:rsid w:val="794B3FEA"/>
    <w:rsid w:val="794E5888"/>
    <w:rsid w:val="794E79D3"/>
    <w:rsid w:val="79504B59"/>
    <w:rsid w:val="7951077C"/>
    <w:rsid w:val="795610D0"/>
    <w:rsid w:val="7956298E"/>
    <w:rsid w:val="795B0741"/>
    <w:rsid w:val="795F1843"/>
    <w:rsid w:val="796C5D0E"/>
    <w:rsid w:val="797A667D"/>
    <w:rsid w:val="797B41A3"/>
    <w:rsid w:val="798214A4"/>
    <w:rsid w:val="79856DD0"/>
    <w:rsid w:val="79885B6E"/>
    <w:rsid w:val="79885C98"/>
    <w:rsid w:val="7988708A"/>
    <w:rsid w:val="79894B12"/>
    <w:rsid w:val="798979E8"/>
    <w:rsid w:val="79910A08"/>
    <w:rsid w:val="79925A97"/>
    <w:rsid w:val="79955F30"/>
    <w:rsid w:val="79966254"/>
    <w:rsid w:val="799809E9"/>
    <w:rsid w:val="79984D53"/>
    <w:rsid w:val="79A5003A"/>
    <w:rsid w:val="79A64D41"/>
    <w:rsid w:val="79B21485"/>
    <w:rsid w:val="79B25E17"/>
    <w:rsid w:val="79B87D40"/>
    <w:rsid w:val="79B905A7"/>
    <w:rsid w:val="79C307D8"/>
    <w:rsid w:val="79C4194E"/>
    <w:rsid w:val="79C45B4A"/>
    <w:rsid w:val="79C95ED1"/>
    <w:rsid w:val="79CB0C87"/>
    <w:rsid w:val="79CC012D"/>
    <w:rsid w:val="79CD3758"/>
    <w:rsid w:val="79CE36EB"/>
    <w:rsid w:val="79D03DFC"/>
    <w:rsid w:val="79D04B46"/>
    <w:rsid w:val="79D172CA"/>
    <w:rsid w:val="79D352B2"/>
    <w:rsid w:val="79DE3890"/>
    <w:rsid w:val="79E81BE3"/>
    <w:rsid w:val="79EF1133"/>
    <w:rsid w:val="79EF5508"/>
    <w:rsid w:val="79F1688C"/>
    <w:rsid w:val="79F7218F"/>
    <w:rsid w:val="79FA5E30"/>
    <w:rsid w:val="7A023719"/>
    <w:rsid w:val="7A0439A2"/>
    <w:rsid w:val="7A0B5527"/>
    <w:rsid w:val="7A0C4902"/>
    <w:rsid w:val="7A0D622B"/>
    <w:rsid w:val="7A0E66DA"/>
    <w:rsid w:val="7A0F7E52"/>
    <w:rsid w:val="7A1371DE"/>
    <w:rsid w:val="7A14454F"/>
    <w:rsid w:val="7A1545C9"/>
    <w:rsid w:val="7A17626A"/>
    <w:rsid w:val="7A176A17"/>
    <w:rsid w:val="7A18652C"/>
    <w:rsid w:val="7A194591"/>
    <w:rsid w:val="7A1F03DF"/>
    <w:rsid w:val="7A2860D9"/>
    <w:rsid w:val="7A291990"/>
    <w:rsid w:val="7A2F7467"/>
    <w:rsid w:val="7A331F03"/>
    <w:rsid w:val="7A397530"/>
    <w:rsid w:val="7A3A0041"/>
    <w:rsid w:val="7A3C6B6C"/>
    <w:rsid w:val="7A4348ED"/>
    <w:rsid w:val="7A435EF3"/>
    <w:rsid w:val="7A4822D7"/>
    <w:rsid w:val="7A49385E"/>
    <w:rsid w:val="7A4A25AA"/>
    <w:rsid w:val="7A4B5133"/>
    <w:rsid w:val="7A4B539B"/>
    <w:rsid w:val="7A4B626B"/>
    <w:rsid w:val="7A4E6849"/>
    <w:rsid w:val="7A4F43E6"/>
    <w:rsid w:val="7A537A71"/>
    <w:rsid w:val="7A590B30"/>
    <w:rsid w:val="7A615214"/>
    <w:rsid w:val="7A660BC3"/>
    <w:rsid w:val="7A6730A5"/>
    <w:rsid w:val="7A6A499A"/>
    <w:rsid w:val="7A6C06BC"/>
    <w:rsid w:val="7A6E7034"/>
    <w:rsid w:val="7A751981"/>
    <w:rsid w:val="7A7961D0"/>
    <w:rsid w:val="7A7F4DFC"/>
    <w:rsid w:val="7A821DA5"/>
    <w:rsid w:val="7A833E00"/>
    <w:rsid w:val="7A851040"/>
    <w:rsid w:val="7A894C88"/>
    <w:rsid w:val="7A8966D0"/>
    <w:rsid w:val="7A8A113A"/>
    <w:rsid w:val="7A8B6668"/>
    <w:rsid w:val="7A8C5389"/>
    <w:rsid w:val="7A8C76C1"/>
    <w:rsid w:val="7A925703"/>
    <w:rsid w:val="7A925C48"/>
    <w:rsid w:val="7A926D2B"/>
    <w:rsid w:val="7A9620E3"/>
    <w:rsid w:val="7A9C1E46"/>
    <w:rsid w:val="7AA26F71"/>
    <w:rsid w:val="7AA52ECA"/>
    <w:rsid w:val="7AA66EDA"/>
    <w:rsid w:val="7AAC6D0A"/>
    <w:rsid w:val="7AAE20DC"/>
    <w:rsid w:val="7AB34B31"/>
    <w:rsid w:val="7AB40EEF"/>
    <w:rsid w:val="7ABA255B"/>
    <w:rsid w:val="7ABC0FF4"/>
    <w:rsid w:val="7ABE6A3D"/>
    <w:rsid w:val="7AC66876"/>
    <w:rsid w:val="7AC75341"/>
    <w:rsid w:val="7AC80338"/>
    <w:rsid w:val="7AC95509"/>
    <w:rsid w:val="7ACA343B"/>
    <w:rsid w:val="7ACC3B5E"/>
    <w:rsid w:val="7ACD43B2"/>
    <w:rsid w:val="7ACF19B1"/>
    <w:rsid w:val="7ACF582F"/>
    <w:rsid w:val="7AD072B1"/>
    <w:rsid w:val="7AD33A00"/>
    <w:rsid w:val="7AD91122"/>
    <w:rsid w:val="7ADB139D"/>
    <w:rsid w:val="7ADF01E8"/>
    <w:rsid w:val="7AE033DA"/>
    <w:rsid w:val="7AE244DA"/>
    <w:rsid w:val="7AEB05C1"/>
    <w:rsid w:val="7AEE5C6C"/>
    <w:rsid w:val="7AF13C5F"/>
    <w:rsid w:val="7B007710"/>
    <w:rsid w:val="7B013EA9"/>
    <w:rsid w:val="7B015E71"/>
    <w:rsid w:val="7B027E50"/>
    <w:rsid w:val="7B0326A2"/>
    <w:rsid w:val="7B0A57DF"/>
    <w:rsid w:val="7B0D178B"/>
    <w:rsid w:val="7B1E74DC"/>
    <w:rsid w:val="7B242535"/>
    <w:rsid w:val="7B242C60"/>
    <w:rsid w:val="7B29035B"/>
    <w:rsid w:val="7B2A08C8"/>
    <w:rsid w:val="7B2C1151"/>
    <w:rsid w:val="7B324027"/>
    <w:rsid w:val="7B3B1C60"/>
    <w:rsid w:val="7B3B6312"/>
    <w:rsid w:val="7B437FBC"/>
    <w:rsid w:val="7B442B1D"/>
    <w:rsid w:val="7B45496A"/>
    <w:rsid w:val="7B483FA9"/>
    <w:rsid w:val="7B4A07DA"/>
    <w:rsid w:val="7B4A1740"/>
    <w:rsid w:val="7B4B34B3"/>
    <w:rsid w:val="7B4E1D74"/>
    <w:rsid w:val="7B4F2FBA"/>
    <w:rsid w:val="7B516C84"/>
    <w:rsid w:val="7B560CAA"/>
    <w:rsid w:val="7B5A6766"/>
    <w:rsid w:val="7B5A70DA"/>
    <w:rsid w:val="7B5D00DE"/>
    <w:rsid w:val="7B5E3C4E"/>
    <w:rsid w:val="7B624EAE"/>
    <w:rsid w:val="7B654C30"/>
    <w:rsid w:val="7B6A1F10"/>
    <w:rsid w:val="7B6C718D"/>
    <w:rsid w:val="7B6F2B22"/>
    <w:rsid w:val="7B6F442B"/>
    <w:rsid w:val="7B714684"/>
    <w:rsid w:val="7B716D45"/>
    <w:rsid w:val="7B721CED"/>
    <w:rsid w:val="7B755EC4"/>
    <w:rsid w:val="7B772C45"/>
    <w:rsid w:val="7B7760D9"/>
    <w:rsid w:val="7B79602A"/>
    <w:rsid w:val="7B804324"/>
    <w:rsid w:val="7B8355BE"/>
    <w:rsid w:val="7B8618FE"/>
    <w:rsid w:val="7B8732D3"/>
    <w:rsid w:val="7B8B4B71"/>
    <w:rsid w:val="7B8E276E"/>
    <w:rsid w:val="7B933A10"/>
    <w:rsid w:val="7B943D6B"/>
    <w:rsid w:val="7B9515A6"/>
    <w:rsid w:val="7B973A05"/>
    <w:rsid w:val="7BA404C4"/>
    <w:rsid w:val="7BA5111D"/>
    <w:rsid w:val="7BAF7628"/>
    <w:rsid w:val="7BB24691"/>
    <w:rsid w:val="7BB30C4B"/>
    <w:rsid w:val="7BB370F2"/>
    <w:rsid w:val="7BBC67BC"/>
    <w:rsid w:val="7BBF2A6D"/>
    <w:rsid w:val="7BC179E8"/>
    <w:rsid w:val="7BC6204D"/>
    <w:rsid w:val="7BC710AC"/>
    <w:rsid w:val="7BCC2140"/>
    <w:rsid w:val="7BD32074"/>
    <w:rsid w:val="7BD3497B"/>
    <w:rsid w:val="7BD82254"/>
    <w:rsid w:val="7BD852F5"/>
    <w:rsid w:val="7BDC7B35"/>
    <w:rsid w:val="7BDE12B2"/>
    <w:rsid w:val="7BDF4EBD"/>
    <w:rsid w:val="7BE16A5E"/>
    <w:rsid w:val="7BE24B8E"/>
    <w:rsid w:val="7BE3687A"/>
    <w:rsid w:val="7BE40725"/>
    <w:rsid w:val="7BE5416D"/>
    <w:rsid w:val="7BE76553"/>
    <w:rsid w:val="7BE81857"/>
    <w:rsid w:val="7BEE298F"/>
    <w:rsid w:val="7BF31300"/>
    <w:rsid w:val="7BF47036"/>
    <w:rsid w:val="7BF811D1"/>
    <w:rsid w:val="7C02413D"/>
    <w:rsid w:val="7C031607"/>
    <w:rsid w:val="7C086580"/>
    <w:rsid w:val="7C087C93"/>
    <w:rsid w:val="7C0B429A"/>
    <w:rsid w:val="7C0D13E3"/>
    <w:rsid w:val="7C0D5E0F"/>
    <w:rsid w:val="7C0F54DF"/>
    <w:rsid w:val="7C105C44"/>
    <w:rsid w:val="7C142DB9"/>
    <w:rsid w:val="7C1508DF"/>
    <w:rsid w:val="7C161AC8"/>
    <w:rsid w:val="7C181193"/>
    <w:rsid w:val="7C196F51"/>
    <w:rsid w:val="7C1D1B23"/>
    <w:rsid w:val="7C1E66DE"/>
    <w:rsid w:val="7C251DDD"/>
    <w:rsid w:val="7C25661B"/>
    <w:rsid w:val="7C2C16A4"/>
    <w:rsid w:val="7C2D45D3"/>
    <w:rsid w:val="7C307C91"/>
    <w:rsid w:val="7C334AB4"/>
    <w:rsid w:val="7C34788B"/>
    <w:rsid w:val="7C3760E1"/>
    <w:rsid w:val="7C38290B"/>
    <w:rsid w:val="7C384BC5"/>
    <w:rsid w:val="7C3B218C"/>
    <w:rsid w:val="7C40149C"/>
    <w:rsid w:val="7C421981"/>
    <w:rsid w:val="7C4B6CA3"/>
    <w:rsid w:val="7C4C5F60"/>
    <w:rsid w:val="7C4D3149"/>
    <w:rsid w:val="7C557037"/>
    <w:rsid w:val="7C577825"/>
    <w:rsid w:val="7C5E05B6"/>
    <w:rsid w:val="7C61498F"/>
    <w:rsid w:val="7C656744"/>
    <w:rsid w:val="7C6874D0"/>
    <w:rsid w:val="7C6F18F4"/>
    <w:rsid w:val="7C762434"/>
    <w:rsid w:val="7C7750F6"/>
    <w:rsid w:val="7C7C095E"/>
    <w:rsid w:val="7C7F58EB"/>
    <w:rsid w:val="7C8775C6"/>
    <w:rsid w:val="7C8B0E6E"/>
    <w:rsid w:val="7C904DC0"/>
    <w:rsid w:val="7C914409"/>
    <w:rsid w:val="7C960981"/>
    <w:rsid w:val="7C977546"/>
    <w:rsid w:val="7C991137"/>
    <w:rsid w:val="7C993BAE"/>
    <w:rsid w:val="7C9C4E26"/>
    <w:rsid w:val="7C9F509C"/>
    <w:rsid w:val="7CA378CE"/>
    <w:rsid w:val="7CA56500"/>
    <w:rsid w:val="7CA97E5C"/>
    <w:rsid w:val="7CAA5868"/>
    <w:rsid w:val="7CAB122D"/>
    <w:rsid w:val="7CAE158C"/>
    <w:rsid w:val="7CB04BB2"/>
    <w:rsid w:val="7CB421A4"/>
    <w:rsid w:val="7CB50D03"/>
    <w:rsid w:val="7CB579CC"/>
    <w:rsid w:val="7CC10ADF"/>
    <w:rsid w:val="7CC12BD6"/>
    <w:rsid w:val="7CC23EB9"/>
    <w:rsid w:val="7CC87BEE"/>
    <w:rsid w:val="7CC903DC"/>
    <w:rsid w:val="7CCE2BBB"/>
    <w:rsid w:val="7CD100FA"/>
    <w:rsid w:val="7CD25303"/>
    <w:rsid w:val="7CD458A6"/>
    <w:rsid w:val="7CD630BC"/>
    <w:rsid w:val="7CD74FC1"/>
    <w:rsid w:val="7CDA660A"/>
    <w:rsid w:val="7CE3278B"/>
    <w:rsid w:val="7CE83867"/>
    <w:rsid w:val="7CEB03CA"/>
    <w:rsid w:val="7CEE4950"/>
    <w:rsid w:val="7CF22963"/>
    <w:rsid w:val="7CF4151F"/>
    <w:rsid w:val="7CF51F53"/>
    <w:rsid w:val="7D015C89"/>
    <w:rsid w:val="7D023557"/>
    <w:rsid w:val="7D030145"/>
    <w:rsid w:val="7D056258"/>
    <w:rsid w:val="7D0F2856"/>
    <w:rsid w:val="7D104726"/>
    <w:rsid w:val="7D1219A7"/>
    <w:rsid w:val="7D156B64"/>
    <w:rsid w:val="7D156DA8"/>
    <w:rsid w:val="7D163FC3"/>
    <w:rsid w:val="7D16461E"/>
    <w:rsid w:val="7D1905F2"/>
    <w:rsid w:val="7D1A203E"/>
    <w:rsid w:val="7D2012E9"/>
    <w:rsid w:val="7D21616F"/>
    <w:rsid w:val="7D23584B"/>
    <w:rsid w:val="7D24527D"/>
    <w:rsid w:val="7D3248F7"/>
    <w:rsid w:val="7D33219C"/>
    <w:rsid w:val="7D3547C3"/>
    <w:rsid w:val="7D3B4375"/>
    <w:rsid w:val="7D3C4B96"/>
    <w:rsid w:val="7D3C5A74"/>
    <w:rsid w:val="7D425704"/>
    <w:rsid w:val="7D4470E5"/>
    <w:rsid w:val="7D450436"/>
    <w:rsid w:val="7D4D5E56"/>
    <w:rsid w:val="7D550239"/>
    <w:rsid w:val="7D55581F"/>
    <w:rsid w:val="7D5777F9"/>
    <w:rsid w:val="7D584F27"/>
    <w:rsid w:val="7D5E2E2E"/>
    <w:rsid w:val="7D600076"/>
    <w:rsid w:val="7D605B8A"/>
    <w:rsid w:val="7D632AD4"/>
    <w:rsid w:val="7D667F46"/>
    <w:rsid w:val="7D69511C"/>
    <w:rsid w:val="7D6A4ADF"/>
    <w:rsid w:val="7D6C452F"/>
    <w:rsid w:val="7D727412"/>
    <w:rsid w:val="7D792FF2"/>
    <w:rsid w:val="7D7B31E2"/>
    <w:rsid w:val="7D8104E5"/>
    <w:rsid w:val="7D817F03"/>
    <w:rsid w:val="7D843035"/>
    <w:rsid w:val="7D8929B2"/>
    <w:rsid w:val="7D8E2A94"/>
    <w:rsid w:val="7D904D06"/>
    <w:rsid w:val="7D921C5C"/>
    <w:rsid w:val="7D952C26"/>
    <w:rsid w:val="7D976305"/>
    <w:rsid w:val="7D9D7A29"/>
    <w:rsid w:val="7DA039CC"/>
    <w:rsid w:val="7DA36BD2"/>
    <w:rsid w:val="7DA47B12"/>
    <w:rsid w:val="7DA97046"/>
    <w:rsid w:val="7DAA59E9"/>
    <w:rsid w:val="7DAB10FE"/>
    <w:rsid w:val="7DAF48C5"/>
    <w:rsid w:val="7DAF4A33"/>
    <w:rsid w:val="7DAF57E9"/>
    <w:rsid w:val="7DB63966"/>
    <w:rsid w:val="7DBC6CE0"/>
    <w:rsid w:val="7DBD4D8A"/>
    <w:rsid w:val="7DC15B2F"/>
    <w:rsid w:val="7DC242FE"/>
    <w:rsid w:val="7DC26844"/>
    <w:rsid w:val="7DC50420"/>
    <w:rsid w:val="7DC63CC6"/>
    <w:rsid w:val="7DC77EA8"/>
    <w:rsid w:val="7DCC40D1"/>
    <w:rsid w:val="7DCD34C2"/>
    <w:rsid w:val="7DCE79F5"/>
    <w:rsid w:val="7DD40B68"/>
    <w:rsid w:val="7DD40E78"/>
    <w:rsid w:val="7DD42F6E"/>
    <w:rsid w:val="7DD6409E"/>
    <w:rsid w:val="7DD81BC4"/>
    <w:rsid w:val="7DDA6814"/>
    <w:rsid w:val="7DDC1AF9"/>
    <w:rsid w:val="7DDF442E"/>
    <w:rsid w:val="7DE6639F"/>
    <w:rsid w:val="7DE7444D"/>
    <w:rsid w:val="7DEA245A"/>
    <w:rsid w:val="7DEA6FBF"/>
    <w:rsid w:val="7DED1A4B"/>
    <w:rsid w:val="7DEE6814"/>
    <w:rsid w:val="7DF1604A"/>
    <w:rsid w:val="7DF36769"/>
    <w:rsid w:val="7DF54640"/>
    <w:rsid w:val="7DF84E88"/>
    <w:rsid w:val="7DF91B29"/>
    <w:rsid w:val="7DF96175"/>
    <w:rsid w:val="7DFB1002"/>
    <w:rsid w:val="7DFD38FC"/>
    <w:rsid w:val="7DFD787D"/>
    <w:rsid w:val="7E05061D"/>
    <w:rsid w:val="7E060EEF"/>
    <w:rsid w:val="7E0B1ED9"/>
    <w:rsid w:val="7E0B3D48"/>
    <w:rsid w:val="7E0B3D7F"/>
    <w:rsid w:val="7E0B7D8F"/>
    <w:rsid w:val="7E11554D"/>
    <w:rsid w:val="7E116307"/>
    <w:rsid w:val="7E1352F2"/>
    <w:rsid w:val="7E143920"/>
    <w:rsid w:val="7E176B90"/>
    <w:rsid w:val="7E177425"/>
    <w:rsid w:val="7E177888"/>
    <w:rsid w:val="7E193326"/>
    <w:rsid w:val="7E1A3F8B"/>
    <w:rsid w:val="7E1C07A7"/>
    <w:rsid w:val="7E282F4C"/>
    <w:rsid w:val="7E2B2269"/>
    <w:rsid w:val="7E2E0731"/>
    <w:rsid w:val="7E3421C7"/>
    <w:rsid w:val="7E3502C9"/>
    <w:rsid w:val="7E3618FD"/>
    <w:rsid w:val="7E3C2153"/>
    <w:rsid w:val="7E3C6C05"/>
    <w:rsid w:val="7E425A47"/>
    <w:rsid w:val="7E437060"/>
    <w:rsid w:val="7E455B50"/>
    <w:rsid w:val="7E462FD2"/>
    <w:rsid w:val="7E4B34B4"/>
    <w:rsid w:val="7E521905"/>
    <w:rsid w:val="7E55311C"/>
    <w:rsid w:val="7E587583"/>
    <w:rsid w:val="7E5A0169"/>
    <w:rsid w:val="7E5C4293"/>
    <w:rsid w:val="7E5F4093"/>
    <w:rsid w:val="7E633883"/>
    <w:rsid w:val="7E6A7D5C"/>
    <w:rsid w:val="7E6C2002"/>
    <w:rsid w:val="7E6E0391"/>
    <w:rsid w:val="7E711743"/>
    <w:rsid w:val="7E72532D"/>
    <w:rsid w:val="7E775D9A"/>
    <w:rsid w:val="7E796D86"/>
    <w:rsid w:val="7E7A07C5"/>
    <w:rsid w:val="7E7A552E"/>
    <w:rsid w:val="7E7A7EBA"/>
    <w:rsid w:val="7E7C0116"/>
    <w:rsid w:val="7E827F6D"/>
    <w:rsid w:val="7E8F2518"/>
    <w:rsid w:val="7E9006F1"/>
    <w:rsid w:val="7E95581A"/>
    <w:rsid w:val="7E977B2C"/>
    <w:rsid w:val="7E9C0C4E"/>
    <w:rsid w:val="7EA06DD9"/>
    <w:rsid w:val="7EA31B8F"/>
    <w:rsid w:val="7EA3704B"/>
    <w:rsid w:val="7EAA5319"/>
    <w:rsid w:val="7EAA746C"/>
    <w:rsid w:val="7EAE4CC0"/>
    <w:rsid w:val="7EB06E42"/>
    <w:rsid w:val="7EB268B9"/>
    <w:rsid w:val="7EB93DDE"/>
    <w:rsid w:val="7EBA386C"/>
    <w:rsid w:val="7EBA4467"/>
    <w:rsid w:val="7EBB6D07"/>
    <w:rsid w:val="7EC14D4E"/>
    <w:rsid w:val="7EC754AC"/>
    <w:rsid w:val="7ECB7260"/>
    <w:rsid w:val="7ECC11D8"/>
    <w:rsid w:val="7ECF28FB"/>
    <w:rsid w:val="7ED37D3A"/>
    <w:rsid w:val="7ED473CE"/>
    <w:rsid w:val="7ED53CC5"/>
    <w:rsid w:val="7ED6733F"/>
    <w:rsid w:val="7ED770DA"/>
    <w:rsid w:val="7ED97DE9"/>
    <w:rsid w:val="7EDE35CE"/>
    <w:rsid w:val="7EE028FC"/>
    <w:rsid w:val="7EE05DFC"/>
    <w:rsid w:val="7EE7483E"/>
    <w:rsid w:val="7EED0F9E"/>
    <w:rsid w:val="7EEE2D03"/>
    <w:rsid w:val="7EEE6EB9"/>
    <w:rsid w:val="7EF34132"/>
    <w:rsid w:val="7EF37B26"/>
    <w:rsid w:val="7EF96296"/>
    <w:rsid w:val="7EFD10A6"/>
    <w:rsid w:val="7EFE0222"/>
    <w:rsid w:val="7F0A08CB"/>
    <w:rsid w:val="7F0E4C3D"/>
    <w:rsid w:val="7F121A0F"/>
    <w:rsid w:val="7F12435C"/>
    <w:rsid w:val="7F1514F3"/>
    <w:rsid w:val="7F174FCD"/>
    <w:rsid w:val="7F1A2D9B"/>
    <w:rsid w:val="7F1B1B4E"/>
    <w:rsid w:val="7F1F7CB4"/>
    <w:rsid w:val="7F204C67"/>
    <w:rsid w:val="7F207CC7"/>
    <w:rsid w:val="7F2B0A59"/>
    <w:rsid w:val="7F2F1CB8"/>
    <w:rsid w:val="7F302465"/>
    <w:rsid w:val="7F307504"/>
    <w:rsid w:val="7F307BC1"/>
    <w:rsid w:val="7F313D3D"/>
    <w:rsid w:val="7F344D3E"/>
    <w:rsid w:val="7F376DBE"/>
    <w:rsid w:val="7F3855A4"/>
    <w:rsid w:val="7F43311A"/>
    <w:rsid w:val="7F443B8F"/>
    <w:rsid w:val="7F453CD2"/>
    <w:rsid w:val="7F470736"/>
    <w:rsid w:val="7F4A0269"/>
    <w:rsid w:val="7F4A4D43"/>
    <w:rsid w:val="7F4C470D"/>
    <w:rsid w:val="7F4D5D93"/>
    <w:rsid w:val="7F4E05C3"/>
    <w:rsid w:val="7F4E0F8E"/>
    <w:rsid w:val="7F527605"/>
    <w:rsid w:val="7F5434CC"/>
    <w:rsid w:val="7F573217"/>
    <w:rsid w:val="7F58687A"/>
    <w:rsid w:val="7F5C6189"/>
    <w:rsid w:val="7F5F65B8"/>
    <w:rsid w:val="7F603297"/>
    <w:rsid w:val="7F621CE0"/>
    <w:rsid w:val="7F651B7D"/>
    <w:rsid w:val="7F660194"/>
    <w:rsid w:val="7F732E1E"/>
    <w:rsid w:val="7F7608B3"/>
    <w:rsid w:val="7F770B0A"/>
    <w:rsid w:val="7F776EE2"/>
    <w:rsid w:val="7F7C5404"/>
    <w:rsid w:val="7F7F2C3F"/>
    <w:rsid w:val="7F8956B7"/>
    <w:rsid w:val="7F8A123D"/>
    <w:rsid w:val="7F8B49EC"/>
    <w:rsid w:val="7F8D0D2B"/>
    <w:rsid w:val="7F8D7717"/>
    <w:rsid w:val="7F8E0ED9"/>
    <w:rsid w:val="7F9169EA"/>
    <w:rsid w:val="7F9225C3"/>
    <w:rsid w:val="7F961D37"/>
    <w:rsid w:val="7F994566"/>
    <w:rsid w:val="7FA2248A"/>
    <w:rsid w:val="7FA2692E"/>
    <w:rsid w:val="7FA352E3"/>
    <w:rsid w:val="7FA43DB7"/>
    <w:rsid w:val="7FAC155A"/>
    <w:rsid w:val="7FAF16C0"/>
    <w:rsid w:val="7FB25F00"/>
    <w:rsid w:val="7FB95323"/>
    <w:rsid w:val="7FBA2222"/>
    <w:rsid w:val="7FBE1644"/>
    <w:rsid w:val="7FBF3E7D"/>
    <w:rsid w:val="7FC00B62"/>
    <w:rsid w:val="7FC22B2C"/>
    <w:rsid w:val="7FC63517"/>
    <w:rsid w:val="7FC65438"/>
    <w:rsid w:val="7FCA7700"/>
    <w:rsid w:val="7FD12D6F"/>
    <w:rsid w:val="7FD13562"/>
    <w:rsid w:val="7FD25D91"/>
    <w:rsid w:val="7FD42230"/>
    <w:rsid w:val="7FD55252"/>
    <w:rsid w:val="7FD70E91"/>
    <w:rsid w:val="7FD72826"/>
    <w:rsid w:val="7FD83D23"/>
    <w:rsid w:val="7FDA0E0B"/>
    <w:rsid w:val="7FDB55AE"/>
    <w:rsid w:val="7FDB55F1"/>
    <w:rsid w:val="7FDD4DF7"/>
    <w:rsid w:val="7FE13C24"/>
    <w:rsid w:val="7FE76F79"/>
    <w:rsid w:val="7FEB7B42"/>
    <w:rsid w:val="7FEE56CF"/>
    <w:rsid w:val="7FF06C51"/>
    <w:rsid w:val="7FF46CD9"/>
    <w:rsid w:val="7FFA3D6F"/>
    <w:rsid w:val="7FFB0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2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after="330" w:line="576" w:lineRule="auto"/>
      <w:ind w:firstLine="0" w:firstLineChars="0"/>
      <w:jc w:val="center"/>
      <w:outlineLvl w:val="0"/>
    </w:pPr>
    <w:rPr>
      <w:rFonts w:eastAsia="方正小标宋简体"/>
      <w:kern w:val="44"/>
      <w:sz w:val="36"/>
    </w:rPr>
  </w:style>
  <w:style w:type="paragraph" w:styleId="3">
    <w:name w:val="heading 2"/>
    <w:basedOn w:val="1"/>
    <w:next w:val="1"/>
    <w:unhideWhenUsed/>
    <w:qFormat/>
    <w:uiPriority w:val="0"/>
    <w:pPr>
      <w:keepNext/>
      <w:keepLines/>
      <w:spacing w:before="260" w:after="260" w:line="360" w:lineRule="auto"/>
      <w:ind w:firstLine="0" w:firstLineChars="0"/>
      <w:jc w:val="center"/>
      <w:outlineLvl w:val="1"/>
    </w:pPr>
    <w:rPr>
      <w:rFonts w:ascii="Arial" w:hAnsi="Arial" w:eastAsia="楷体"/>
      <w:b/>
      <w:szCs w:val="24"/>
    </w:rPr>
  </w:style>
  <w:style w:type="paragraph" w:styleId="4">
    <w:name w:val="heading 3"/>
    <w:basedOn w:val="1"/>
    <w:next w:val="1"/>
    <w:link w:val="25"/>
    <w:unhideWhenUsed/>
    <w:qFormat/>
    <w:uiPriority w:val="0"/>
    <w:pPr>
      <w:keepNext/>
      <w:keepLines/>
      <w:spacing w:before="260" w:after="260" w:line="360" w:lineRule="auto"/>
      <w:ind w:firstLine="0" w:firstLineChars="0"/>
      <w:outlineLvl w:val="2"/>
    </w:pPr>
    <w:rPr>
      <w:b/>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Calibri" w:hAnsi="Calibri" w:eastAsia="宋体"/>
    </w:rPr>
  </w:style>
  <w:style w:type="paragraph" w:styleId="7">
    <w:name w:val="toa heading"/>
    <w:basedOn w:val="1"/>
    <w:next w:val="1"/>
    <w:qFormat/>
    <w:uiPriority w:val="0"/>
    <w:pPr>
      <w:spacing w:before="120"/>
    </w:pPr>
    <w:rPr>
      <w:rFonts w:ascii="Arial" w:hAnsi="Arial" w:cs="Arial"/>
      <w:sz w:val="24"/>
    </w:rPr>
  </w:style>
  <w:style w:type="paragraph" w:styleId="8">
    <w:name w:val="annotation text"/>
    <w:basedOn w:val="1"/>
    <w:qFormat/>
    <w:uiPriority w:val="0"/>
    <w:pPr>
      <w:jc w:val="left"/>
    </w:pPr>
  </w:style>
  <w:style w:type="paragraph" w:styleId="9">
    <w:name w:val="Body Text"/>
    <w:basedOn w:val="1"/>
    <w:qFormat/>
    <w:uiPriority w:val="1"/>
    <w:pPr>
      <w:ind w:left="120"/>
    </w:pPr>
    <w:rPr>
      <w:rFonts w:ascii="仿宋" w:hAnsi="仿宋" w:eastAsia="仿宋"/>
    </w:rPr>
  </w:style>
  <w:style w:type="paragraph" w:styleId="10">
    <w:name w:val="toc 3"/>
    <w:basedOn w:val="1"/>
    <w:next w:val="1"/>
    <w:qFormat/>
    <w:uiPriority w:val="0"/>
    <w:pPr>
      <w:ind w:left="840" w:leftChars="400" w:firstLine="0" w:firstLineChars="0"/>
    </w:pPr>
  </w:style>
  <w:style w:type="paragraph" w:styleId="11">
    <w:name w:val="Balloon Text"/>
    <w:basedOn w:val="1"/>
    <w:link w:val="2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ind w:firstLine="0" w:firstLineChars="0"/>
    </w:pPr>
    <w:rPr>
      <w:rFonts w:eastAsia="黑体"/>
    </w:rPr>
  </w:style>
  <w:style w:type="paragraph" w:styleId="15">
    <w:name w:val="footnote text"/>
    <w:basedOn w:val="1"/>
    <w:qFormat/>
    <w:uiPriority w:val="0"/>
    <w:pPr>
      <w:snapToGrid w:val="0"/>
      <w:jc w:val="left"/>
    </w:pPr>
    <w:rPr>
      <w:sz w:val="18"/>
    </w:rPr>
  </w:style>
  <w:style w:type="paragraph" w:styleId="16">
    <w:name w:val="table of figures"/>
    <w:basedOn w:val="1"/>
    <w:next w:val="1"/>
    <w:qFormat/>
    <w:uiPriority w:val="0"/>
    <w:pPr>
      <w:ind w:left="200" w:leftChars="200" w:hanging="200" w:hangingChars="200"/>
    </w:pPr>
    <w:rPr>
      <w:szCs w:val="24"/>
    </w:rPr>
  </w:style>
  <w:style w:type="paragraph" w:styleId="17">
    <w:name w:val="toc 2"/>
    <w:basedOn w:val="1"/>
    <w:next w:val="1"/>
    <w:qFormat/>
    <w:uiPriority w:val="39"/>
    <w:pPr>
      <w:ind w:left="420" w:leftChars="200" w:firstLine="0" w:firstLineChars="0"/>
    </w:pPr>
    <w:rPr>
      <w:rFonts w:eastAsia="楷体"/>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0"/>
    <w:rPr>
      <w:i/>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footnote reference"/>
    <w:basedOn w:val="20"/>
    <w:qFormat/>
    <w:uiPriority w:val="0"/>
    <w:rPr>
      <w:vertAlign w:val="superscript"/>
    </w:rPr>
  </w:style>
  <w:style w:type="paragraph" w:customStyle="1" w:styleId="24">
    <w:name w:val="_Style 3"/>
    <w:basedOn w:val="1"/>
    <w:qFormat/>
    <w:uiPriority w:val="0"/>
    <w:pPr>
      <w:ind w:firstLine="420"/>
    </w:pPr>
    <w:rPr>
      <w:sz w:val="20"/>
    </w:rPr>
  </w:style>
  <w:style w:type="character" w:customStyle="1" w:styleId="25">
    <w:name w:val="标题 3 字符"/>
    <w:link w:val="4"/>
    <w:qFormat/>
    <w:uiPriority w:val="0"/>
    <w:rPr>
      <w:rFonts w:ascii="Times New Roman" w:hAnsi="Times New Roman" w:eastAsia="仿宋_GB2312"/>
      <w:b/>
      <w:sz w:val="32"/>
    </w:rPr>
  </w:style>
  <w:style w:type="paragraph" w:customStyle="1" w:styleId="26">
    <w:name w:val="正文 New"/>
    <w:basedOn w:val="1"/>
    <w:qFormat/>
    <w:uiPriority w:val="0"/>
    <w:rPr>
      <w:rFonts w:ascii="Calibri" w:hAnsi="Calibri"/>
    </w:rPr>
  </w:style>
  <w:style w:type="character" w:customStyle="1" w:styleId="27">
    <w:name w:val="font21"/>
    <w:basedOn w:val="20"/>
    <w:qFormat/>
    <w:uiPriority w:val="0"/>
    <w:rPr>
      <w:rFonts w:hint="eastAsia" w:ascii="宋体" w:hAnsi="宋体" w:eastAsia="宋体" w:cs="宋体"/>
      <w:b/>
      <w:color w:val="000000"/>
      <w:sz w:val="22"/>
      <w:szCs w:val="22"/>
      <w:u w:val="none"/>
    </w:rPr>
  </w:style>
  <w:style w:type="character" w:customStyle="1" w:styleId="28">
    <w:name w:val="fontstyle21"/>
    <w:qFormat/>
    <w:uiPriority w:val="0"/>
    <w:rPr>
      <w:rFonts w:ascii="FZXBSK--GBK1-0" w:hAnsi="FZXBSK--GBK1-0" w:eastAsia="FZXBSK--GBK1-0" w:cs="FZXBSK--GBK1-0"/>
      <w:color w:val="000000"/>
      <w:sz w:val="44"/>
      <w:szCs w:val="44"/>
    </w:rPr>
  </w:style>
  <w:style w:type="character" w:customStyle="1" w:styleId="29">
    <w:name w:val="批注框文本 字符"/>
    <w:basedOn w:val="20"/>
    <w:link w:val="11"/>
    <w:qFormat/>
    <w:uiPriority w:val="0"/>
    <w:rPr>
      <w:rFonts w:eastAsia="仿宋_GB2312"/>
      <w:kern w:val="2"/>
      <w:sz w:val="18"/>
      <w:szCs w:val="18"/>
    </w:rPr>
  </w:style>
  <w:style w:type="character" w:customStyle="1" w:styleId="30">
    <w:name w:val="15"/>
    <w:basedOn w:val="20"/>
    <w:qFormat/>
    <w:uiPriority w:val="0"/>
    <w:rPr>
      <w:rFonts w:hint="eastAsia" w:ascii="宋体" w:hAnsi="宋体" w:eastAsia="宋体"/>
      <w:b/>
      <w:color w:val="000000"/>
      <w:sz w:val="22"/>
      <w:szCs w:val="22"/>
    </w:rPr>
  </w:style>
  <w:style w:type="character" w:customStyle="1" w:styleId="31">
    <w:name w:val="font71"/>
    <w:basedOn w:val="20"/>
    <w:qFormat/>
    <w:uiPriority w:val="0"/>
    <w:rPr>
      <w:rFonts w:hint="default" w:ascii="Times New Roman" w:hAnsi="Times New Roman" w:cs="Times New Roman"/>
      <w:b/>
      <w:bCs/>
      <w:color w:val="000000"/>
      <w:sz w:val="22"/>
      <w:szCs w:val="22"/>
      <w:u w:val="none"/>
    </w:rPr>
  </w:style>
  <w:style w:type="character" w:customStyle="1" w:styleId="32">
    <w:name w:val="font31"/>
    <w:basedOn w:val="20"/>
    <w:qFormat/>
    <w:uiPriority w:val="0"/>
    <w:rPr>
      <w:rFonts w:hint="eastAsia" w:ascii="宋体" w:hAnsi="宋体" w:eastAsia="宋体" w:cs="宋体"/>
      <w:b/>
      <w:bCs/>
      <w:color w:val="000000"/>
      <w:sz w:val="22"/>
      <w:szCs w:val="22"/>
      <w:u w:val="none"/>
    </w:rPr>
  </w:style>
  <w:style w:type="character" w:customStyle="1" w:styleId="33">
    <w:name w:val="font51"/>
    <w:basedOn w:val="20"/>
    <w:qFormat/>
    <w:uiPriority w:val="0"/>
    <w:rPr>
      <w:rFonts w:hint="eastAsia" w:ascii="宋体" w:hAnsi="宋体" w:eastAsia="宋体" w:cs="宋体"/>
      <w:b/>
      <w:bCs/>
      <w:color w:val="000000"/>
      <w:sz w:val="22"/>
      <w:szCs w:val="22"/>
      <w:u w:val="none"/>
    </w:rPr>
  </w:style>
  <w:style w:type="character" w:customStyle="1" w:styleId="34">
    <w:name w:val="font41"/>
    <w:basedOn w:val="20"/>
    <w:qFormat/>
    <w:uiPriority w:val="0"/>
    <w:rPr>
      <w:rFonts w:hint="eastAsia" w:ascii="宋体" w:hAnsi="宋体" w:eastAsia="宋体" w:cs="宋体"/>
      <w:b/>
      <w:bCs/>
      <w:color w:val="000000"/>
      <w:sz w:val="22"/>
      <w:szCs w:val="22"/>
      <w:u w:val="none"/>
    </w:rPr>
  </w:style>
  <w:style w:type="character" w:customStyle="1" w:styleId="35">
    <w:name w:val="font122"/>
    <w:basedOn w:val="20"/>
    <w:qFormat/>
    <w:uiPriority w:val="0"/>
    <w:rPr>
      <w:rFonts w:hint="eastAsia" w:ascii="宋体" w:hAnsi="宋体" w:eastAsia="宋体" w:cs="宋体"/>
      <w:b/>
      <w:bCs/>
      <w:color w:val="000000"/>
      <w:sz w:val="22"/>
      <w:szCs w:val="22"/>
      <w:u w:val="none"/>
    </w:rPr>
  </w:style>
  <w:style w:type="character" w:customStyle="1" w:styleId="36">
    <w:name w:val="font61"/>
    <w:basedOn w:val="20"/>
    <w:qFormat/>
    <w:uiPriority w:val="0"/>
    <w:rPr>
      <w:rFonts w:hint="eastAsia" w:ascii="宋体" w:hAnsi="宋体" w:eastAsia="宋体" w:cs="宋体"/>
      <w:b/>
      <w:bCs/>
      <w:color w:val="000000"/>
      <w:sz w:val="24"/>
      <w:szCs w:val="24"/>
      <w:u w:val="none"/>
    </w:rPr>
  </w:style>
  <w:style w:type="character" w:customStyle="1" w:styleId="37">
    <w:name w:val="font01"/>
    <w:basedOn w:val="20"/>
    <w:qFormat/>
    <w:uiPriority w:val="0"/>
    <w:rPr>
      <w:rFonts w:hint="eastAsia" w:ascii="宋体" w:hAnsi="宋体" w:eastAsia="宋体" w:cs="宋体"/>
      <w:color w:val="000000"/>
      <w:sz w:val="22"/>
      <w:szCs w:val="22"/>
      <w:u w:val="none"/>
    </w:rPr>
  </w:style>
  <w:style w:type="character" w:customStyle="1" w:styleId="38">
    <w:name w:val="font11"/>
    <w:basedOn w:val="20"/>
    <w:qFormat/>
    <w:uiPriority w:val="0"/>
    <w:rPr>
      <w:rFonts w:hint="default" w:ascii="Times New Roman" w:hAnsi="Times New Roman" w:cs="Times New Roman"/>
      <w:color w:val="000000"/>
      <w:sz w:val="20"/>
      <w:szCs w:val="20"/>
      <w:u w:val="none"/>
    </w:rPr>
  </w:style>
  <w:style w:type="character" w:customStyle="1" w:styleId="39">
    <w:name w:val="font101"/>
    <w:basedOn w:val="20"/>
    <w:qFormat/>
    <w:uiPriority w:val="0"/>
    <w:rPr>
      <w:rFonts w:hint="eastAsia" w:ascii="宋体" w:hAnsi="宋体" w:eastAsia="宋体" w:cs="宋体"/>
      <w:color w:val="000000"/>
      <w:sz w:val="20"/>
      <w:szCs w:val="20"/>
      <w:u w:val="none"/>
    </w:rPr>
  </w:style>
  <w:style w:type="character" w:customStyle="1" w:styleId="40">
    <w:name w:val="font81"/>
    <w:basedOn w:val="20"/>
    <w:qFormat/>
    <w:uiPriority w:val="0"/>
    <w:rPr>
      <w:rFonts w:hint="eastAsia" w:ascii="宋体" w:hAnsi="宋体" w:eastAsia="宋体" w:cs="宋体"/>
      <w:b/>
      <w:bCs/>
      <w:color w:val="000000"/>
      <w:sz w:val="22"/>
      <w:szCs w:val="22"/>
      <w:u w:val="none"/>
    </w:rPr>
  </w:style>
  <w:style w:type="character" w:customStyle="1" w:styleId="41">
    <w:name w:val="font91"/>
    <w:basedOn w:val="20"/>
    <w:qFormat/>
    <w:uiPriority w:val="0"/>
    <w:rPr>
      <w:rFonts w:hint="eastAsia" w:ascii="宋体" w:hAnsi="宋体" w:eastAsia="宋体" w:cs="宋体"/>
      <w:b/>
      <w:bCs/>
      <w:color w:val="000000"/>
      <w:sz w:val="24"/>
      <w:szCs w:val="24"/>
      <w:u w:val="none"/>
    </w:rPr>
  </w:style>
  <w:style w:type="paragraph" w:customStyle="1" w:styleId="42">
    <w:name w:val="Revision"/>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87096774193548"/>
          <c:y val="0.114485981308411"/>
          <c:w val="0.870967741935484"/>
          <c:h val="0.668224299065421"/>
        </c:manualLayout>
      </c:layout>
      <c:lineChart>
        <c:grouping val="standard"/>
        <c:varyColors val="0"/>
        <c:ser>
          <c:idx val="0"/>
          <c:order val="0"/>
          <c:tx>
            <c:strRef>
              <c:f>Sheet2!$B$40</c:f>
              <c:strCache>
                <c:ptCount val="1"/>
                <c:pt idx="0">
                  <c:v>农业总产值（亿元）</c:v>
                </c:pt>
              </c:strCache>
            </c:strRef>
          </c:tx>
          <c:spPr>
            <a:ln w="25331" cap="rnd" cmpd="sng" algn="ctr">
              <a:solidFill>
                <a:srgbClr val="FF0000"/>
              </a:solidFill>
              <a:prstDash val="solid"/>
              <a:round/>
            </a:ln>
          </c:spPr>
          <c:marker>
            <c:symbol val="circle"/>
            <c:size val="6"/>
            <c:spPr>
              <a:solidFill>
                <a:srgbClr val="0066CC"/>
              </a:solidFill>
              <a:ln w="6350" cap="flat" cmpd="sng" algn="ctr">
                <a:solidFill>
                  <a:srgbClr val="666699"/>
                </a:solidFill>
                <a:prstDash val="solid"/>
                <a:round/>
              </a:ln>
            </c:spPr>
          </c:marker>
          <c:dLbls>
            <c:dLbl>
              <c:idx val="0"/>
              <c:layout>
                <c:manualLayout>
                  <c:x val="-0.0546339126963968"/>
                  <c:y val="-0.064126183993356"/>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30210739786559"/>
                  <c:y val="-0.0605403296550548"/>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81824288093021"/>
                  <c:y val="-0.0602730553720325"/>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6339395747575"/>
                  <c:y val="-0.0572861264376461"/>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94727137602423"/>
                  <c:y val="-0.0612943736094814"/>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81824556876628"/>
                  <c:y val="-0.0507131028103874"/>
                </c:manualLayout>
              </c:layout>
              <c:numFmt formatCode="General" sourceLinked="1"/>
              <c:spPr>
                <a:noFill/>
                <a:ln w="25331">
                  <a:noFill/>
                </a:ln>
                <a:effectLst/>
              </c:spPr>
              <c:txPr>
                <a:bodyPr rot="0" spcFirstLastPara="0" vertOverflow="ellipsis" vert="horz" wrap="square" lIns="38100" tIns="19050" rIns="38100" bIns="19050" anchor="ctr" anchorCtr="1"/>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331">
                <a:noFill/>
              </a:ln>
              <a:effectLst/>
            </c:spPr>
            <c:txPr>
              <a:bodyPr rot="0" spcFirstLastPara="0" vertOverflow="ellipsis" vert="horz" wrap="square" lIns="38100" tIns="19050" rIns="38100" bIns="19050" anchor="ctr" anchorCtr="1">
                <a:spAutoFit/>
              </a:bodyPr>
              <a:lstStyle/>
              <a:p>
                <a:pPr>
                  <a:defRPr lang="zh-CN" sz="109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Sheet2!$C$39:$H$39</c:f>
              <c:strCache>
                <c:ptCount val="6"/>
                <c:pt idx="0">
                  <c:v>2015年</c:v>
                </c:pt>
                <c:pt idx="1">
                  <c:v>2016年</c:v>
                </c:pt>
                <c:pt idx="2">
                  <c:v>2017年</c:v>
                </c:pt>
                <c:pt idx="3">
                  <c:v>2018年</c:v>
                </c:pt>
                <c:pt idx="4">
                  <c:v>2019年</c:v>
                </c:pt>
                <c:pt idx="5">
                  <c:v>2020年</c:v>
                </c:pt>
              </c:strCache>
            </c:strRef>
          </c:cat>
          <c:val>
            <c:numRef>
              <c:f>Sheet2!$C$40:$H$40</c:f>
              <c:numCache>
                <c:formatCode>General</c:formatCode>
                <c:ptCount val="6"/>
                <c:pt idx="0">
                  <c:v>60.5</c:v>
                </c:pt>
                <c:pt idx="1">
                  <c:v>63</c:v>
                </c:pt>
                <c:pt idx="2">
                  <c:v>66</c:v>
                </c:pt>
                <c:pt idx="3">
                  <c:v>58</c:v>
                </c:pt>
                <c:pt idx="4">
                  <c:v>60.89</c:v>
                </c:pt>
                <c:pt idx="5">
                  <c:v>65</c:v>
                </c:pt>
              </c:numCache>
            </c:numRef>
          </c:val>
          <c:smooth val="0"/>
        </c:ser>
        <c:dLbls>
          <c:showLegendKey val="0"/>
          <c:showVal val="0"/>
          <c:showCatName val="0"/>
          <c:showSerName val="0"/>
          <c:showPercent val="0"/>
          <c:showBubbleSize val="0"/>
        </c:dLbls>
        <c:marker val="1"/>
        <c:smooth val="0"/>
        <c:axId val="666389240"/>
        <c:axId val="666386496"/>
      </c:lineChart>
      <c:catAx>
        <c:axId val="666389240"/>
        <c:scaling>
          <c:orientation val="minMax"/>
        </c:scaling>
        <c:delete val="0"/>
        <c:axPos val="b"/>
        <c:numFmt formatCode="General" sourceLinked="1"/>
        <c:majorTickMark val="in"/>
        <c:minorTickMark val="none"/>
        <c:tickLblPos val="nextTo"/>
        <c:spPr>
          <a:noFill/>
          <a:ln w="9499"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66386496"/>
        <c:crosses val="autoZero"/>
        <c:auto val="1"/>
        <c:lblAlgn val="ctr"/>
        <c:lblOffset val="100"/>
        <c:noMultiLvlLbl val="0"/>
      </c:catAx>
      <c:valAx>
        <c:axId val="666386496"/>
        <c:scaling>
          <c:orientation val="minMax"/>
          <c:max val="100"/>
          <c:min val="0"/>
        </c:scaling>
        <c:delete val="0"/>
        <c:axPos val="l"/>
        <c:majorGridlines>
          <c:spPr>
            <a:ln w="9499" cap="flat" cmpd="sng" algn="ctr">
              <a:solidFill>
                <a:schemeClr val="tx1">
                  <a:lumMod val="15000"/>
                  <a:lumOff val="85000"/>
                </a:schemeClr>
              </a:solidFill>
              <a:prstDash val="solid"/>
              <a:round/>
            </a:ln>
            <a:effectLst/>
          </c:spPr>
        </c:majorGridlines>
        <c:numFmt formatCode="General" sourceLinked="1"/>
        <c:majorTickMark val="in"/>
        <c:minorTickMark val="none"/>
        <c:tickLblPos val="nextTo"/>
        <c:spPr>
          <a:ln w="6333"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66389240"/>
        <c:crosses val="autoZero"/>
        <c:crossBetween val="between"/>
        <c:majorUnit val="20"/>
      </c:valAx>
      <c:spPr>
        <a:noFill/>
        <a:ln w="25331">
          <a:noFill/>
        </a:ln>
      </c:spPr>
    </c:plotArea>
    <c:legend>
      <c:legendPos val="b"/>
      <c:legendEntry>
        <c:idx val="0"/>
        <c:txPr>
          <a:bodyPr rot="0" spcFirstLastPara="0" vertOverflow="ellipsis" vert="horz" wrap="square" anchor="ctr" anchorCtr="1"/>
          <a:lstStyle/>
          <a:p>
            <a:pPr>
              <a:defRPr lang="zh-CN" sz="91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309613762151623"/>
          <c:y val="0.906542161103102"/>
          <c:w val="0.396163557279595"/>
          <c:h val="0.0560747663551402"/>
        </c:manualLayout>
      </c:layout>
      <c:overlay val="0"/>
      <c:spPr>
        <a:solidFill>
          <a:srgbClr val="FFFFFF"/>
        </a:solidFill>
        <a:ln w="3166">
          <a:solidFill>
            <a:srgbClr val="000000"/>
          </a:solidFill>
          <a:prstDash val="solid"/>
        </a:ln>
      </c:spPr>
      <c:txPr>
        <a:bodyPr rot="0" spcFirstLastPara="0" vertOverflow="ellipsis" vert="horz" wrap="square" anchor="ctr" anchorCtr="1"/>
        <a:lstStyle/>
        <a:p>
          <a:pPr>
            <a:defRPr lang="zh-CN" sz="915"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zero"/>
    <c:showDLblsOverMax val="0"/>
  </c:chart>
  <c:spPr>
    <a:solidFill>
      <a:sysClr val="window" lastClr="FFFFFF"/>
    </a:solidFill>
    <a:ln w="12700" cap="flat" cmpd="sng" algn="ctr">
      <a:solidFill>
        <a:sysClr val="windowText" lastClr="000000"/>
      </a:solidFill>
      <a:prstDash val="solid"/>
      <a:miter lim="800000"/>
    </a:ln>
    <a:sp3d>
      <a:extrusionClr>
        <a:srgbClr val="FFFFFF"/>
      </a:extrusionClr>
      <a:contourClr>
        <a:srgbClr val="FFFFFF"/>
      </a:contourClr>
    </a:sp3d>
  </c:spPr>
  <c:txPr>
    <a:bodyPr/>
    <a:lstStyle/>
    <a:p>
      <a:pPr>
        <a:defRPr lang="zh-CN">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7096774193548"/>
          <c:y val="0.114485981308411"/>
          <c:w val="0.870967741935484"/>
          <c:h val="0.668224299065421"/>
        </c:manualLayout>
      </c:layout>
      <c:lineChart>
        <c:grouping val="standard"/>
        <c:varyColors val="0"/>
        <c:ser>
          <c:idx val="0"/>
          <c:order val="0"/>
          <c:tx>
            <c:strRef>
              <c:f>Sheet2!$B$36</c:f>
              <c:strCache>
                <c:ptCount val="1"/>
                <c:pt idx="0">
                  <c:v>农村居民人均可支配收入（元）</c:v>
                </c:pt>
              </c:strCache>
            </c:strRef>
          </c:tx>
          <c:spPr>
            <a:ln w="22225" cap="rnd">
              <a:solidFill>
                <a:schemeClr val="accent5">
                  <a:lumMod val="75000"/>
                </a:schemeClr>
              </a:solidFill>
              <a:round/>
            </a:ln>
            <a:effectLst/>
          </c:spPr>
          <c:marker>
            <c:symbol val="diamond"/>
            <c:size val="6"/>
            <c:spPr>
              <a:solidFill>
                <a:schemeClr val="accent1"/>
              </a:solidFill>
              <a:ln w="9525">
                <a:solidFill>
                  <a:schemeClr val="accent1"/>
                </a:solidFill>
                <a:round/>
              </a:ln>
              <a:effectLst/>
            </c:spPr>
          </c:marker>
          <c:dLbls>
            <c:dLbl>
              <c:idx val="0"/>
              <c:layout>
                <c:manualLayout>
                  <c:x val="-0.0546339126963968"/>
                  <c:y val="-0.0641261839933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30210739786559"/>
                  <c:y val="-0.06054032965505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81824288093021"/>
                  <c:y val="-0.06027305537203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6339395747575"/>
                  <c:y val="-0.05728612643764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94727137602423"/>
                  <c:y val="-0.06129437360948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81824556876628"/>
                  <c:y val="-0.05071310281038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Sheet2!$C$39:$H$39</c:f>
              <c:strCache>
                <c:ptCount val="6"/>
                <c:pt idx="0">
                  <c:v>2015年</c:v>
                </c:pt>
                <c:pt idx="1">
                  <c:v>2016年</c:v>
                </c:pt>
                <c:pt idx="2">
                  <c:v>2017年</c:v>
                </c:pt>
                <c:pt idx="3">
                  <c:v>2018年</c:v>
                </c:pt>
                <c:pt idx="4">
                  <c:v>2019年</c:v>
                </c:pt>
                <c:pt idx="5">
                  <c:v>2020年</c:v>
                </c:pt>
              </c:strCache>
            </c:strRef>
          </c:cat>
          <c:val>
            <c:numRef>
              <c:f>Sheet2!$C$36:$H$36</c:f>
              <c:numCache>
                <c:formatCode>General</c:formatCode>
                <c:ptCount val="6"/>
                <c:pt idx="0">
                  <c:v>12162</c:v>
                </c:pt>
                <c:pt idx="1">
                  <c:v>13614</c:v>
                </c:pt>
                <c:pt idx="2">
                  <c:v>14716</c:v>
                </c:pt>
                <c:pt idx="3">
                  <c:v>16290</c:v>
                </c:pt>
                <c:pt idx="4">
                  <c:v>17919</c:v>
                </c:pt>
                <c:pt idx="5">
                  <c:v>19258</c:v>
                </c:pt>
              </c:numCache>
            </c:numRef>
          </c:val>
          <c:smooth val="0"/>
        </c:ser>
        <c:dLbls>
          <c:showLegendKey val="0"/>
          <c:showVal val="0"/>
          <c:showCatName val="0"/>
          <c:showSerName val="0"/>
          <c:showPercent val="0"/>
          <c:showBubbleSize val="0"/>
        </c:dLbls>
        <c:marker val="1"/>
        <c:smooth val="0"/>
        <c:axId val="532017096"/>
        <c:axId val="673421480"/>
      </c:lineChart>
      <c:catAx>
        <c:axId val="532017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cap="all" spc="120" normalizeH="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73421480"/>
        <c:crosses val="autoZero"/>
        <c:auto val="1"/>
        <c:lblAlgn val="ctr"/>
        <c:lblOffset val="100"/>
        <c:noMultiLvlLbl val="0"/>
      </c:catAx>
      <c:valAx>
        <c:axId val="673421480"/>
        <c:scaling>
          <c:orientation val="minMax"/>
          <c:max val="25000"/>
          <c:min val="0"/>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32017096"/>
        <c:crosses val="autoZero"/>
        <c:crossBetween val="between"/>
        <c:majorUnit val="5000"/>
      </c:valAx>
      <c:spPr>
        <a:noFill/>
        <a:ln>
          <a:noFill/>
        </a:ln>
        <a:effectLst/>
      </c:spPr>
    </c:plotArea>
    <c:legend>
      <c:legendPos val="t"/>
      <c:legendEntry>
        <c:idx val="0"/>
        <c:txPr>
          <a:bodyPr rot="0" spcFirstLastPara="1"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50032445332434"/>
          <c:y val="0.901408450704225"/>
          <c:w val="0.468688972790001"/>
          <c:h val="0.0633807252966619"/>
        </c:manualLayout>
      </c:layout>
      <c:overlay val="0"/>
      <c:spPr>
        <a:solidFill>
          <a:schemeClr val="bg1"/>
        </a:solidFill>
        <a:ln>
          <a:solidFill>
            <a:schemeClr val="tx1"/>
          </a:solidFill>
        </a:ln>
        <a:effectLst/>
      </c:spPr>
      <c:txPr>
        <a:bodyPr rot="0" spcFirstLastPara="1" vertOverflow="ellipsis" vert="horz" wrap="square" anchor="ctr" anchorCtr="1"/>
        <a:lstStyle/>
        <a:p>
          <a:pPr>
            <a:defRPr lang="zh-CN" sz="9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zero"/>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568CA-9004-4465-AABC-7B65E83F4F17}">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55677</Words>
  <Characters>57135</Characters>
  <Lines>485</Lines>
  <Paragraphs>136</Paragraphs>
  <TotalTime>6</TotalTime>
  <ScaleCrop>false</ScaleCrop>
  <LinksUpToDate>false</LinksUpToDate>
  <CharactersWithSpaces>57429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2022-04-19T03:43:00Z</dcterms:created>
  <dc:creator>国庆</dc:creator>
  <cp:lastModifiedBy>HFWGZX</cp:lastModifiedBy>
  <dcterms:modified xsi:type="dcterms:W3CDTF">2023-09-26T07:08:42Z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637814915_embed</vt:lpwstr>
  </property>
  <property fmtid="{D5CDD505-2E9C-101B-9397-08002B2CF9AE}" pid="4" name="ICV">
    <vt:lpwstr>76230AD8C5944E06A39BB05C5025E9DB</vt:lpwstr>
  </property>
</Properties>
</file>