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pageBreakBefore w:val="0"/>
        <w:kinsoku w:val="0"/>
        <w:wordWrap/>
        <w:overflowPunct w:val="0"/>
        <w:topLinePunct w:val="0"/>
        <w:autoSpaceDE/>
        <w:autoSpaceDN/>
        <w:bidi w:val="0"/>
        <w:spacing w:before="0" w:line="560" w:lineRule="exact"/>
        <w:ind w:left="0" w:leftChars="0" w:right="0" w:firstLine="0" w:firstLineChars="0"/>
        <w:jc w:val="both"/>
        <w:textAlignment w:val="auto"/>
        <w:rPr>
          <w:rFonts w:hint="eastAsia"/>
          <w:spacing w:val="25"/>
          <w:sz w:val="44"/>
          <w:szCs w:val="24"/>
          <w:lang w:val="en-US" w:eastAsia="zh-CN"/>
        </w:rPr>
      </w:pPr>
    </w:p>
    <w:p>
      <w:pPr>
        <w:pStyle w:val="2"/>
        <w:pageBreakBefore w:val="0"/>
        <w:kinsoku w:val="0"/>
        <w:wordWrap/>
        <w:overflowPunct w:val="0"/>
        <w:topLinePunct w:val="0"/>
        <w:autoSpaceDE/>
        <w:autoSpaceDN/>
        <w:bidi w:val="0"/>
        <w:spacing w:before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5"/>
          <w:sz w:val="52"/>
          <w:szCs w:val="52"/>
          <w:lang w:val="en-US" w:eastAsia="zh-CN"/>
        </w:rPr>
      </w:pPr>
      <w:r>
        <w:rPr>
          <w:rFonts w:hint="eastAsia" w:cs="方正小标宋简体"/>
          <w:spacing w:val="25"/>
          <w:sz w:val="52"/>
          <w:szCs w:val="52"/>
          <w:lang w:val="en-US" w:eastAsia="zh-CN"/>
        </w:rPr>
        <w:t>海丰县</w:t>
      </w:r>
      <w:r>
        <w:rPr>
          <w:rFonts w:hint="eastAsia" w:ascii="方正小标宋简体" w:hAnsi="方正小标宋简体" w:eastAsia="方正小标宋简体" w:cs="方正小标宋简体"/>
          <w:spacing w:val="25"/>
          <w:sz w:val="52"/>
          <w:szCs w:val="52"/>
          <w:lang w:val="en-US" w:eastAsia="zh-CN"/>
        </w:rPr>
        <w:t>2023年中央农业经营主体能力提升资金—新型农业经营</w:t>
      </w:r>
    </w:p>
    <w:p>
      <w:pPr>
        <w:pStyle w:val="2"/>
        <w:pageBreakBefore w:val="0"/>
        <w:kinsoku w:val="0"/>
        <w:wordWrap/>
        <w:overflowPunct w:val="0"/>
        <w:topLinePunct w:val="0"/>
        <w:autoSpaceDE/>
        <w:autoSpaceDN/>
        <w:bidi w:val="0"/>
        <w:spacing w:before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5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5"/>
          <w:sz w:val="52"/>
          <w:szCs w:val="52"/>
          <w:lang w:val="en-US" w:eastAsia="zh-CN"/>
        </w:rPr>
        <w:t>主体培育项目</w:t>
      </w:r>
    </w:p>
    <w:p>
      <w:pPr>
        <w:pStyle w:val="2"/>
        <w:pageBreakBefore w:val="0"/>
        <w:kinsoku w:val="0"/>
        <w:wordWrap/>
        <w:overflowPunct w:val="0"/>
        <w:topLinePunct w:val="0"/>
        <w:autoSpaceDE/>
        <w:autoSpaceDN/>
        <w:bidi w:val="0"/>
        <w:spacing w:before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5"/>
          <w:sz w:val="48"/>
          <w:szCs w:val="4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line="8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5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5"/>
          <w:sz w:val="72"/>
          <w:szCs w:val="72"/>
          <w:lang w:val="en-US" w:eastAsia="zh-CN"/>
        </w:rPr>
        <w:t>申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line="8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5"/>
          <w:sz w:val="72"/>
          <w:szCs w:val="7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line="8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5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5"/>
          <w:sz w:val="72"/>
          <w:szCs w:val="72"/>
          <w:lang w:val="en-US" w:eastAsia="zh-CN"/>
        </w:rPr>
        <w:t>报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line="8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5"/>
          <w:sz w:val="72"/>
          <w:szCs w:val="7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line="8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5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5"/>
          <w:sz w:val="72"/>
          <w:szCs w:val="72"/>
          <w:lang w:val="en-US" w:eastAsia="zh-CN"/>
        </w:rPr>
        <w:t>书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800" w:lineRule="exact"/>
        <w:ind w:left="0" w:leftChars="0" w:right="0"/>
        <w:textAlignment w:val="auto"/>
        <w:rPr>
          <w:rFonts w:hint="eastAsia" w:ascii="方正小标宋简体" w:hAnsi="方正小标宋简体" w:eastAsia="方正小标宋简体"/>
          <w:sz w:val="72"/>
          <w:szCs w:val="72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项  目 名  称：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spacing w:val="2880"/>
          <w:kern w:val="0"/>
          <w:sz w:val="32"/>
          <w:szCs w:val="32"/>
          <w:fitText w:val="3200" w:id="10619711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项  目 类  型：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157"/>
          <w:tab w:val="left" w:pos="7753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实  施 单  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648"/>
          <w:tab w:val="left" w:pos="2402"/>
          <w:tab w:val="left" w:pos="770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联   系    人：</w:t>
      </w: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954"/>
          <w:tab w:val="left" w:pos="770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联  系  电 话：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730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申  报  日 期：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u w:val="singl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left="0" w:leftChars="0" w:right="0"/>
        <w:textAlignment w:val="auto"/>
        <w:rPr>
          <w:rFonts w:hint="eastAsia" w:ascii="黑体" w:hAnsi="黑体" w:eastAsia="黑体" w:cs="黑体"/>
          <w:b/>
          <w:sz w:val="20"/>
          <w:szCs w:val="24"/>
        </w:rPr>
      </w:pPr>
    </w:p>
    <w:p>
      <w:pPr>
        <w:pStyle w:val="3"/>
        <w:pageBreakBefore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/>
        <w:textAlignment w:val="auto"/>
        <w:rPr>
          <w:rFonts w:hint="default" w:ascii="Times New Roman" w:hAnsi="Times New Roman" w:eastAsia="Times New Roman"/>
          <w:b/>
          <w:sz w:val="20"/>
          <w:szCs w:val="24"/>
        </w:rPr>
      </w:pPr>
    </w:p>
    <w:tbl>
      <w:tblPr>
        <w:tblStyle w:val="4"/>
        <w:tblpPr w:leftFromText="180" w:rightFromText="180" w:vertAnchor="text" w:horzAnchor="page" w:tblpX="1847" w:tblpY="168"/>
        <w:tblOverlap w:val="never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0"/>
        <w:gridCol w:w="1080"/>
        <w:gridCol w:w="585"/>
        <w:gridCol w:w="495"/>
        <w:gridCol w:w="1080"/>
        <w:gridCol w:w="363"/>
        <w:gridCol w:w="717"/>
        <w:gridCol w:w="1050"/>
        <w:gridCol w:w="30"/>
        <w:gridCol w:w="1080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47" w:type="dxa"/>
            <w:gridSpan w:val="1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一、项目申报表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申报单位情况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工商登记时间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示范等级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产品商标名称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成员数（人）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总资产（万元）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上年营业收入（万元）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上年纯收入（万元）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申报项目情况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项目属性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实施地点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总投资（万元）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申请补助资金（万元）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自筹资金（万元）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27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本单位对所填内容的真实性和准确性负责，若有虚假愿承担一切后果及相关责任。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法定代表人签名：         单位印章：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27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47" w:type="dxa"/>
            <w:gridSpan w:val="12"/>
            <w:vAlign w:val="center"/>
          </w:tcPr>
          <w:p>
            <w:pPr>
              <w:spacing w:line="560" w:lineRule="exact"/>
            </w:pPr>
            <w:r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  <w:t>二、项目实施方案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86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（一）项目单位基本情况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介绍申报主体基本情况，包括基础设施建设、产业特色、经营规模、经济效益及示范带动等情况。</w:t>
            </w:r>
          </w:p>
          <w:p>
            <w:pPr>
              <w:spacing w:line="560" w:lineRule="exact"/>
              <w:rPr>
                <w:rFonts w:hint="eastAsia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bCs/>
                <w:sz w:val="32"/>
                <w:szCs w:val="32"/>
              </w:rPr>
            </w:pPr>
          </w:p>
          <w:p>
            <w:pPr>
              <w:spacing w:line="560" w:lineRule="exact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4" w:hRule="atLeast"/>
        </w:trPr>
        <w:tc>
          <w:tcPr>
            <w:tcW w:w="86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（二）项目实施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概况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及建设内容</w:t>
            </w:r>
          </w:p>
          <w:p>
            <w:pPr>
              <w:spacing w:line="560" w:lineRule="exact"/>
              <w:ind w:firstLine="640" w:firstLineChars="200"/>
              <w:rPr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介绍申报主体实施本项目的基础情况（包括目标任务、实施地点、拟建设内容、资金安排及进度计划等），分析项目可行性。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560" w:lineRule="exact"/>
              <w:rPr>
                <w:bCs/>
                <w:sz w:val="32"/>
                <w:szCs w:val="32"/>
              </w:rPr>
            </w:pPr>
          </w:p>
          <w:p>
            <w:pPr>
              <w:ind w:firstLine="420" w:firstLineChars="2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6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（三）项目资金具体安排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（数量）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总投资（万元）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合计（万元）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其中财政补助资金（万元）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其中自筹资金（万元）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7" w:hRule="atLeast"/>
        </w:trPr>
        <w:tc>
          <w:tcPr>
            <w:tcW w:w="86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）项目实施效益分析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通过项目建设可实现的绩效目标，包括经济效益、社会效益、联农带农情况等。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/>
        </w:tc>
      </w:tr>
    </w:tbl>
    <w:p>
      <w:pPr>
        <w:pStyle w:val="3"/>
        <w:pageBreakBefore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附件（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相关佐证</w:t>
      </w:r>
      <w:r>
        <w:rPr>
          <w:rFonts w:hint="eastAsia" w:ascii="黑体" w:hAnsi="黑体" w:eastAsia="黑体" w:cs="黑体"/>
          <w:sz w:val="32"/>
          <w:szCs w:val="32"/>
        </w:rPr>
        <w:t>材料）</w:t>
      </w: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营业执照复印件、示范（规范）社（场）认定文件复印件、合作社上年度财务报表和成员名册、家庭农场上年度生产记录和收支记录、土地流转合同、项目用地证明及其他相关佐证材料。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凡是复印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、复制</w:t>
      </w:r>
      <w:r>
        <w:rPr>
          <w:rFonts w:hint="eastAsia" w:ascii="仿宋_GB2312" w:hAnsi="仿宋_GB2312" w:eastAsia="仿宋_GB2312" w:cs="仿宋_GB2312"/>
          <w:sz w:val="32"/>
          <w:szCs w:val="32"/>
        </w:rPr>
        <w:t>的材料均需加盖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NzlmNzg3MGJjMjc1YmIwOTRiMDhjZjExOWNmMjcifQ=="/>
  </w:docVars>
  <w:rsids>
    <w:rsidRoot w:val="00000000"/>
    <w:rsid w:val="3D81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="140"/>
      <w:ind w:left="2113" w:hanging="1980"/>
      <w:outlineLvl w:val="0"/>
    </w:pPr>
    <w:rPr>
      <w:rFonts w:hint="eastAsia" w:ascii="方正小标宋简体" w:hAnsi="方正小标宋简体" w:eastAsia="方正小标宋简体"/>
      <w:sz w:val="4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2023-11-09T03:11:48Z</dcterms:created>
  <dc:creator>18707</dc:creator>
  <cp:lastModifiedBy>黄虓嵩</cp:lastModifiedBy>
  <dcterms:modified xsi:type="dcterms:W3CDTF">2023-11-09T03:12:25Z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0164E6C67D164E59BF4BADE7BBBBC5C1_12</vt:lpwstr>
  </property>
</Properties>
</file>