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AC567">
      <w:pPr>
        <w:spacing w:line="560" w:lineRule="exact"/>
        <w:rPr>
          <w:rFonts w:hint="eastAsia" w:eastAsia="黑体"/>
          <w:sz w:val="32"/>
          <w:szCs w:val="32"/>
          <w:lang w:val="en-US" w:eastAsia="zh-CN" w:bidi="ar"/>
        </w:rPr>
      </w:pPr>
      <w:r>
        <w:rPr>
          <w:rFonts w:hint="default" w:eastAsia="黑体"/>
          <w:sz w:val="32"/>
          <w:szCs w:val="32"/>
          <w:lang w:bidi="ar"/>
        </w:rPr>
        <w:t>附件</w:t>
      </w:r>
      <w:r>
        <w:rPr>
          <w:rFonts w:hint="eastAsia" w:eastAsia="黑体"/>
          <w:sz w:val="32"/>
          <w:szCs w:val="32"/>
          <w:lang w:val="en-US" w:eastAsia="zh-CN" w:bidi="ar"/>
        </w:rPr>
        <w:t>2</w:t>
      </w:r>
    </w:p>
    <w:p w14:paraId="0DF694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7"/>
          <w:lang w:val="en-US" w:eastAsia="zh-CN" w:bidi="ar"/>
        </w:rPr>
      </w:pPr>
      <w:r>
        <w:rPr>
          <w:rStyle w:val="7"/>
          <w:lang w:val="en-US" w:eastAsia="zh-CN" w:bidi="ar"/>
        </w:rPr>
        <w:t>海丰县2024年广东省水稻大面积单产提升</w:t>
      </w:r>
    </w:p>
    <w:p w14:paraId="775BC8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7"/>
          <w:lang w:val="en-US" w:eastAsia="zh-CN" w:bidi="ar"/>
        </w:rPr>
      </w:pPr>
      <w:r>
        <w:rPr>
          <w:rStyle w:val="7"/>
          <w:lang w:val="en-US" w:eastAsia="zh-CN" w:bidi="ar"/>
        </w:rPr>
        <w:t>攻坚行动项目申报表</w:t>
      </w:r>
    </w:p>
    <w:tbl>
      <w:tblPr>
        <w:tblStyle w:val="5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895"/>
        <w:gridCol w:w="2010"/>
        <w:gridCol w:w="2597"/>
      </w:tblGrid>
      <w:tr w14:paraId="20D2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58" w:type="dxa"/>
            <w:vAlign w:val="center"/>
          </w:tcPr>
          <w:p w14:paraId="7269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种植主体</w:t>
            </w:r>
          </w:p>
        </w:tc>
        <w:tc>
          <w:tcPr>
            <w:tcW w:w="2895" w:type="dxa"/>
          </w:tcPr>
          <w:p w14:paraId="4246130E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24FA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申报时间</w:t>
            </w:r>
          </w:p>
        </w:tc>
        <w:tc>
          <w:tcPr>
            <w:tcW w:w="2597" w:type="dxa"/>
          </w:tcPr>
          <w:p w14:paraId="4B6F0522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5AE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58" w:type="dxa"/>
            <w:vAlign w:val="center"/>
          </w:tcPr>
          <w:p w14:paraId="5DA3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2895" w:type="dxa"/>
          </w:tcPr>
          <w:p w14:paraId="3E513E8B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5360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2597" w:type="dxa"/>
          </w:tcPr>
          <w:p w14:paraId="76905072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0DC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58" w:type="dxa"/>
            <w:vAlign w:val="center"/>
          </w:tcPr>
          <w:p w14:paraId="61C2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2895" w:type="dxa"/>
          </w:tcPr>
          <w:p w14:paraId="5C52AD37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423C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97" w:type="dxa"/>
          </w:tcPr>
          <w:p w14:paraId="2F9F0A03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7E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958" w:type="dxa"/>
            <w:vAlign w:val="center"/>
          </w:tcPr>
          <w:p w14:paraId="6E0D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502" w:type="dxa"/>
            <w:gridSpan w:val="3"/>
          </w:tcPr>
          <w:p w14:paraId="0DD6AFD8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CC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958" w:type="dxa"/>
            <w:vAlign w:val="center"/>
          </w:tcPr>
          <w:p w14:paraId="52C4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7502" w:type="dxa"/>
            <w:gridSpan w:val="3"/>
          </w:tcPr>
          <w:p w14:paraId="77906279">
            <w:pPr>
              <w:pStyle w:val="3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（主要包括经营主体概况，实施地块地理位置，常年种植生产情况等）</w:t>
            </w:r>
          </w:p>
        </w:tc>
      </w:tr>
      <w:tr w14:paraId="024D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958" w:type="dxa"/>
            <w:vAlign w:val="center"/>
          </w:tcPr>
          <w:p w14:paraId="6C06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属地村委意见</w:t>
            </w:r>
          </w:p>
        </w:tc>
        <w:tc>
          <w:tcPr>
            <w:tcW w:w="7502" w:type="dxa"/>
            <w:gridSpan w:val="3"/>
          </w:tcPr>
          <w:p w14:paraId="6BBE8C67">
            <w:pPr>
              <w:pStyle w:val="3"/>
              <w:ind w:left="0" w:leftChars="0" w:firstLine="0" w:firstLineChars="0"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 w14:paraId="12FB808B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A615ED6">
            <w:pPr>
              <w:pStyle w:val="3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</w:t>
            </w:r>
          </w:p>
          <w:p w14:paraId="6C3079B4">
            <w:pPr>
              <w:pStyle w:val="3"/>
              <w:ind w:firstLine="2310" w:firstLineChars="1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盖章：</w:t>
            </w:r>
          </w:p>
          <w:p w14:paraId="7FAF33F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年     月     日</w:t>
            </w:r>
          </w:p>
        </w:tc>
      </w:tr>
      <w:tr w14:paraId="0E13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958" w:type="dxa"/>
            <w:shd w:val="clear" w:color="auto" w:fill="auto"/>
            <w:vAlign w:val="center"/>
          </w:tcPr>
          <w:p w14:paraId="6098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镇、场农业部门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主管意见</w:t>
            </w:r>
          </w:p>
        </w:tc>
        <w:tc>
          <w:tcPr>
            <w:tcW w:w="7502" w:type="dxa"/>
            <w:gridSpan w:val="3"/>
          </w:tcPr>
          <w:p w14:paraId="6AE164ED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  <w:p w14:paraId="5AFD855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72DC0C4"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 w14:paraId="02A6C135">
            <w:pPr>
              <w:pStyle w:val="3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盖章：</w:t>
            </w:r>
          </w:p>
          <w:p w14:paraId="6CEDB7D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年     月     日</w:t>
            </w:r>
          </w:p>
        </w:tc>
      </w:tr>
    </w:tbl>
    <w:p w14:paraId="4C9243CC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63F251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TQ3ZTYzZTE5YjUxMGQxNTk4MjUyNzAwZWJmYzMifQ=="/>
  </w:docVars>
  <w:rsids>
    <w:rsidRoot w:val="3DC061CC"/>
    <w:rsid w:val="3DC0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2024-12-06T02:40:00Z</dcterms:created>
  <dc:creator>玲</dc:creator>
  <cp:lastModifiedBy>玲</cp:lastModifiedBy>
  <dcterms:modified xsi:type="dcterms:W3CDTF">2024-12-06T02:41:09Z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4729B615B2CA450CB4D1A6875EF8AD92_11</vt:lpwstr>
  </property>
</Properties>
</file>