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50AD1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C6FFA60">
      <w:pPr>
        <w:pStyle w:val="2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52"/>
          <w:szCs w:val="52"/>
          <w:shd w:val="clear" w:color="auto" w:fill="FFFFFF"/>
          <w:lang w:val="en-US" w:eastAsia="zh-CN"/>
        </w:rPr>
      </w:pPr>
    </w:p>
    <w:p w14:paraId="3DFA52EA">
      <w:pPr>
        <w:pStyle w:val="2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shd w:val="clear" w:color="auto" w:fill="FFFFFF"/>
          <w:lang w:val="en-US" w:eastAsia="zh-CN"/>
        </w:rPr>
        <w:t>2025年海丰县就业驿站建设运营单位</w:t>
      </w:r>
    </w:p>
    <w:p w14:paraId="141BACC6">
      <w:pPr>
        <w:pStyle w:val="2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申报表</w:t>
      </w:r>
    </w:p>
    <w:bookmarkEnd w:id="0"/>
    <w:p w14:paraId="170D91D7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208A9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FA7DE3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758B75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0661BF">
      <w:pPr>
        <w:pStyle w:val="2"/>
        <w:rPr>
          <w:rFonts w:hint="eastAsia"/>
          <w:lang w:val="en-US" w:eastAsia="zh-CN"/>
        </w:rPr>
      </w:pPr>
    </w:p>
    <w:p w14:paraId="67221F40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1E1A72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AE0CBE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申报单位（盖章）：</w:t>
      </w:r>
    </w:p>
    <w:p w14:paraId="6C117C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3BBCA6">
      <w:pPr>
        <w:pStyle w:val="2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申报日期：</w:t>
      </w:r>
    </w:p>
    <w:p w14:paraId="73CFF14F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F51A76">
      <w:pPr>
        <w:rPr>
          <w:rFonts w:hint="eastAsia"/>
          <w:lang w:val="en-US" w:eastAsia="zh-CN"/>
        </w:rPr>
      </w:pPr>
    </w:p>
    <w:p w14:paraId="23831D88">
      <w:pPr>
        <w:rPr>
          <w:rFonts w:hint="eastAsia"/>
          <w:lang w:val="en-US" w:eastAsia="zh-CN"/>
        </w:rPr>
      </w:pPr>
    </w:p>
    <w:p w14:paraId="188ADC6A">
      <w:pPr>
        <w:pStyle w:val="2"/>
        <w:rPr>
          <w:rFonts w:hint="eastAsia"/>
          <w:lang w:val="en-US" w:eastAsia="zh-CN"/>
        </w:rPr>
      </w:pPr>
    </w:p>
    <w:p w14:paraId="579C470D">
      <w:pPr>
        <w:rPr>
          <w:rFonts w:hint="eastAsia"/>
          <w:lang w:val="en-US" w:eastAsia="zh-CN"/>
        </w:rPr>
      </w:pPr>
    </w:p>
    <w:p w14:paraId="4D31DAF1"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4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076"/>
        <w:gridCol w:w="2647"/>
        <w:gridCol w:w="1732"/>
        <w:gridCol w:w="1939"/>
      </w:tblGrid>
      <w:tr w14:paraId="7675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98" w:type="dxa"/>
            <w:noWrap w:val="0"/>
            <w:vAlign w:val="center"/>
          </w:tcPr>
          <w:p w14:paraId="50827749">
            <w:pPr>
              <w:tabs>
                <w:tab w:val="left" w:pos="8736"/>
              </w:tabs>
              <w:adjustRightInd w:val="0"/>
              <w:snapToGrid w:val="0"/>
              <w:spacing w:before="57" w:beforeLines="20"/>
              <w:ind w:right="-78" w:rightChars="-3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名称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037B6AD1">
            <w:pPr>
              <w:tabs>
                <w:tab w:val="left" w:pos="8736"/>
              </w:tabs>
              <w:adjustRightInd w:val="0"/>
              <w:snapToGrid w:val="0"/>
              <w:spacing w:before="57" w:beforeLines="20"/>
              <w:ind w:right="-78" w:rightChars="-3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25BF822E">
            <w:pPr>
              <w:tabs>
                <w:tab w:val="left" w:pos="8736"/>
              </w:tabs>
              <w:adjustRightInd w:val="0"/>
              <w:snapToGrid w:val="0"/>
              <w:spacing w:before="57" w:beforeLines="20"/>
              <w:ind w:right="-78" w:rightChars="-37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机构代码</w:t>
            </w:r>
          </w:p>
        </w:tc>
        <w:tc>
          <w:tcPr>
            <w:tcW w:w="1939" w:type="dxa"/>
            <w:noWrap w:val="0"/>
            <w:vAlign w:val="center"/>
          </w:tcPr>
          <w:p w14:paraId="13BF5B64">
            <w:pPr>
              <w:tabs>
                <w:tab w:val="left" w:pos="8736"/>
              </w:tabs>
              <w:adjustRightInd w:val="0"/>
              <w:snapToGrid w:val="0"/>
              <w:spacing w:before="57" w:beforeLines="20"/>
              <w:ind w:right="-78" w:rightChars="-3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16D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98" w:type="dxa"/>
            <w:noWrap w:val="0"/>
            <w:vAlign w:val="center"/>
          </w:tcPr>
          <w:p w14:paraId="0C407728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4DED3D89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562F3BBD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邮编</w:t>
            </w:r>
          </w:p>
        </w:tc>
        <w:tc>
          <w:tcPr>
            <w:tcW w:w="1939" w:type="dxa"/>
            <w:noWrap w:val="0"/>
            <w:vAlign w:val="center"/>
          </w:tcPr>
          <w:p w14:paraId="114571C6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AD0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noWrap w:val="0"/>
            <w:vAlign w:val="center"/>
          </w:tcPr>
          <w:p w14:paraId="15F84B19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申报站点地址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615F929E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735FEBBE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申报站点面积</w:t>
            </w:r>
          </w:p>
        </w:tc>
        <w:tc>
          <w:tcPr>
            <w:tcW w:w="1939" w:type="dxa"/>
            <w:noWrap w:val="0"/>
            <w:vAlign w:val="center"/>
          </w:tcPr>
          <w:p w14:paraId="265D77EE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E2D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noWrap w:val="0"/>
            <w:vAlign w:val="center"/>
          </w:tcPr>
          <w:p w14:paraId="6D50CC02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法人代表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527313A9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63D7DD08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noWrap w:val="0"/>
            <w:vAlign w:val="center"/>
          </w:tcPr>
          <w:p w14:paraId="382AD15B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318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noWrap w:val="0"/>
            <w:vAlign w:val="center"/>
          </w:tcPr>
          <w:p w14:paraId="406F4D0E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主营业务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03D9A3D2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1CC4A496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传真</w:t>
            </w:r>
          </w:p>
        </w:tc>
        <w:tc>
          <w:tcPr>
            <w:tcW w:w="1939" w:type="dxa"/>
            <w:noWrap w:val="0"/>
            <w:vAlign w:val="center"/>
          </w:tcPr>
          <w:p w14:paraId="371E0C11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758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noWrap w:val="0"/>
            <w:vAlign w:val="center"/>
          </w:tcPr>
          <w:p w14:paraId="7F1B2DFA">
            <w:pPr>
              <w:adjustRightInd w:val="0"/>
              <w:snapToGrid w:val="0"/>
              <w:spacing w:before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  <w:t>注册时间</w:t>
            </w:r>
          </w:p>
        </w:tc>
        <w:tc>
          <w:tcPr>
            <w:tcW w:w="3723" w:type="dxa"/>
            <w:gridSpan w:val="2"/>
            <w:noWrap w:val="0"/>
            <w:vAlign w:val="center"/>
          </w:tcPr>
          <w:p w14:paraId="2C6AF886">
            <w:pPr>
              <w:adjustRightInd w:val="0"/>
              <w:snapToGrid w:val="0"/>
              <w:spacing w:before="20"/>
              <w:ind w:right="44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  <w:t>年　月</w:t>
            </w:r>
          </w:p>
        </w:tc>
        <w:tc>
          <w:tcPr>
            <w:tcW w:w="1732" w:type="dxa"/>
            <w:noWrap w:val="0"/>
            <w:vAlign w:val="center"/>
          </w:tcPr>
          <w:p w14:paraId="4DC5C4D0">
            <w:pPr>
              <w:adjustRightInd w:val="0"/>
              <w:snapToGrid w:val="0"/>
              <w:spacing w:before="20"/>
              <w:ind w:right="256" w:rightChars="0"/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  <w:t>注册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lang w:val="en-US" w:eastAsia="zh-CN"/>
              </w:rPr>
              <w:t>资本</w:t>
            </w:r>
          </w:p>
        </w:tc>
        <w:tc>
          <w:tcPr>
            <w:tcW w:w="1939" w:type="dxa"/>
            <w:noWrap w:val="0"/>
            <w:vAlign w:val="center"/>
          </w:tcPr>
          <w:p w14:paraId="13B785D3">
            <w:pPr>
              <w:adjustRightInd w:val="0"/>
              <w:snapToGrid w:val="0"/>
              <w:spacing w:before="20"/>
              <w:jc w:val="righ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</w:rPr>
              <w:t>万元</w:t>
            </w:r>
          </w:p>
        </w:tc>
      </w:tr>
      <w:tr w14:paraId="0955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98" w:type="dxa"/>
            <w:noWrap w:val="0"/>
            <w:vAlign w:val="center"/>
          </w:tcPr>
          <w:p w14:paraId="0FAE40C5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类型</w:t>
            </w:r>
          </w:p>
        </w:tc>
        <w:tc>
          <w:tcPr>
            <w:tcW w:w="7394" w:type="dxa"/>
            <w:gridSpan w:val="4"/>
            <w:noWrap w:val="0"/>
            <w:vAlign w:val="center"/>
          </w:tcPr>
          <w:p w14:paraId="7C4A76FF"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□国有独资企业（□有限责任公司□股份有限公司□其他企业）</w:t>
            </w:r>
          </w:p>
          <w:p w14:paraId="56D7EEE3"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□国有控股企业（□有限责任公司□股份有限公司□其他企业）</w:t>
            </w:r>
          </w:p>
          <w:p w14:paraId="68250F24"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□民营企业（□有限责任公司□股份有限公司□其他企业）</w:t>
            </w:r>
          </w:p>
          <w:p w14:paraId="083226A1">
            <w:pPr>
              <w:adjustRightInd w:val="0"/>
              <w:snapToGrid w:val="0"/>
              <w:spacing w:before="2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□其他企业（请说明：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>　　　　　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</w:tr>
      <w:tr w14:paraId="1BFD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974" w:type="dxa"/>
            <w:gridSpan w:val="2"/>
            <w:noWrap w:val="0"/>
            <w:vAlign w:val="center"/>
          </w:tcPr>
          <w:p w14:paraId="5EBE3D71">
            <w:pPr>
              <w:adjustRightInd w:val="0"/>
              <w:snapToGrid w:val="0"/>
              <w:spacing w:before="2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单位简介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及优势</w:t>
            </w:r>
          </w:p>
        </w:tc>
        <w:tc>
          <w:tcPr>
            <w:tcW w:w="6318" w:type="dxa"/>
            <w:gridSpan w:val="3"/>
            <w:noWrap w:val="0"/>
            <w:vAlign w:val="center"/>
          </w:tcPr>
          <w:p w14:paraId="5B09CC2B">
            <w:pPr>
              <w:adjustRightInd w:val="0"/>
              <w:snapToGrid w:val="0"/>
              <w:spacing w:before="2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</w:p>
        </w:tc>
      </w:tr>
      <w:tr w14:paraId="7CFE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974" w:type="dxa"/>
            <w:gridSpan w:val="2"/>
            <w:noWrap w:val="0"/>
            <w:vAlign w:val="center"/>
          </w:tcPr>
          <w:p w14:paraId="33D1293E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自评报告（对照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运营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申报条件进行自评）</w:t>
            </w:r>
          </w:p>
        </w:tc>
        <w:tc>
          <w:tcPr>
            <w:tcW w:w="6318" w:type="dxa"/>
            <w:gridSpan w:val="3"/>
            <w:noWrap w:val="0"/>
            <w:vAlign w:val="center"/>
          </w:tcPr>
          <w:p w14:paraId="6DDF2F94">
            <w:pPr>
              <w:adjustRightInd w:val="0"/>
              <w:snapToGrid w:val="0"/>
              <w:spacing w:before="20"/>
              <w:jc w:val="right"/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</w:pPr>
          </w:p>
        </w:tc>
      </w:tr>
      <w:tr w14:paraId="2652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98B8">
            <w:pPr>
              <w:adjustRightInd w:val="0"/>
              <w:snapToGrid w:val="0"/>
              <w:spacing w:before="57" w:beforeLines="20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相关证明材料目录</w:t>
            </w:r>
          </w:p>
        </w:tc>
        <w:tc>
          <w:tcPr>
            <w:tcW w:w="6318" w:type="dxa"/>
            <w:gridSpan w:val="3"/>
            <w:noWrap w:val="0"/>
            <w:vAlign w:val="center"/>
          </w:tcPr>
          <w:p w14:paraId="696CA174">
            <w:pPr>
              <w:adjustRightInd w:val="0"/>
              <w:snapToGrid w:val="0"/>
              <w:spacing w:before="20"/>
              <w:jc w:val="righ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4D2C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9292" w:type="dxa"/>
            <w:gridSpan w:val="5"/>
            <w:noWrap w:val="0"/>
            <w:vAlign w:val="center"/>
          </w:tcPr>
          <w:p w14:paraId="1C88C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填报单位承诺：</w:t>
            </w:r>
          </w:p>
          <w:p w14:paraId="2D3BF829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本单位填报内容真实，若填写内容失实，愿承担全部责任。</w:t>
            </w:r>
          </w:p>
          <w:p w14:paraId="380CB678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  <w:p w14:paraId="4CEF771B">
            <w:pPr>
              <w:adjustRightInd w:val="0"/>
              <w:snapToGrid w:val="0"/>
              <w:spacing w:before="57" w:beforeLines="2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签名（盖章）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日期：</w:t>
            </w:r>
          </w:p>
          <w:p w14:paraId="397DA272">
            <w:pPr>
              <w:adjustRightInd w:val="0"/>
              <w:snapToGrid w:val="0"/>
              <w:spacing w:before="20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</w:tbl>
    <w:p w14:paraId="78444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1"/>
      </w:pPr>
    </w:p>
    <w:sectPr>
      <w:pgSz w:w="11906" w:h="16838"/>
      <w:pgMar w:top="1440" w:right="1800" w:bottom="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19C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73D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73D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C794C"/>
    <w:rsid w:val="043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cs="Times New Roman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2025-07-04T09:14:00Z</dcterms:created>
  <dc:creator>Lyinghalte</dc:creator>
  <cp:lastModifiedBy>Lyinghalte</cp:lastModifiedBy>
  <dcterms:modified xsi:type="dcterms:W3CDTF">2025-07-04T09:16:35Z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DD4AC7E4202A4ECE87A0DA3EAFDC5D6D_11</vt:lpwstr>
  </property>
  <property fmtid="{D5CDD505-2E9C-101B-9397-08002B2CF9AE}" pid="4" name="KSOTemplateDocerSaveRecord">
    <vt:lpwstr>eyJoZGlkIjoiZjZmN2UyOWVjMWU2ODNjMWFhNjQ4NDUyZTNlMjg5MGMiLCJ1c2VySWQiOiIyOTc5ODcwNDkifQ==</vt:lpwstr>
  </property>
</Properties>
</file>