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其他申报主体模版1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为保证项目申报的公平公正，本</w:t>
      </w:r>
      <w:r>
        <w:rPr>
          <w:rFonts w:hint="eastAsia" w:ascii="仿宋" w:hAnsi="仿宋" w:eastAsia="仿宋" w:cs="仿宋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Cs w:val="32"/>
        </w:rPr>
        <w:t>郑重承诺: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一、项目申报书填报的全部内容真实、合法、有效；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二、本企业提供的所有项目申报所需的材料真实、合法、有效，提供的复印资料与原件一致。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我们将严格遵守本承诺，如有违反，愿意承担相应的法律责任。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</w:t>
      </w:r>
    </w:p>
    <w:p>
      <w:pPr>
        <w:rPr>
          <w:rFonts w:ascii="仿宋" w:hAnsi="仿宋" w:eastAsia="仿宋" w:cs="仿宋"/>
          <w:szCs w:val="32"/>
        </w:rPr>
      </w:pP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承诺单位（盖章）：</w:t>
      </w: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法定代表人：</w:t>
      </w:r>
    </w:p>
    <w:p>
      <w:pPr>
        <w:ind w:firstLine="6080" w:firstLineChars="19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年  月  日</w:t>
      </w: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rPr>
          <w:rFonts w:ascii="宋体" w:hAnsi="宋体" w:eastAsia="宋体" w:cs="宋体"/>
          <w:b/>
          <w:bCs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  诺  书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知识产权服务机构模版2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为保证项目申报的公平公正，本单位郑重承诺: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项目申报书填报的全部内容真实、合法、有效；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未被列入国家、省、市失信联合惩戒对象名单，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征信不良记录，在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过去3年内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申报和承担国家、省、市知识产权项目中没有不良信用行为。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具有健全的核算和会计制度，具有良好的社会信誉，依法经营，规范管理，经营和财务状况良好。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四、本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提供的所有项目申报所需的材料真实、合法、有效，提供的复印资料与原件一致。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五、自我约束，自我管理，守合同，重信用。自觉接受政府、社会公众的监督。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我们将严格遵守本承诺，如有违反，愿意承担相应的法律责任。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</w:t>
      </w: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承诺单位（盖章）：</w:t>
      </w: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法定代表人</w:t>
      </w: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szCs w:val="32"/>
          <w:lang w:eastAsia="zh-CN"/>
        </w:rPr>
        <w:t>）</w:t>
      </w:r>
      <w:r>
        <w:rPr>
          <w:rFonts w:hint="eastAsia" w:ascii="仿宋" w:hAnsi="仿宋" w:eastAsia="仿宋" w:cs="仿宋"/>
          <w:szCs w:val="32"/>
        </w:rPr>
        <w:t>：</w:t>
      </w:r>
    </w:p>
    <w:p>
      <w:pPr>
        <w:ind w:firstLine="6080" w:firstLineChars="1900"/>
      </w:pPr>
      <w:r>
        <w:rPr>
          <w:rFonts w:hint="eastAsia" w:ascii="仿宋" w:hAnsi="仿宋" w:eastAsia="仿宋" w:cs="仿宋"/>
          <w:szCs w:val="32"/>
        </w:rPr>
        <w:t>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ZTE4OTEwOWYxZjBiNGRlNjcxMmEzN2E2ZWJhZDEifQ=="/>
  </w:docVars>
  <w:rsids>
    <w:rsidRoot w:val="10866F0E"/>
    <w:rsid w:val="0224362A"/>
    <w:rsid w:val="0CAF01B1"/>
    <w:rsid w:val="10866F0E"/>
    <w:rsid w:val="194C09C8"/>
    <w:rsid w:val="1B1165D8"/>
    <w:rsid w:val="1BF57933"/>
    <w:rsid w:val="1FD06EB6"/>
    <w:rsid w:val="31A018B5"/>
    <w:rsid w:val="346A4061"/>
    <w:rsid w:val="41CF28EE"/>
    <w:rsid w:val="4DA82B54"/>
    <w:rsid w:val="4E6663DF"/>
    <w:rsid w:val="52483D98"/>
    <w:rsid w:val="566030AC"/>
    <w:rsid w:val="5A08132C"/>
    <w:rsid w:val="62850CC9"/>
    <w:rsid w:val="6CAD213E"/>
    <w:rsid w:val="70D32B51"/>
    <w:rsid w:val="75DD34D8"/>
    <w:rsid w:val="77CD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450</Characters>
  <Lines>0</Lines>
  <Paragraphs>0</Paragraphs>
  <TotalTime>2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2021-05-21T06:25:00Z</dcterms:created>
  <dc:creator>Administrator</dc:creator>
  <cp:lastModifiedBy>林佳媚</cp:lastModifiedBy>
  <dcterms:modified xsi:type="dcterms:W3CDTF">2023-05-26T01:24:16Z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05465A4FC0EE42A484061534E0299293</vt:lpwstr>
  </property>
</Properties>
</file>